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36"/>
          <w:sz w:val="26"/>
          <w:szCs w:val="26"/>
        </w:rPr>
      </w:pPr>
      <w:r w:rsidRPr="00207D1D">
        <w:rPr>
          <w:rFonts w:ascii="Times New Roman" w:hAnsi="Times New Roman" w:cs="Times New Roman"/>
          <w:b/>
          <w:noProof/>
          <w:sz w:val="26"/>
          <w:szCs w:val="26"/>
        </w:rPr>
        <w:drawing>
          <wp:inline distT="0" distB="0" distL="0" distR="0">
            <wp:extent cx="561975" cy="714375"/>
            <wp:effectExtent l="19050" t="0" r="9525" b="0"/>
            <wp:docPr id="2"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7" cstate="print"/>
                    <a:srcRect/>
                    <a:stretch>
                      <a:fillRect/>
                    </a:stretch>
                  </pic:blipFill>
                  <pic:spPr bwMode="auto">
                    <a:xfrm>
                      <a:off x="0" y="0"/>
                      <a:ext cx="561975" cy="714375"/>
                    </a:xfrm>
                    <a:prstGeom prst="rect">
                      <a:avLst/>
                    </a:prstGeom>
                    <a:noFill/>
                    <a:ln w="9525">
                      <a:noFill/>
                      <a:miter lim="800000"/>
                      <a:headEnd/>
                      <a:tailEnd/>
                    </a:ln>
                  </pic:spPr>
                </pic:pic>
              </a:graphicData>
            </a:graphic>
          </wp:inline>
        </w:drawing>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right"/>
        <w:rPr>
          <w:rFonts w:ascii="Times New Roman" w:hAnsi="Times New Roman" w:cs="Times New Roman"/>
          <w:b/>
          <w:kern w:val="36"/>
          <w:sz w:val="26"/>
          <w:szCs w:val="26"/>
        </w:rPr>
      </w:pP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36"/>
          <w:sz w:val="26"/>
          <w:szCs w:val="26"/>
        </w:rPr>
      </w:pPr>
      <w:r w:rsidRPr="00207D1D">
        <w:rPr>
          <w:rFonts w:ascii="Times New Roman" w:hAnsi="Times New Roman" w:cs="Times New Roman"/>
          <w:b/>
          <w:kern w:val="36"/>
          <w:sz w:val="26"/>
          <w:szCs w:val="26"/>
        </w:rPr>
        <w:t>АДМИНИСТРАЦИЯ УСТЬ-КУБИНСКОГО</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36"/>
          <w:sz w:val="26"/>
          <w:szCs w:val="26"/>
        </w:rPr>
      </w:pPr>
      <w:r w:rsidRPr="00207D1D">
        <w:rPr>
          <w:rFonts w:ascii="Times New Roman" w:hAnsi="Times New Roman" w:cs="Times New Roman"/>
          <w:b/>
          <w:kern w:val="36"/>
          <w:sz w:val="26"/>
          <w:szCs w:val="26"/>
        </w:rPr>
        <w:t xml:space="preserve">МУНИЦИПАЛЬНОГО </w:t>
      </w:r>
      <w:r>
        <w:rPr>
          <w:rFonts w:ascii="Times New Roman" w:hAnsi="Times New Roman" w:cs="Times New Roman"/>
          <w:b/>
          <w:kern w:val="36"/>
          <w:sz w:val="26"/>
          <w:szCs w:val="26"/>
        </w:rPr>
        <w:t>ОКРУГ</w:t>
      </w:r>
      <w:r w:rsidRPr="00207D1D">
        <w:rPr>
          <w:rFonts w:ascii="Times New Roman" w:hAnsi="Times New Roman" w:cs="Times New Roman"/>
          <w:b/>
          <w:kern w:val="36"/>
          <w:sz w:val="26"/>
          <w:szCs w:val="26"/>
        </w:rPr>
        <w:t>А</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36"/>
          <w:sz w:val="26"/>
          <w:szCs w:val="26"/>
        </w:rPr>
      </w:pPr>
    </w:p>
    <w:p w:rsidR="00625157" w:rsidRPr="00613D75"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36"/>
          <w:sz w:val="26"/>
          <w:szCs w:val="26"/>
        </w:rPr>
      </w:pPr>
      <w:r w:rsidRPr="00207D1D">
        <w:rPr>
          <w:rFonts w:ascii="Times New Roman" w:hAnsi="Times New Roman" w:cs="Times New Roman"/>
          <w:b/>
          <w:kern w:val="36"/>
          <w:sz w:val="26"/>
          <w:szCs w:val="26"/>
        </w:rPr>
        <w:t>ПОСТАНОВЛЕНИЕ</w:t>
      </w:r>
    </w:p>
    <w:p w:rsidR="00625157" w:rsidRPr="00613D75"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b/>
          <w:kern w:val="36"/>
          <w:sz w:val="26"/>
          <w:szCs w:val="26"/>
        </w:rPr>
      </w:pP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kern w:val="36"/>
          <w:sz w:val="26"/>
          <w:szCs w:val="26"/>
        </w:rPr>
      </w:pPr>
      <w:r w:rsidRPr="00207D1D">
        <w:rPr>
          <w:rFonts w:ascii="Times New Roman" w:hAnsi="Times New Roman" w:cs="Times New Roman"/>
          <w:kern w:val="36"/>
          <w:sz w:val="26"/>
          <w:szCs w:val="26"/>
        </w:rPr>
        <w:t>с</w:t>
      </w:r>
      <w:r w:rsidRPr="00613D75">
        <w:rPr>
          <w:rFonts w:ascii="Times New Roman" w:hAnsi="Times New Roman" w:cs="Times New Roman"/>
          <w:kern w:val="36"/>
          <w:sz w:val="26"/>
          <w:szCs w:val="26"/>
        </w:rPr>
        <w:t>. Устье</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kern w:val="36"/>
          <w:sz w:val="26"/>
          <w:szCs w:val="26"/>
        </w:rPr>
      </w:pP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6"/>
          <w:szCs w:val="26"/>
        </w:rPr>
      </w:pPr>
      <w:r w:rsidRPr="00207D1D">
        <w:rPr>
          <w:rFonts w:ascii="Times New Roman" w:hAnsi="Times New Roman" w:cs="Times New Roman"/>
          <w:sz w:val="26"/>
          <w:szCs w:val="26"/>
        </w:rPr>
        <w:t>от</w:t>
      </w:r>
      <w:r>
        <w:rPr>
          <w:rFonts w:ascii="Times New Roman" w:hAnsi="Times New Roman" w:cs="Times New Roman"/>
          <w:sz w:val="26"/>
          <w:szCs w:val="26"/>
        </w:rPr>
        <w:t xml:space="preserve"> </w:t>
      </w:r>
      <w:r w:rsidR="007C1244">
        <w:rPr>
          <w:rFonts w:ascii="Times New Roman" w:hAnsi="Times New Roman" w:cs="Times New Roman"/>
          <w:sz w:val="26"/>
          <w:szCs w:val="26"/>
        </w:rPr>
        <w:t>10.03.2023                                                                                                  № 415</w:t>
      </w:r>
      <w:r>
        <w:rPr>
          <w:rFonts w:ascii="Times New Roman" w:hAnsi="Times New Roman" w:cs="Times New Roman"/>
          <w:sz w:val="26"/>
          <w:szCs w:val="26"/>
        </w:rPr>
        <w:t xml:space="preserve">                                                                                                                             </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6"/>
          <w:szCs w:val="26"/>
        </w:rPr>
      </w:pPr>
    </w:p>
    <w:p w:rsidR="00625157" w:rsidRPr="00207D1D" w:rsidRDefault="00625157" w:rsidP="00625157">
      <w:pPr>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Об утверждении административного регламента предоставления муниципальной услуги по 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 xml:space="preserve">               </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sz w:val="26"/>
          <w:szCs w:val="26"/>
        </w:rPr>
      </w:pPr>
      <w:r w:rsidRPr="00207D1D">
        <w:rPr>
          <w:rFonts w:ascii="Times New Roman" w:hAnsi="Times New Roman" w:cs="Times New Roman"/>
          <w:sz w:val="26"/>
          <w:szCs w:val="26"/>
        </w:rPr>
        <w:tab/>
        <w:t xml:space="preserve">В соответствии с Федеральным законом от 27 июля 2010 года № 210-ФЗ «Об организации предоставления государственных и муниципальных услуг», Порядком разработки и утверждения административных регламентов исполнения муниципальных услуг органами, структурными подразделениями администрации </w:t>
      </w:r>
      <w:r>
        <w:rPr>
          <w:rFonts w:ascii="Times New Roman" w:hAnsi="Times New Roman" w:cs="Times New Roman"/>
          <w:sz w:val="26"/>
          <w:szCs w:val="26"/>
        </w:rPr>
        <w:t>округ</w:t>
      </w:r>
      <w:r w:rsidRPr="00207D1D">
        <w:rPr>
          <w:rFonts w:ascii="Times New Roman" w:hAnsi="Times New Roman" w:cs="Times New Roman"/>
          <w:sz w:val="26"/>
          <w:szCs w:val="26"/>
        </w:rPr>
        <w:t xml:space="preserve">а, утвержденным постановлением администрации </w:t>
      </w:r>
      <w:r>
        <w:rPr>
          <w:rFonts w:ascii="Times New Roman" w:hAnsi="Times New Roman" w:cs="Times New Roman"/>
          <w:sz w:val="26"/>
          <w:szCs w:val="26"/>
        </w:rPr>
        <w:t>округ</w:t>
      </w:r>
      <w:r w:rsidRPr="00207D1D">
        <w:rPr>
          <w:rFonts w:ascii="Times New Roman" w:hAnsi="Times New Roman" w:cs="Times New Roman"/>
          <w:sz w:val="26"/>
          <w:szCs w:val="26"/>
        </w:rPr>
        <w:t xml:space="preserve">а от </w:t>
      </w:r>
      <w:r>
        <w:rPr>
          <w:rFonts w:ascii="Times New Roman" w:hAnsi="Times New Roman" w:cs="Times New Roman"/>
          <w:sz w:val="26"/>
          <w:szCs w:val="26"/>
        </w:rPr>
        <w:t>09.01.2023</w:t>
      </w:r>
      <w:r w:rsidRPr="00207D1D">
        <w:rPr>
          <w:rFonts w:ascii="Times New Roman" w:hAnsi="Times New Roman" w:cs="Times New Roman"/>
          <w:sz w:val="26"/>
          <w:szCs w:val="26"/>
        </w:rPr>
        <w:t xml:space="preserve"> года № </w:t>
      </w:r>
      <w:r>
        <w:rPr>
          <w:rFonts w:ascii="Times New Roman" w:hAnsi="Times New Roman" w:cs="Times New Roman"/>
          <w:sz w:val="26"/>
          <w:szCs w:val="26"/>
        </w:rPr>
        <w:t>36</w:t>
      </w:r>
      <w:r w:rsidRPr="00207D1D">
        <w:rPr>
          <w:rFonts w:ascii="Times New Roman" w:hAnsi="Times New Roman" w:cs="Times New Roman"/>
          <w:sz w:val="26"/>
          <w:szCs w:val="26"/>
        </w:rPr>
        <w:t>, ст. 4</w:t>
      </w:r>
      <w:r>
        <w:rPr>
          <w:rFonts w:ascii="Times New Roman" w:hAnsi="Times New Roman" w:cs="Times New Roman"/>
          <w:sz w:val="26"/>
          <w:szCs w:val="26"/>
        </w:rPr>
        <w:t>2</w:t>
      </w:r>
      <w:r w:rsidRPr="00207D1D">
        <w:rPr>
          <w:rFonts w:ascii="Times New Roman" w:hAnsi="Times New Roman" w:cs="Times New Roman"/>
          <w:sz w:val="26"/>
          <w:szCs w:val="26"/>
        </w:rPr>
        <w:t xml:space="preserve"> Устава </w:t>
      </w:r>
      <w:r>
        <w:rPr>
          <w:rFonts w:ascii="Times New Roman" w:hAnsi="Times New Roman" w:cs="Times New Roman"/>
          <w:sz w:val="26"/>
          <w:szCs w:val="26"/>
        </w:rPr>
        <w:t>округ</w:t>
      </w:r>
      <w:r w:rsidRPr="00207D1D">
        <w:rPr>
          <w:rFonts w:ascii="Times New Roman" w:hAnsi="Times New Roman" w:cs="Times New Roman"/>
          <w:sz w:val="26"/>
          <w:szCs w:val="26"/>
        </w:rPr>
        <w:t xml:space="preserve">а администрация </w:t>
      </w:r>
      <w:r>
        <w:rPr>
          <w:rFonts w:ascii="Times New Roman" w:hAnsi="Times New Roman" w:cs="Times New Roman"/>
          <w:sz w:val="26"/>
          <w:szCs w:val="26"/>
        </w:rPr>
        <w:t>округ</w:t>
      </w:r>
      <w:r w:rsidRPr="00207D1D">
        <w:rPr>
          <w:rFonts w:ascii="Times New Roman" w:hAnsi="Times New Roman" w:cs="Times New Roman"/>
          <w:sz w:val="26"/>
          <w:szCs w:val="26"/>
        </w:rPr>
        <w:t>а</w:t>
      </w:r>
    </w:p>
    <w:p w:rsidR="00625157" w:rsidRPr="00207D1D" w:rsidRDefault="00625157" w:rsidP="006251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both"/>
        <w:rPr>
          <w:rFonts w:ascii="Times New Roman" w:hAnsi="Times New Roman" w:cs="Times New Roman"/>
          <w:b/>
          <w:sz w:val="26"/>
          <w:szCs w:val="26"/>
        </w:rPr>
      </w:pPr>
      <w:r w:rsidRPr="00207D1D">
        <w:rPr>
          <w:rFonts w:ascii="Times New Roman" w:hAnsi="Times New Roman" w:cs="Times New Roman"/>
          <w:b/>
          <w:sz w:val="26"/>
          <w:szCs w:val="26"/>
        </w:rPr>
        <w:t>ПОСТАНОВЛЯЕТ:</w:t>
      </w:r>
    </w:p>
    <w:p w:rsidR="00625157" w:rsidRDefault="00625157" w:rsidP="00625157">
      <w:pPr>
        <w:numPr>
          <w:ilvl w:val="0"/>
          <w:numId w:val="1"/>
        </w:numPr>
        <w:tabs>
          <w:tab w:val="left" w:pos="993"/>
        </w:tabs>
        <w:spacing w:after="0" w:line="240" w:lineRule="auto"/>
        <w:ind w:left="0" w:firstLine="709"/>
        <w:jc w:val="both"/>
        <w:rPr>
          <w:rFonts w:ascii="Times New Roman" w:hAnsi="Times New Roman" w:cs="Times New Roman"/>
          <w:sz w:val="26"/>
          <w:szCs w:val="26"/>
        </w:rPr>
      </w:pPr>
      <w:r w:rsidRPr="00207D1D">
        <w:rPr>
          <w:rFonts w:ascii="Times New Roman" w:hAnsi="Times New Roman" w:cs="Times New Roman"/>
          <w:sz w:val="26"/>
          <w:szCs w:val="26"/>
        </w:rPr>
        <w:t>Утвердить прилагаемый административный регламент предоставления муниципальной услуги по 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Pr>
          <w:rFonts w:ascii="Times New Roman" w:hAnsi="Times New Roman" w:cs="Times New Roman"/>
          <w:sz w:val="26"/>
          <w:szCs w:val="26"/>
        </w:rPr>
        <w:t>.</w:t>
      </w:r>
    </w:p>
    <w:p w:rsidR="00625157" w:rsidRPr="004D0D72" w:rsidRDefault="00625157" w:rsidP="00625157">
      <w:pPr>
        <w:numPr>
          <w:ilvl w:val="0"/>
          <w:numId w:val="1"/>
        </w:numPr>
        <w:tabs>
          <w:tab w:val="left" w:pos="993"/>
        </w:tabs>
        <w:spacing w:after="0" w:line="240" w:lineRule="auto"/>
        <w:ind w:left="0" w:firstLine="709"/>
        <w:jc w:val="both"/>
        <w:rPr>
          <w:rFonts w:ascii="Times New Roman" w:hAnsi="Times New Roman" w:cs="Times New Roman"/>
          <w:sz w:val="26"/>
          <w:szCs w:val="26"/>
        </w:rPr>
      </w:pPr>
      <w:r w:rsidRPr="004D0D72">
        <w:rPr>
          <w:rFonts w:ascii="Times New Roman" w:hAnsi="Times New Roman" w:cs="Times New Roman"/>
          <w:sz w:val="26"/>
          <w:szCs w:val="26"/>
        </w:rPr>
        <w:t xml:space="preserve">Признать утратившими силу постановление администрации </w:t>
      </w:r>
      <w:proofErr w:type="spellStart"/>
      <w:r w:rsidRPr="004D0D72">
        <w:rPr>
          <w:rFonts w:ascii="Times New Roman" w:hAnsi="Times New Roman" w:cs="Times New Roman"/>
          <w:sz w:val="26"/>
          <w:szCs w:val="26"/>
        </w:rPr>
        <w:t>Усть-Кубинского</w:t>
      </w:r>
      <w:proofErr w:type="spellEnd"/>
      <w:r w:rsidRPr="004D0D72">
        <w:rPr>
          <w:rFonts w:ascii="Times New Roman" w:hAnsi="Times New Roman" w:cs="Times New Roman"/>
          <w:sz w:val="26"/>
          <w:szCs w:val="26"/>
        </w:rPr>
        <w:t xml:space="preserve"> </w:t>
      </w:r>
      <w:r>
        <w:rPr>
          <w:rFonts w:ascii="Times New Roman" w:hAnsi="Times New Roman" w:cs="Times New Roman"/>
          <w:sz w:val="26"/>
          <w:szCs w:val="26"/>
        </w:rPr>
        <w:t>округа</w:t>
      </w:r>
      <w:r w:rsidRPr="004D0D72">
        <w:rPr>
          <w:rFonts w:ascii="Times New Roman" w:hAnsi="Times New Roman" w:cs="Times New Roman"/>
          <w:sz w:val="26"/>
          <w:szCs w:val="26"/>
        </w:rPr>
        <w:t xml:space="preserve"> от </w:t>
      </w:r>
      <w:r>
        <w:rPr>
          <w:rFonts w:ascii="Times New Roman" w:hAnsi="Times New Roman" w:cs="Times New Roman"/>
          <w:sz w:val="26"/>
          <w:szCs w:val="26"/>
        </w:rPr>
        <w:t>16</w:t>
      </w:r>
      <w:r w:rsidRPr="004D0D72">
        <w:rPr>
          <w:rFonts w:ascii="Times New Roman" w:hAnsi="Times New Roman" w:cs="Times New Roman"/>
          <w:sz w:val="26"/>
          <w:szCs w:val="26"/>
        </w:rPr>
        <w:t xml:space="preserve"> июня 2022 года № </w:t>
      </w:r>
      <w:r>
        <w:rPr>
          <w:rFonts w:ascii="Times New Roman" w:hAnsi="Times New Roman" w:cs="Times New Roman"/>
          <w:sz w:val="26"/>
          <w:szCs w:val="26"/>
        </w:rPr>
        <w:t>501</w:t>
      </w:r>
      <w:r w:rsidRPr="004D0D72">
        <w:rPr>
          <w:rFonts w:ascii="Times New Roman" w:hAnsi="Times New Roman" w:cs="Times New Roman"/>
          <w:sz w:val="26"/>
          <w:szCs w:val="26"/>
        </w:rPr>
        <w:t xml:space="preserve"> «Об утверждении административного регламента</w:t>
      </w:r>
      <w:r>
        <w:rPr>
          <w:rFonts w:ascii="Times New Roman" w:hAnsi="Times New Roman" w:cs="Times New Roman"/>
          <w:sz w:val="26"/>
          <w:szCs w:val="26"/>
        </w:rPr>
        <w:t xml:space="preserve"> </w:t>
      </w:r>
      <w:r w:rsidRPr="004D0D72">
        <w:rPr>
          <w:rFonts w:ascii="Times New Roman" w:hAnsi="Times New Roman" w:cs="Times New Roman"/>
          <w:sz w:val="26"/>
          <w:szCs w:val="26"/>
        </w:rPr>
        <w:t>предоставления муниципальной услуги по 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Pr>
          <w:rFonts w:ascii="Times New Roman" w:hAnsi="Times New Roman" w:cs="Times New Roman"/>
          <w:sz w:val="26"/>
          <w:szCs w:val="26"/>
        </w:rPr>
        <w:t>».</w:t>
      </w:r>
    </w:p>
    <w:p w:rsidR="00625157" w:rsidRPr="004F1239" w:rsidRDefault="00625157" w:rsidP="00625157">
      <w:pPr>
        <w:numPr>
          <w:ilvl w:val="0"/>
          <w:numId w:val="1"/>
        </w:numPr>
        <w:tabs>
          <w:tab w:val="left" w:pos="993"/>
        </w:tabs>
        <w:spacing w:after="0" w:line="240" w:lineRule="auto"/>
        <w:ind w:left="0" w:firstLine="709"/>
        <w:jc w:val="both"/>
        <w:rPr>
          <w:rFonts w:ascii="Times New Roman" w:hAnsi="Times New Roman" w:cs="Times New Roman"/>
          <w:sz w:val="26"/>
          <w:szCs w:val="26"/>
        </w:rPr>
      </w:pPr>
      <w:r w:rsidRPr="004F1239">
        <w:rPr>
          <w:rFonts w:ascii="Times New Roman" w:hAnsi="Times New Roman" w:cs="Times New Roman"/>
          <w:sz w:val="26"/>
          <w:szCs w:val="26"/>
        </w:rPr>
        <w:t xml:space="preserve">Настоящее постановление вступает в силу </w:t>
      </w:r>
      <w:r w:rsidR="004F1239">
        <w:rPr>
          <w:rFonts w:ascii="Times New Roman" w:hAnsi="Times New Roman" w:cs="Times New Roman"/>
          <w:sz w:val="26"/>
          <w:szCs w:val="26"/>
        </w:rPr>
        <w:t>со дня его подписания, подлежит обнародованию и распространяется на правоотношения, возникшие с 1 января 2023 года.</w:t>
      </w:r>
    </w:p>
    <w:p w:rsidR="00625157" w:rsidRDefault="00625157" w:rsidP="00625157">
      <w:pPr>
        <w:spacing w:after="0" w:line="240" w:lineRule="auto"/>
        <w:jc w:val="both"/>
        <w:rPr>
          <w:rFonts w:ascii="Times New Roman" w:hAnsi="Times New Roman" w:cs="Times New Roman"/>
          <w:sz w:val="26"/>
          <w:szCs w:val="26"/>
        </w:rPr>
      </w:pPr>
    </w:p>
    <w:p w:rsidR="007C1244" w:rsidRPr="00207D1D" w:rsidRDefault="007C1244" w:rsidP="00625157">
      <w:pPr>
        <w:spacing w:after="0" w:line="240" w:lineRule="auto"/>
        <w:jc w:val="both"/>
        <w:rPr>
          <w:rFonts w:ascii="Times New Roman" w:hAnsi="Times New Roman" w:cs="Times New Roman"/>
          <w:sz w:val="26"/>
          <w:szCs w:val="26"/>
        </w:rPr>
      </w:pPr>
    </w:p>
    <w:p w:rsidR="00625157" w:rsidRPr="004D0D72" w:rsidRDefault="00625157" w:rsidP="00625157">
      <w:pPr>
        <w:rPr>
          <w:rFonts w:ascii="Times New Roman" w:hAnsi="Times New Roman" w:cs="Times New Roman"/>
          <w:sz w:val="26"/>
          <w:szCs w:val="26"/>
        </w:rPr>
      </w:pPr>
      <w:r w:rsidRPr="004D0D72">
        <w:rPr>
          <w:rFonts w:ascii="Times New Roman" w:hAnsi="Times New Roman" w:cs="Times New Roman"/>
          <w:sz w:val="26"/>
          <w:szCs w:val="26"/>
        </w:rPr>
        <w:t xml:space="preserve">Глава </w:t>
      </w:r>
      <w:r>
        <w:rPr>
          <w:rFonts w:ascii="Times New Roman" w:hAnsi="Times New Roman" w:cs="Times New Roman"/>
          <w:sz w:val="26"/>
          <w:szCs w:val="26"/>
        </w:rPr>
        <w:t>округ</w:t>
      </w:r>
      <w:r w:rsidRPr="004D0D72">
        <w:rPr>
          <w:rFonts w:ascii="Times New Roman" w:hAnsi="Times New Roman" w:cs="Times New Roman"/>
          <w:sz w:val="26"/>
          <w:szCs w:val="26"/>
        </w:rPr>
        <w:t>а                                                                                                      И.В. Быков</w:t>
      </w:r>
    </w:p>
    <w:p w:rsidR="00625157" w:rsidRPr="004D0D72" w:rsidRDefault="00625157" w:rsidP="00625157">
      <w:pPr>
        <w:rPr>
          <w:rFonts w:ascii="Times New Roman" w:hAnsi="Times New Roman" w:cs="Times New Roman"/>
          <w:sz w:val="26"/>
          <w:szCs w:val="26"/>
        </w:rPr>
      </w:pPr>
    </w:p>
    <w:p w:rsidR="00625157" w:rsidRDefault="00625157" w:rsidP="00625157">
      <w:pPr>
        <w:spacing w:after="0" w:line="240" w:lineRule="auto"/>
        <w:rPr>
          <w:rFonts w:ascii="Times New Roman" w:hAnsi="Times New Roman" w:cs="Times New Roman"/>
          <w:b/>
          <w:sz w:val="26"/>
          <w:szCs w:val="26"/>
        </w:rPr>
      </w:pPr>
    </w:p>
    <w:p w:rsidR="00B85ED7" w:rsidRDefault="00B85ED7" w:rsidP="00625157">
      <w:pPr>
        <w:spacing w:after="0" w:line="240" w:lineRule="auto"/>
        <w:rPr>
          <w:rFonts w:ascii="Times New Roman" w:hAnsi="Times New Roman" w:cs="Times New Roman"/>
          <w:b/>
          <w:sz w:val="26"/>
          <w:szCs w:val="26"/>
        </w:rPr>
      </w:pPr>
    </w:p>
    <w:p w:rsidR="00B85ED7" w:rsidRPr="00207D1D" w:rsidRDefault="00B85ED7" w:rsidP="00625157">
      <w:pPr>
        <w:spacing w:after="0" w:line="240" w:lineRule="auto"/>
        <w:rPr>
          <w:rFonts w:ascii="Times New Roman" w:hAnsi="Times New Roman" w:cs="Times New Roman"/>
          <w:b/>
          <w:sz w:val="26"/>
          <w:szCs w:val="26"/>
        </w:rPr>
      </w:pPr>
    </w:p>
    <w:p w:rsidR="00625157" w:rsidRPr="00207D1D" w:rsidRDefault="00625157" w:rsidP="00625157">
      <w:pPr>
        <w:tabs>
          <w:tab w:val="left" w:pos="5400"/>
        </w:tabs>
        <w:spacing w:after="0" w:line="240" w:lineRule="auto"/>
        <w:jc w:val="right"/>
        <w:rPr>
          <w:rFonts w:ascii="Times New Roman" w:hAnsi="Times New Roman" w:cs="Times New Roman"/>
          <w:sz w:val="26"/>
          <w:szCs w:val="26"/>
        </w:rPr>
      </w:pPr>
      <w:r w:rsidRPr="00207D1D">
        <w:rPr>
          <w:rFonts w:ascii="Times New Roman" w:hAnsi="Times New Roman" w:cs="Times New Roman"/>
          <w:sz w:val="26"/>
          <w:szCs w:val="26"/>
        </w:rPr>
        <w:lastRenderedPageBreak/>
        <w:t xml:space="preserve">Утвержден </w:t>
      </w:r>
    </w:p>
    <w:p w:rsidR="00625157" w:rsidRPr="00207D1D" w:rsidRDefault="00625157" w:rsidP="00625157">
      <w:pPr>
        <w:spacing w:after="0" w:line="240" w:lineRule="auto"/>
        <w:jc w:val="right"/>
        <w:rPr>
          <w:rFonts w:ascii="Times New Roman" w:hAnsi="Times New Roman" w:cs="Times New Roman"/>
          <w:sz w:val="26"/>
          <w:szCs w:val="26"/>
        </w:rPr>
      </w:pPr>
      <w:r w:rsidRPr="00207D1D">
        <w:rPr>
          <w:rFonts w:ascii="Times New Roman" w:hAnsi="Times New Roman" w:cs="Times New Roman"/>
          <w:sz w:val="26"/>
          <w:szCs w:val="26"/>
        </w:rPr>
        <w:t xml:space="preserve">постановлением администрации </w:t>
      </w:r>
    </w:p>
    <w:p w:rsidR="00625157" w:rsidRPr="00207D1D" w:rsidRDefault="00625157" w:rsidP="00625157">
      <w:pPr>
        <w:spacing w:after="0" w:line="240" w:lineRule="auto"/>
        <w:jc w:val="right"/>
        <w:rPr>
          <w:rFonts w:ascii="Times New Roman" w:hAnsi="Times New Roman" w:cs="Times New Roman"/>
          <w:sz w:val="26"/>
          <w:szCs w:val="26"/>
        </w:rPr>
      </w:pPr>
      <w:r>
        <w:rPr>
          <w:rFonts w:ascii="Times New Roman" w:hAnsi="Times New Roman" w:cs="Times New Roman"/>
          <w:sz w:val="26"/>
          <w:szCs w:val="26"/>
        </w:rPr>
        <w:t>округа</w:t>
      </w:r>
      <w:r w:rsidRPr="00207D1D">
        <w:rPr>
          <w:rFonts w:ascii="Times New Roman" w:hAnsi="Times New Roman" w:cs="Times New Roman"/>
          <w:sz w:val="26"/>
          <w:szCs w:val="26"/>
        </w:rPr>
        <w:t xml:space="preserve"> от </w:t>
      </w:r>
      <w:r w:rsidR="007C1244">
        <w:rPr>
          <w:rFonts w:ascii="Times New Roman" w:hAnsi="Times New Roman" w:cs="Times New Roman"/>
          <w:sz w:val="26"/>
          <w:szCs w:val="26"/>
        </w:rPr>
        <w:t>10.03.2023 № 415</w:t>
      </w:r>
    </w:p>
    <w:p w:rsidR="00625157" w:rsidRPr="00207D1D" w:rsidRDefault="00625157" w:rsidP="00625157">
      <w:pPr>
        <w:spacing w:after="0" w:line="240" w:lineRule="auto"/>
        <w:jc w:val="right"/>
        <w:rPr>
          <w:rFonts w:ascii="Times New Roman" w:hAnsi="Times New Roman" w:cs="Times New Roman"/>
          <w:sz w:val="26"/>
          <w:szCs w:val="26"/>
        </w:rPr>
      </w:pPr>
      <w:r w:rsidRPr="00207D1D">
        <w:rPr>
          <w:rFonts w:ascii="Times New Roman" w:hAnsi="Times New Roman" w:cs="Times New Roman"/>
          <w:sz w:val="26"/>
          <w:szCs w:val="26"/>
        </w:rPr>
        <w:t>(приложение)</w:t>
      </w:r>
    </w:p>
    <w:p w:rsidR="00625157" w:rsidRPr="00207D1D" w:rsidRDefault="00625157" w:rsidP="00625157">
      <w:pPr>
        <w:spacing w:after="0" w:line="240" w:lineRule="auto"/>
        <w:rPr>
          <w:rFonts w:ascii="Times New Roman" w:eastAsia="Times New Roman" w:hAnsi="Times New Roman" w:cs="Times New Roman"/>
          <w:sz w:val="26"/>
          <w:szCs w:val="26"/>
        </w:rPr>
      </w:pP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Административный регламент</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предоставления муниципальной услуги</w:t>
      </w:r>
      <w:r w:rsidRPr="00207D1D">
        <w:rPr>
          <w:rFonts w:ascii="Times New Roman" w:eastAsia="Times New Roman" w:hAnsi="Times New Roman" w:cs="Times New Roman"/>
          <w:spacing w:val="-4"/>
          <w:sz w:val="26"/>
          <w:szCs w:val="26"/>
        </w:rPr>
        <w:t xml:space="preserve"> по </w:t>
      </w:r>
      <w:r w:rsidRPr="00207D1D">
        <w:rPr>
          <w:rFonts w:ascii="Times New Roman" w:hAnsi="Times New Roman" w:cs="Times New Roman"/>
          <w:sz w:val="26"/>
          <w:szCs w:val="26"/>
        </w:rPr>
        <w:t>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sidRPr="00207D1D">
        <w:rPr>
          <w:rFonts w:ascii="Times New Roman" w:eastAsia="Times New Roman" w:hAnsi="Times New Roman" w:cs="Times New Roman"/>
          <w:spacing w:val="-4"/>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I. Общие положения</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autoSpaceDE w:val="0"/>
        <w:autoSpaceDN w:val="0"/>
        <w:adjustRightInd w:val="0"/>
        <w:spacing w:after="0" w:line="240" w:lineRule="auto"/>
        <w:ind w:right="-2" w:firstLine="709"/>
        <w:jc w:val="both"/>
        <w:outlineLvl w:val="0"/>
        <w:rPr>
          <w:rFonts w:ascii="Times New Roman" w:hAnsi="Times New Roman" w:cs="Times New Roman"/>
          <w:sz w:val="26"/>
          <w:szCs w:val="26"/>
        </w:rPr>
      </w:pPr>
      <w:r w:rsidRPr="00207D1D">
        <w:rPr>
          <w:rFonts w:ascii="Times New Roman" w:eastAsia="Times New Roman" w:hAnsi="Times New Roman" w:cs="Times New Roman"/>
          <w:sz w:val="26"/>
          <w:szCs w:val="26"/>
        </w:rPr>
        <w:t>1.1. Административный регламент предоставления муниципальной услуги </w:t>
      </w:r>
      <w:r w:rsidRPr="00207D1D">
        <w:rPr>
          <w:rFonts w:ascii="Times New Roman" w:eastAsia="Times New Roman" w:hAnsi="Times New Roman" w:cs="Times New Roman"/>
          <w:spacing w:val="-4"/>
          <w:sz w:val="26"/>
          <w:szCs w:val="26"/>
        </w:rPr>
        <w:t>по </w:t>
      </w:r>
      <w:r w:rsidRPr="00207D1D">
        <w:rPr>
          <w:rFonts w:ascii="Times New Roman" w:hAnsi="Times New Roman" w:cs="Times New Roman"/>
          <w:sz w:val="26"/>
          <w:szCs w:val="26"/>
        </w:rPr>
        <w:t>направлению уведомления о планируемом сносе объекта капитального строительства и уведомления о завершении сноса объекта капитального строительства</w:t>
      </w:r>
      <w:r w:rsidRPr="00207D1D">
        <w:rPr>
          <w:rFonts w:ascii="Times New Roman" w:eastAsia="Times New Roman" w:hAnsi="Times New Roman" w:cs="Times New Roman"/>
          <w:spacing w:val="-4"/>
          <w:sz w:val="26"/>
          <w:szCs w:val="26"/>
        </w:rPr>
        <w:t> </w:t>
      </w:r>
      <w:r w:rsidRPr="00207D1D">
        <w:rPr>
          <w:rFonts w:ascii="Times New Roman" w:eastAsia="Times New Roman" w:hAnsi="Times New Roman" w:cs="Times New Roman"/>
          <w:sz w:val="26"/>
          <w:szCs w:val="26"/>
        </w:rPr>
        <w:t xml:space="preserve"> </w:t>
      </w:r>
      <w:r w:rsidRPr="00207D1D">
        <w:rPr>
          <w:rFonts w:ascii="Times New Roman" w:hAnsi="Times New Roman" w:cs="Times New Roman"/>
          <w:sz w:val="26"/>
          <w:szCs w:val="26"/>
        </w:rPr>
        <w:t xml:space="preserve">(далее соответственно </w:t>
      </w:r>
      <w:r w:rsidRPr="00207D1D">
        <w:rPr>
          <w:rFonts w:ascii="Times New Roman" w:hAnsi="Times New Roman" w:cs="Times New Roman"/>
          <w:sz w:val="26"/>
          <w:szCs w:val="26"/>
        </w:rPr>
        <w:sym w:font="Symbol" w:char="F02D"/>
      </w:r>
      <w:r w:rsidRPr="00207D1D">
        <w:rPr>
          <w:rFonts w:ascii="Times New Roman" w:hAnsi="Times New Roman" w:cs="Times New Roman"/>
          <w:sz w:val="26"/>
          <w:szCs w:val="26"/>
        </w:rPr>
        <w:t xml:space="preserve"> административный регламент, муниципальная услуга) устанавливает порядок и стандарт предоставления муниципальной услуги.</w:t>
      </w:r>
    </w:p>
    <w:p w:rsidR="00625157" w:rsidRPr="00207D1D" w:rsidRDefault="00625157" w:rsidP="00625157">
      <w:pPr>
        <w:autoSpaceDE w:val="0"/>
        <w:autoSpaceDN w:val="0"/>
        <w:adjustRightInd w:val="0"/>
        <w:spacing w:after="0" w:line="240" w:lineRule="auto"/>
        <w:ind w:right="-2" w:firstLine="709"/>
        <w:jc w:val="both"/>
        <w:rPr>
          <w:rFonts w:ascii="Times New Roman" w:hAnsi="Times New Roman" w:cs="Times New Roman"/>
          <w:sz w:val="26"/>
          <w:szCs w:val="26"/>
        </w:rPr>
      </w:pPr>
      <w:r w:rsidRPr="00207D1D">
        <w:rPr>
          <w:rFonts w:ascii="Times New Roman" w:eastAsia="Times New Roman" w:hAnsi="Times New Roman" w:cs="Times New Roman"/>
          <w:sz w:val="26"/>
          <w:szCs w:val="26"/>
        </w:rPr>
        <w:t>1.2. </w:t>
      </w:r>
      <w:r w:rsidRPr="00207D1D">
        <w:rPr>
          <w:rFonts w:ascii="Times New Roman" w:hAnsi="Times New Roman" w:cs="Times New Roman"/>
          <w:sz w:val="26"/>
          <w:szCs w:val="26"/>
        </w:rPr>
        <w:t>Заявителями на предоставление муниципальной услуги являются юридические и физические лица, в том числе индивидуальные предприниматели, являющиеся застройщиками (техническими заказчиками), обратившиеся за предоставлением муниципальной услуги</w:t>
      </w:r>
      <w:r w:rsidRPr="00207D1D">
        <w:rPr>
          <w:rFonts w:ascii="Times New Roman" w:eastAsia="Times New Roman" w:hAnsi="Times New Roman" w:cs="Times New Roman"/>
          <w:sz w:val="26"/>
          <w:szCs w:val="26"/>
        </w:rPr>
        <w:t xml:space="preserve"> </w:t>
      </w:r>
      <w:r w:rsidRPr="00207D1D">
        <w:rPr>
          <w:rFonts w:ascii="Times New Roman" w:hAnsi="Times New Roman" w:cs="Times New Roman"/>
          <w:sz w:val="26"/>
          <w:szCs w:val="26"/>
        </w:rPr>
        <w:t>(за исключением государственных органов и их территориальных органов, органов государственных внебюджетных фондов и их территориальных органов, органов местного самоуправления) либо их уполномоченные представители (далее – заявители).</w:t>
      </w:r>
    </w:p>
    <w:p w:rsidR="00625157" w:rsidRPr="00207D1D" w:rsidRDefault="00625157" w:rsidP="00625157">
      <w:pPr>
        <w:autoSpaceDE w:val="0"/>
        <w:autoSpaceDN w:val="0"/>
        <w:adjustRightInd w:val="0"/>
        <w:spacing w:after="0" w:line="240" w:lineRule="auto"/>
        <w:ind w:firstLine="720"/>
        <w:jc w:val="both"/>
        <w:rPr>
          <w:rFonts w:ascii="Times New Roman" w:hAnsi="Times New Roman" w:cs="Times New Roman"/>
          <w:sz w:val="26"/>
          <w:szCs w:val="26"/>
        </w:rPr>
      </w:pPr>
      <w:r w:rsidRPr="00207D1D">
        <w:rPr>
          <w:rFonts w:ascii="Times New Roman" w:eastAsia="Times New Roman" w:hAnsi="Times New Roman" w:cs="Times New Roman"/>
          <w:sz w:val="26"/>
          <w:szCs w:val="26"/>
        </w:rPr>
        <w:t xml:space="preserve">1.3. </w:t>
      </w:r>
      <w:r w:rsidRPr="00207D1D">
        <w:rPr>
          <w:rFonts w:ascii="Times New Roman" w:hAnsi="Times New Roman" w:cs="Times New Roman"/>
          <w:sz w:val="26"/>
          <w:szCs w:val="26"/>
        </w:rPr>
        <w:t xml:space="preserve">Место нахождения администрации </w:t>
      </w:r>
      <w:proofErr w:type="spellStart"/>
      <w:r w:rsidRPr="00207D1D">
        <w:rPr>
          <w:rFonts w:ascii="Times New Roman" w:hAnsi="Times New Roman" w:cs="Times New Roman"/>
          <w:sz w:val="26"/>
          <w:szCs w:val="26"/>
        </w:rPr>
        <w:t>Усть-Кубинского</w:t>
      </w:r>
      <w:proofErr w:type="spellEnd"/>
      <w:r w:rsidRPr="00207D1D">
        <w:rPr>
          <w:rFonts w:ascii="Times New Roman" w:hAnsi="Times New Roman" w:cs="Times New Roman"/>
          <w:sz w:val="26"/>
          <w:szCs w:val="26"/>
        </w:rPr>
        <w:t xml:space="preserve"> муниципального </w:t>
      </w:r>
      <w:r>
        <w:rPr>
          <w:rFonts w:ascii="Times New Roman" w:hAnsi="Times New Roman" w:cs="Times New Roman"/>
          <w:sz w:val="26"/>
          <w:szCs w:val="26"/>
        </w:rPr>
        <w:t>округа</w:t>
      </w:r>
      <w:r w:rsidRPr="00207D1D">
        <w:rPr>
          <w:rFonts w:ascii="Times New Roman" w:hAnsi="Times New Roman" w:cs="Times New Roman"/>
          <w:sz w:val="26"/>
          <w:szCs w:val="26"/>
        </w:rPr>
        <w:t xml:space="preserve">, </w:t>
      </w:r>
      <w:r w:rsidRPr="00207D1D">
        <w:rPr>
          <w:rFonts w:ascii="Times New Roman" w:hAnsi="Times New Roman" w:cs="Times New Roman"/>
          <w:iCs/>
          <w:sz w:val="26"/>
          <w:szCs w:val="26"/>
        </w:rPr>
        <w:t>ее органов, структурных подразделений (далее – Уполномоченный орган)</w:t>
      </w:r>
      <w:r w:rsidRPr="00207D1D">
        <w:rPr>
          <w:rFonts w:ascii="Times New Roman" w:hAnsi="Times New Roman" w:cs="Times New Roman"/>
          <w:sz w:val="26"/>
          <w:szCs w:val="26"/>
        </w:rPr>
        <w:t>:</w:t>
      </w:r>
    </w:p>
    <w:p w:rsidR="00625157" w:rsidRPr="00207D1D" w:rsidRDefault="00625157" w:rsidP="00625157">
      <w:pPr>
        <w:tabs>
          <w:tab w:val="left" w:pos="851"/>
        </w:tabs>
        <w:spacing w:after="0" w:line="240" w:lineRule="auto"/>
        <w:ind w:firstLine="720"/>
        <w:jc w:val="both"/>
        <w:rPr>
          <w:rFonts w:ascii="Times New Roman" w:hAnsi="Times New Roman" w:cs="Times New Roman"/>
          <w:sz w:val="26"/>
          <w:szCs w:val="26"/>
        </w:rPr>
      </w:pPr>
      <w:proofErr w:type="gramStart"/>
      <w:r w:rsidRPr="00207D1D">
        <w:rPr>
          <w:rFonts w:ascii="Times New Roman" w:hAnsi="Times New Roman" w:cs="Times New Roman"/>
          <w:sz w:val="26"/>
          <w:szCs w:val="26"/>
        </w:rPr>
        <w:t xml:space="preserve">Почтовый адрес Уполномоченного органа: 161140, Вологодская область, </w:t>
      </w:r>
      <w:proofErr w:type="spellStart"/>
      <w:r w:rsidRPr="00207D1D">
        <w:rPr>
          <w:rFonts w:ascii="Times New Roman" w:hAnsi="Times New Roman" w:cs="Times New Roman"/>
          <w:sz w:val="26"/>
          <w:szCs w:val="26"/>
        </w:rPr>
        <w:t>Усть-</w:t>
      </w:r>
      <w:r w:rsidRPr="00791B64">
        <w:rPr>
          <w:rFonts w:ascii="Times New Roman" w:hAnsi="Times New Roman" w:cs="Times New Roman"/>
          <w:sz w:val="26"/>
          <w:szCs w:val="26"/>
        </w:rPr>
        <w:t>Кубинский</w:t>
      </w:r>
      <w:proofErr w:type="spellEnd"/>
      <w:r w:rsidRPr="00791B64">
        <w:rPr>
          <w:rFonts w:ascii="Times New Roman" w:hAnsi="Times New Roman" w:cs="Times New Roman"/>
          <w:sz w:val="26"/>
          <w:szCs w:val="26"/>
        </w:rPr>
        <w:t xml:space="preserve"> район,</w:t>
      </w:r>
      <w:r w:rsidRPr="00207D1D">
        <w:rPr>
          <w:rFonts w:ascii="Times New Roman" w:hAnsi="Times New Roman" w:cs="Times New Roman"/>
          <w:sz w:val="26"/>
          <w:szCs w:val="26"/>
        </w:rPr>
        <w:t xml:space="preserve"> с. Устье, ул. Октябрьская, д. 8.</w:t>
      </w:r>
      <w:proofErr w:type="gramEnd"/>
    </w:p>
    <w:p w:rsidR="007C1244" w:rsidRPr="007C1244" w:rsidRDefault="00625157" w:rsidP="007C1244">
      <w:pPr>
        <w:rPr>
          <w:rFonts w:ascii="Times New Roman" w:hAnsi="Times New Roman" w:cs="Times New Roman"/>
          <w:b/>
          <w:sz w:val="26"/>
          <w:szCs w:val="26"/>
        </w:rPr>
      </w:pPr>
      <w:r w:rsidRPr="00207D1D">
        <w:rPr>
          <w:rFonts w:ascii="Times New Roman" w:hAnsi="Times New Roman" w:cs="Times New Roman"/>
          <w:sz w:val="26"/>
          <w:szCs w:val="26"/>
        </w:rPr>
        <w:t>Адрес электронной почты Уполномоче</w:t>
      </w:r>
      <w:r w:rsidR="007C1244">
        <w:rPr>
          <w:rFonts w:ascii="Times New Roman" w:hAnsi="Times New Roman" w:cs="Times New Roman"/>
          <w:sz w:val="26"/>
          <w:szCs w:val="26"/>
        </w:rPr>
        <w:t xml:space="preserve">нного органа </w:t>
      </w:r>
      <w:hyperlink r:id="rId8" w:history="1">
        <w:r w:rsidR="007C1244" w:rsidRPr="007C1244">
          <w:rPr>
            <w:rStyle w:val="ac"/>
            <w:rFonts w:ascii="Times New Roman" w:hAnsi="Times New Roman"/>
            <w:color w:val="auto"/>
            <w:sz w:val="26"/>
            <w:szCs w:val="26"/>
            <w:u w:val="none"/>
          </w:rPr>
          <w:t>53</w:t>
        </w:r>
        <w:r w:rsidR="007C1244" w:rsidRPr="007C1244">
          <w:rPr>
            <w:rStyle w:val="ac"/>
            <w:rFonts w:ascii="Times New Roman" w:hAnsi="Times New Roman"/>
            <w:color w:val="auto"/>
            <w:sz w:val="26"/>
            <w:szCs w:val="26"/>
            <w:u w:val="none"/>
            <w:lang w:val="en-US"/>
          </w:rPr>
          <w:t>Ust</w:t>
        </w:r>
        <w:r w:rsidR="007C1244" w:rsidRPr="007C1244">
          <w:rPr>
            <w:rStyle w:val="ac"/>
            <w:rFonts w:ascii="Times New Roman" w:hAnsi="Times New Roman"/>
            <w:color w:val="auto"/>
            <w:sz w:val="26"/>
            <w:szCs w:val="26"/>
            <w:u w:val="none"/>
          </w:rPr>
          <w:t>-</w:t>
        </w:r>
        <w:r w:rsidR="007C1244" w:rsidRPr="007C1244">
          <w:rPr>
            <w:rStyle w:val="ac"/>
            <w:rFonts w:ascii="Times New Roman" w:hAnsi="Times New Roman"/>
            <w:color w:val="auto"/>
            <w:sz w:val="26"/>
            <w:szCs w:val="26"/>
            <w:u w:val="none"/>
            <w:lang w:val="en-US"/>
          </w:rPr>
          <w:t>Kubinskij</w:t>
        </w:r>
        <w:r w:rsidR="007C1244" w:rsidRPr="007C1244">
          <w:rPr>
            <w:rStyle w:val="ac"/>
            <w:rFonts w:ascii="Times New Roman" w:hAnsi="Times New Roman"/>
            <w:color w:val="auto"/>
            <w:sz w:val="26"/>
            <w:szCs w:val="26"/>
            <w:u w:val="none"/>
          </w:rPr>
          <w:t>@</w:t>
        </w:r>
        <w:r w:rsidR="007C1244" w:rsidRPr="007C1244">
          <w:rPr>
            <w:rStyle w:val="ac"/>
            <w:rFonts w:ascii="Times New Roman" w:hAnsi="Times New Roman"/>
            <w:color w:val="auto"/>
            <w:sz w:val="26"/>
            <w:szCs w:val="26"/>
            <w:u w:val="none"/>
            <w:lang w:val="en-US"/>
          </w:rPr>
          <w:t>r</w:t>
        </w:r>
        <w:r w:rsidR="007C1244" w:rsidRPr="007C1244">
          <w:rPr>
            <w:rStyle w:val="ac"/>
            <w:rFonts w:ascii="Times New Roman" w:hAnsi="Times New Roman"/>
            <w:color w:val="auto"/>
            <w:sz w:val="26"/>
            <w:szCs w:val="26"/>
            <w:u w:val="none"/>
          </w:rPr>
          <w:t>19.</w:t>
        </w:r>
        <w:r w:rsidR="007C1244" w:rsidRPr="007C1244">
          <w:rPr>
            <w:rStyle w:val="ac"/>
            <w:rFonts w:ascii="Times New Roman" w:hAnsi="Times New Roman"/>
            <w:color w:val="auto"/>
            <w:sz w:val="26"/>
            <w:szCs w:val="26"/>
            <w:u w:val="none"/>
            <w:lang w:val="en-US"/>
          </w:rPr>
          <w:t>gov</w:t>
        </w:r>
        <w:r w:rsidR="007C1244" w:rsidRPr="007C1244">
          <w:rPr>
            <w:rStyle w:val="ac"/>
            <w:rFonts w:ascii="Times New Roman" w:hAnsi="Times New Roman"/>
            <w:color w:val="auto"/>
            <w:sz w:val="26"/>
            <w:szCs w:val="26"/>
            <w:u w:val="none"/>
          </w:rPr>
          <w:t>35.</w:t>
        </w:r>
        <w:r w:rsidR="007C1244" w:rsidRPr="007C1244">
          <w:rPr>
            <w:rStyle w:val="ac"/>
            <w:rFonts w:ascii="Times New Roman" w:hAnsi="Times New Roman"/>
            <w:color w:val="auto"/>
            <w:sz w:val="26"/>
            <w:szCs w:val="26"/>
            <w:u w:val="none"/>
            <w:lang w:val="en-US"/>
          </w:rPr>
          <w:t>ru</w:t>
        </w:r>
      </w:hyperlink>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График работы Уполномоченного органа и приема документов:</w:t>
      </w:r>
    </w:p>
    <w:tbl>
      <w:tblPr>
        <w:tblW w:w="0" w:type="auto"/>
        <w:tblInd w:w="236" w:type="dxa"/>
        <w:tblCellMar>
          <w:left w:w="0" w:type="dxa"/>
          <w:right w:w="0" w:type="dxa"/>
        </w:tblCellMar>
        <w:tblLook w:val="04A0"/>
      </w:tblPr>
      <w:tblGrid>
        <w:gridCol w:w="4213"/>
        <w:gridCol w:w="5094"/>
      </w:tblGrid>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Понедельник</w:t>
            </w:r>
          </w:p>
        </w:tc>
        <w:tc>
          <w:tcPr>
            <w:tcW w:w="5094" w:type="dxa"/>
            <w:vMerge w:val="restart"/>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center"/>
              <w:rPr>
                <w:rFonts w:ascii="Times New Roman" w:eastAsia="Calibri" w:hAnsi="Times New Roman" w:cs="Times New Roman"/>
                <w:sz w:val="26"/>
                <w:szCs w:val="26"/>
              </w:rPr>
            </w:pPr>
            <w:r w:rsidRPr="00207D1D">
              <w:rPr>
                <w:rFonts w:ascii="Times New Roman" w:eastAsia="Times New Roman" w:hAnsi="Times New Roman" w:cs="Times New Roman"/>
                <w:sz w:val="26"/>
                <w:szCs w:val="26"/>
              </w:rPr>
              <w:t> </w:t>
            </w:r>
            <w:r w:rsidRPr="00207D1D">
              <w:rPr>
                <w:rFonts w:ascii="Times New Roman" w:eastAsia="Calibri" w:hAnsi="Times New Roman" w:cs="Times New Roman"/>
                <w:sz w:val="26"/>
                <w:szCs w:val="26"/>
              </w:rPr>
              <w:t>с 8.30 до 16.45</w:t>
            </w:r>
          </w:p>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Calibri" w:hAnsi="Times New Roman" w:cs="Times New Roman"/>
                <w:sz w:val="26"/>
                <w:szCs w:val="26"/>
              </w:rPr>
              <w:t>обеденный перерыв с 12.30 до 13.30</w:t>
            </w: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Вторник</w:t>
            </w:r>
          </w:p>
        </w:tc>
        <w:tc>
          <w:tcPr>
            <w:tcW w:w="5094" w:type="dxa"/>
            <w:vMerge/>
            <w:tcBorders>
              <w:top w:val="single" w:sz="6" w:space="0" w:color="auto"/>
              <w:left w:val="single" w:sz="6" w:space="0" w:color="auto"/>
              <w:bottom w:val="single" w:sz="6" w:space="0" w:color="auto"/>
              <w:right w:val="single" w:sz="6" w:space="0" w:color="auto"/>
            </w:tcBorders>
            <w:vAlign w:val="center"/>
            <w:hideMark/>
          </w:tcPr>
          <w:p w:rsidR="00625157" w:rsidRPr="00207D1D" w:rsidRDefault="00625157" w:rsidP="00A07E56">
            <w:pPr>
              <w:spacing w:after="0" w:line="240" w:lineRule="auto"/>
              <w:ind w:firstLine="709"/>
              <w:rPr>
                <w:rFonts w:ascii="Times New Roman" w:eastAsia="Times New Roman" w:hAnsi="Times New Roman" w:cs="Times New Roman"/>
                <w:sz w:val="26"/>
                <w:szCs w:val="26"/>
              </w:rPr>
            </w:pP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Среда</w:t>
            </w:r>
          </w:p>
        </w:tc>
        <w:tc>
          <w:tcPr>
            <w:tcW w:w="5094" w:type="dxa"/>
            <w:vMerge/>
            <w:tcBorders>
              <w:top w:val="single" w:sz="6" w:space="0" w:color="auto"/>
              <w:left w:val="single" w:sz="6" w:space="0" w:color="auto"/>
              <w:bottom w:val="single" w:sz="6" w:space="0" w:color="auto"/>
              <w:right w:val="single" w:sz="6" w:space="0" w:color="auto"/>
            </w:tcBorders>
            <w:vAlign w:val="center"/>
            <w:hideMark/>
          </w:tcPr>
          <w:p w:rsidR="00625157" w:rsidRPr="00207D1D" w:rsidRDefault="00625157" w:rsidP="00A07E56">
            <w:pPr>
              <w:spacing w:after="0" w:line="240" w:lineRule="auto"/>
              <w:ind w:firstLine="709"/>
              <w:rPr>
                <w:rFonts w:ascii="Times New Roman" w:eastAsia="Times New Roman" w:hAnsi="Times New Roman" w:cs="Times New Roman"/>
                <w:sz w:val="26"/>
                <w:szCs w:val="26"/>
              </w:rPr>
            </w:pP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Четверг</w:t>
            </w:r>
          </w:p>
        </w:tc>
        <w:tc>
          <w:tcPr>
            <w:tcW w:w="5094" w:type="dxa"/>
            <w:vMerge/>
            <w:tcBorders>
              <w:top w:val="single" w:sz="6" w:space="0" w:color="auto"/>
              <w:left w:val="single" w:sz="6" w:space="0" w:color="auto"/>
              <w:bottom w:val="single" w:sz="6" w:space="0" w:color="auto"/>
              <w:right w:val="single" w:sz="6" w:space="0" w:color="auto"/>
            </w:tcBorders>
            <w:vAlign w:val="center"/>
            <w:hideMark/>
          </w:tcPr>
          <w:p w:rsidR="00625157" w:rsidRPr="00207D1D" w:rsidRDefault="00625157" w:rsidP="00A07E56">
            <w:pPr>
              <w:spacing w:after="0" w:line="240" w:lineRule="auto"/>
              <w:ind w:firstLine="709"/>
              <w:rPr>
                <w:rFonts w:ascii="Times New Roman" w:eastAsia="Times New Roman" w:hAnsi="Times New Roman" w:cs="Times New Roman"/>
                <w:sz w:val="26"/>
                <w:szCs w:val="26"/>
              </w:rPr>
            </w:pP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Пятница</w:t>
            </w:r>
          </w:p>
        </w:tc>
        <w:tc>
          <w:tcPr>
            <w:tcW w:w="5094"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center"/>
              <w:rPr>
                <w:rFonts w:ascii="Times New Roman" w:eastAsia="Calibri" w:hAnsi="Times New Roman" w:cs="Times New Roman"/>
                <w:sz w:val="26"/>
                <w:szCs w:val="26"/>
              </w:rPr>
            </w:pPr>
            <w:r w:rsidRPr="00207D1D">
              <w:rPr>
                <w:rFonts w:ascii="Times New Roman" w:eastAsia="Times New Roman" w:hAnsi="Times New Roman" w:cs="Times New Roman"/>
                <w:sz w:val="26"/>
                <w:szCs w:val="26"/>
              </w:rPr>
              <w:t> </w:t>
            </w:r>
            <w:r w:rsidRPr="00207D1D">
              <w:rPr>
                <w:rFonts w:ascii="Times New Roman" w:eastAsia="Calibri" w:hAnsi="Times New Roman" w:cs="Times New Roman"/>
                <w:sz w:val="26"/>
                <w:szCs w:val="26"/>
              </w:rPr>
              <w:t>с 8.30 до 16.30</w:t>
            </w:r>
          </w:p>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Calibri" w:hAnsi="Times New Roman" w:cs="Times New Roman"/>
                <w:sz w:val="26"/>
                <w:szCs w:val="26"/>
              </w:rPr>
              <w:t>обеденный перерыв с 12.30 до 13.30</w:t>
            </w: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Суббота</w:t>
            </w:r>
          </w:p>
        </w:tc>
        <w:tc>
          <w:tcPr>
            <w:tcW w:w="5094"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widowControl w:val="0"/>
              <w:spacing w:after="0" w:line="240" w:lineRule="auto"/>
              <w:ind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Выходной</w:t>
            </w: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Воскресенье</w:t>
            </w:r>
          </w:p>
        </w:tc>
        <w:tc>
          <w:tcPr>
            <w:tcW w:w="5094"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widowControl w:val="0"/>
              <w:spacing w:after="0" w:line="240" w:lineRule="auto"/>
              <w:ind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Выходной</w:t>
            </w:r>
          </w:p>
        </w:tc>
      </w:tr>
      <w:tr w:rsidR="00625157" w:rsidRPr="00207D1D" w:rsidTr="00A07E56">
        <w:trPr>
          <w:trHeight w:val="1"/>
        </w:trPr>
        <w:tc>
          <w:tcPr>
            <w:tcW w:w="4213"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Предпраздничные дни</w:t>
            </w:r>
          </w:p>
        </w:tc>
        <w:tc>
          <w:tcPr>
            <w:tcW w:w="5094" w:type="dxa"/>
            <w:tcBorders>
              <w:top w:val="single" w:sz="6" w:space="0" w:color="auto"/>
              <w:left w:val="single" w:sz="6" w:space="0" w:color="auto"/>
              <w:bottom w:val="single" w:sz="6" w:space="0" w:color="auto"/>
              <w:right w:val="single" w:sz="6" w:space="0" w:color="auto"/>
            </w:tcBorders>
            <w:shd w:val="clear" w:color="auto" w:fill="FFFFFF"/>
            <w:tcMar>
              <w:top w:w="0" w:type="dxa"/>
              <w:left w:w="94" w:type="dxa"/>
              <w:bottom w:w="0" w:type="dxa"/>
              <w:right w:w="94" w:type="dxa"/>
            </w:tcMar>
            <w:hideMark/>
          </w:tcPr>
          <w:p w:rsidR="00625157" w:rsidRPr="00207D1D" w:rsidRDefault="00625157" w:rsidP="00A07E56">
            <w:pPr>
              <w:spacing w:after="0" w:line="240" w:lineRule="auto"/>
              <w:ind w:firstLine="709"/>
              <w:jc w:val="center"/>
              <w:rPr>
                <w:rFonts w:ascii="Times New Roman" w:eastAsia="Calibri" w:hAnsi="Times New Roman" w:cs="Times New Roman"/>
                <w:sz w:val="26"/>
                <w:szCs w:val="26"/>
              </w:rPr>
            </w:pPr>
            <w:r w:rsidRPr="00207D1D">
              <w:rPr>
                <w:rFonts w:ascii="Times New Roman" w:eastAsia="Times New Roman" w:hAnsi="Times New Roman" w:cs="Times New Roman"/>
                <w:sz w:val="26"/>
                <w:szCs w:val="26"/>
              </w:rPr>
              <w:t> </w:t>
            </w:r>
            <w:r w:rsidRPr="00207D1D">
              <w:rPr>
                <w:rFonts w:ascii="Times New Roman" w:eastAsia="Calibri" w:hAnsi="Times New Roman" w:cs="Times New Roman"/>
                <w:sz w:val="26"/>
                <w:szCs w:val="26"/>
              </w:rPr>
              <w:t xml:space="preserve">с 8.30 до 15.45 </w:t>
            </w:r>
          </w:p>
          <w:p w:rsidR="00625157" w:rsidRPr="00207D1D" w:rsidRDefault="00625157" w:rsidP="00A07E56">
            <w:pPr>
              <w:spacing w:after="0" w:line="240" w:lineRule="auto"/>
              <w:ind w:firstLine="709"/>
              <w:rPr>
                <w:rFonts w:ascii="Times New Roman" w:eastAsia="Times New Roman" w:hAnsi="Times New Roman" w:cs="Times New Roman"/>
                <w:sz w:val="26"/>
                <w:szCs w:val="26"/>
              </w:rPr>
            </w:pPr>
            <w:r w:rsidRPr="00207D1D">
              <w:rPr>
                <w:rFonts w:ascii="Times New Roman" w:eastAsia="Calibri" w:hAnsi="Times New Roman" w:cs="Times New Roman"/>
                <w:sz w:val="26"/>
                <w:szCs w:val="26"/>
              </w:rPr>
              <w:t>обеденный перерыв с 12.30 до 13.30</w:t>
            </w:r>
          </w:p>
        </w:tc>
      </w:tr>
    </w:tbl>
    <w:p w:rsidR="00625157" w:rsidRPr="00BB1AA8" w:rsidRDefault="00625157" w:rsidP="00625157">
      <w:pPr>
        <w:spacing w:after="0" w:line="240" w:lineRule="auto"/>
        <w:ind w:firstLine="720"/>
        <w:jc w:val="both"/>
        <w:rPr>
          <w:rFonts w:ascii="Times New Roman" w:hAnsi="Times New Roman"/>
          <w:sz w:val="26"/>
          <w:szCs w:val="26"/>
        </w:rPr>
      </w:pPr>
      <w:r w:rsidRPr="00FE6360">
        <w:rPr>
          <w:rFonts w:ascii="Times New Roman" w:hAnsi="Times New Roman"/>
          <w:sz w:val="26"/>
          <w:szCs w:val="26"/>
        </w:rPr>
        <w:t xml:space="preserve">График личного приема руководителя Уполномоченного </w:t>
      </w:r>
      <w:r w:rsidRPr="00BB1AA8">
        <w:rPr>
          <w:rFonts w:ascii="Times New Roman" w:hAnsi="Times New Roman"/>
          <w:sz w:val="26"/>
          <w:szCs w:val="26"/>
        </w:rPr>
        <w:t>органа: вторая пятница месяца с 15.00 до 16.00.</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Телефон для информирования по вопросам, связанным с предоставлением муниципальной услуги:</w:t>
      </w:r>
      <w:r w:rsidRPr="00207D1D">
        <w:rPr>
          <w:rFonts w:ascii="Times New Roman" w:hAnsi="Times New Roman" w:cs="Times New Roman"/>
          <w:bCs/>
          <w:sz w:val="26"/>
          <w:szCs w:val="26"/>
        </w:rPr>
        <w:t xml:space="preserve"> (81753) 2-17-29, 2-22-46.</w:t>
      </w:r>
    </w:p>
    <w:p w:rsidR="00625157" w:rsidRPr="007C1244"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lastRenderedPageBreak/>
        <w:t>Адрес официального сайта Уполномоченного органа в информационно-телекоммуникационной сети «Интернет» (далее также–сайт в сети «Интернет»</w:t>
      </w:r>
      <w:proofErr w:type="gramStart"/>
      <w:r w:rsidRPr="00207D1D">
        <w:rPr>
          <w:rFonts w:ascii="Times New Roman" w:eastAsia="Times New Roman" w:hAnsi="Times New Roman" w:cs="Times New Roman"/>
          <w:sz w:val="26"/>
          <w:szCs w:val="26"/>
        </w:rPr>
        <w:t>,с</w:t>
      </w:r>
      <w:proofErr w:type="gramEnd"/>
      <w:r w:rsidRPr="00207D1D">
        <w:rPr>
          <w:rFonts w:ascii="Times New Roman" w:eastAsia="Times New Roman" w:hAnsi="Times New Roman" w:cs="Times New Roman"/>
          <w:sz w:val="26"/>
          <w:szCs w:val="26"/>
        </w:rPr>
        <w:t>еть «Интернет»):</w:t>
      </w:r>
      <w:r w:rsidRPr="00207D1D">
        <w:rPr>
          <w:rFonts w:ascii="Times New Roman" w:hAnsi="Times New Roman" w:cs="Times New Roman"/>
          <w:sz w:val="26"/>
          <w:szCs w:val="26"/>
        </w:rPr>
        <w:t xml:space="preserve"> </w:t>
      </w:r>
      <w:hyperlink r:id="rId9" w:history="1">
        <w:r w:rsidR="007C1244" w:rsidRPr="007C1244">
          <w:rPr>
            <w:rStyle w:val="ac"/>
            <w:rFonts w:ascii="Times New Roman" w:hAnsi="Times New Roman"/>
            <w:color w:val="auto"/>
            <w:sz w:val="26"/>
            <w:szCs w:val="26"/>
            <w:u w:val="none"/>
            <w:lang w:val="en-US"/>
          </w:rPr>
          <w:t>www</w:t>
        </w:r>
        <w:r w:rsidR="007C1244" w:rsidRPr="007C1244">
          <w:rPr>
            <w:rStyle w:val="ac"/>
            <w:rFonts w:ascii="Times New Roman" w:hAnsi="Times New Roman"/>
            <w:color w:val="auto"/>
            <w:sz w:val="26"/>
            <w:szCs w:val="26"/>
            <w:u w:val="none"/>
          </w:rPr>
          <w:t>.</w:t>
        </w:r>
        <w:r w:rsidR="007C1244" w:rsidRPr="007C1244">
          <w:rPr>
            <w:rStyle w:val="ac"/>
            <w:rFonts w:ascii="Times New Roman" w:hAnsi="Times New Roman"/>
            <w:color w:val="auto"/>
            <w:sz w:val="26"/>
            <w:szCs w:val="26"/>
            <w:u w:val="none"/>
            <w:lang w:val="en-US"/>
          </w:rPr>
          <w:t>kubena</w:t>
        </w:r>
        <w:r w:rsidR="007C1244" w:rsidRPr="007C1244">
          <w:rPr>
            <w:rStyle w:val="ac"/>
            <w:rFonts w:ascii="Times New Roman" w:hAnsi="Times New Roman"/>
            <w:color w:val="auto"/>
            <w:sz w:val="26"/>
            <w:szCs w:val="26"/>
            <w:u w:val="none"/>
          </w:rPr>
          <w:t>35.</w:t>
        </w:r>
        <w:r w:rsidR="007C1244" w:rsidRPr="007C1244">
          <w:rPr>
            <w:rStyle w:val="ac"/>
            <w:rFonts w:ascii="Times New Roman" w:hAnsi="Times New Roman"/>
            <w:color w:val="auto"/>
            <w:sz w:val="26"/>
            <w:szCs w:val="26"/>
            <w:u w:val="none"/>
            <w:lang w:val="en-US"/>
          </w:rPr>
          <w:t>ru</w:t>
        </w:r>
      </w:hyperlink>
      <w:r w:rsidR="007C1244">
        <w:rPr>
          <w:rFonts w:ascii="Times New Roman" w:hAnsi="Times New Roman" w:cs="Times New Roman"/>
          <w:sz w:val="26"/>
          <w:szCs w:val="26"/>
        </w:rPr>
        <w:t xml:space="preserve">, </w:t>
      </w:r>
      <w:r w:rsidR="007C1244" w:rsidRPr="007C1244">
        <w:rPr>
          <w:rFonts w:ascii="Times New Roman" w:hAnsi="Times New Roman" w:cs="Times New Roman"/>
          <w:sz w:val="26"/>
          <w:szCs w:val="26"/>
          <w:lang w:val="en-US"/>
        </w:rPr>
        <w:t>https</w:t>
      </w:r>
      <w:r w:rsidR="007C1244" w:rsidRPr="007C1244">
        <w:rPr>
          <w:rFonts w:ascii="Times New Roman" w:hAnsi="Times New Roman" w:cs="Times New Roman"/>
          <w:sz w:val="26"/>
          <w:szCs w:val="26"/>
        </w:rPr>
        <w:t>://35</w:t>
      </w:r>
      <w:r w:rsidR="007C1244" w:rsidRPr="007C1244">
        <w:rPr>
          <w:rFonts w:ascii="Times New Roman" w:hAnsi="Times New Roman" w:cs="Times New Roman"/>
          <w:sz w:val="26"/>
          <w:szCs w:val="26"/>
          <w:lang w:val="en-US"/>
        </w:rPr>
        <w:t>ust</w:t>
      </w:r>
      <w:r w:rsidR="007C1244" w:rsidRPr="007C1244">
        <w:rPr>
          <w:rFonts w:ascii="Times New Roman" w:hAnsi="Times New Roman" w:cs="Times New Roman"/>
          <w:sz w:val="26"/>
          <w:szCs w:val="26"/>
        </w:rPr>
        <w:t>-</w:t>
      </w:r>
      <w:r w:rsidR="007C1244" w:rsidRPr="007C1244">
        <w:rPr>
          <w:rFonts w:ascii="Times New Roman" w:hAnsi="Times New Roman" w:cs="Times New Roman"/>
          <w:sz w:val="26"/>
          <w:szCs w:val="26"/>
          <w:lang w:val="en-US"/>
        </w:rPr>
        <w:t>kubinskij</w:t>
      </w:r>
      <w:r w:rsidR="007C1244" w:rsidRPr="007C1244">
        <w:rPr>
          <w:rFonts w:ascii="Times New Roman" w:hAnsi="Times New Roman" w:cs="Times New Roman"/>
          <w:sz w:val="26"/>
          <w:szCs w:val="26"/>
        </w:rPr>
        <w:t>.</w:t>
      </w:r>
      <w:r w:rsidR="007C1244" w:rsidRPr="007C1244">
        <w:rPr>
          <w:rFonts w:ascii="Times New Roman" w:hAnsi="Times New Roman" w:cs="Times New Roman"/>
          <w:sz w:val="26"/>
          <w:szCs w:val="26"/>
          <w:lang w:val="en-US"/>
        </w:rPr>
        <w:t>gosuslugi</w:t>
      </w:r>
      <w:r w:rsidR="007C1244" w:rsidRPr="007C1244">
        <w:rPr>
          <w:rFonts w:ascii="Times New Roman" w:hAnsi="Times New Roman" w:cs="Times New Roman"/>
          <w:sz w:val="26"/>
          <w:szCs w:val="26"/>
        </w:rPr>
        <w:t>.</w:t>
      </w:r>
      <w:r w:rsidR="007C1244" w:rsidRPr="007C1244">
        <w:rPr>
          <w:rFonts w:ascii="Times New Roman" w:hAnsi="Times New Roman" w:cs="Times New Roman"/>
          <w:sz w:val="26"/>
          <w:szCs w:val="26"/>
          <w:lang w:val="en-US"/>
        </w:rPr>
        <w:t>ru</w:t>
      </w:r>
      <w:r w:rsidR="007C1244" w:rsidRPr="007C1244">
        <w:rPr>
          <w:rFonts w:ascii="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Адрес федеральной государственной информационной системы «Единый портал государственных и муниципальных услуг (функций)» (далее также – Единый портал) в сети «Интернет»: </w:t>
      </w:r>
      <w:hyperlink r:id="rId10" w:tgtFrame="_blank" w:history="1">
        <w:r w:rsidRPr="00207D1D">
          <w:rPr>
            <w:rFonts w:ascii="Times New Roman" w:eastAsia="Times New Roman" w:hAnsi="Times New Roman" w:cs="Times New Roman"/>
            <w:sz w:val="26"/>
            <w:szCs w:val="26"/>
          </w:rPr>
          <w:t>www.gosuslugi.ru</w:t>
        </w:r>
      </w:hyperlink>
      <w:r w:rsidRPr="00207D1D">
        <w:rPr>
          <w:rFonts w:ascii="Times New Roman" w:eastAsia="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Адрес государственной информационной системы «Портал государственных и муниципальных услуг (функций) Вологодской области» (далее также – Региональный портал) в сети «Интернет»: </w:t>
      </w:r>
      <w:hyperlink r:id="rId11" w:tgtFrame="_blank" w:history="1">
        <w:r w:rsidRPr="00207D1D">
          <w:rPr>
            <w:rFonts w:ascii="Times New Roman" w:eastAsia="Times New Roman" w:hAnsi="Times New Roman" w:cs="Times New Roman"/>
            <w:sz w:val="26"/>
            <w:szCs w:val="26"/>
          </w:rPr>
          <w:t>https://gosuslugi35.ru.</w:t>
        </w:r>
      </w:hyperlink>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Сведения о месте нахождения многофункциональных центров предоставления государственных и муниципальных услуг (далее - МФЦ), контактных телефонах, адресах электронной почты, графике работы и адресах сайтов в сети «Интернет» приводятся в приложении 1 к настоящему административному регламенту.</w:t>
      </w:r>
      <w:bookmarkStart w:id="0" w:name="_ftnref2"/>
      <w:bookmarkEnd w:id="0"/>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1.4. Способы получения информации о правилах предоставления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лично;</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посредством телефонной связи;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посредством электронной почты,</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посредством почтовой связи;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информационных стендах в помещениях </w:t>
      </w:r>
      <w:r w:rsidRPr="00207D1D">
        <w:rPr>
          <w:rFonts w:ascii="Times New Roman" w:eastAsia="Times New Roman" w:hAnsi="Times New Roman" w:cs="Times New Roman"/>
          <w:iCs/>
          <w:sz w:val="26"/>
          <w:szCs w:val="26"/>
        </w:rPr>
        <w:t>Уполномоченного органа</w:t>
      </w:r>
      <w:r w:rsidRPr="00207D1D">
        <w:rPr>
          <w:rFonts w:ascii="Times New Roman" w:eastAsia="Times New Roman" w:hAnsi="Times New Roman" w:cs="Times New Roman"/>
          <w:sz w:val="26"/>
          <w:szCs w:val="26"/>
        </w:rPr>
        <w:t>,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в сети «Интернет»:</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официальном сайте </w:t>
      </w:r>
      <w:r w:rsidRPr="00207D1D">
        <w:rPr>
          <w:rFonts w:ascii="Times New Roman" w:eastAsia="Times New Roman" w:hAnsi="Times New Roman" w:cs="Times New Roman"/>
          <w:iCs/>
          <w:sz w:val="26"/>
          <w:szCs w:val="26"/>
        </w:rPr>
        <w:t>Уполномоченного органа, МФЦ</w:t>
      </w:r>
      <w:r w:rsidRPr="00207D1D">
        <w:rPr>
          <w:rFonts w:ascii="Times New Roman" w:eastAsia="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Едином портале;</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Региональном портале.</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1.5. Порядок информирования о предоставлении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1.5.1. Информирование о предоставлении муниципальной услуги осуществляется по следующим вопросам:</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место нахождения Уполномоченного органа, его структурных подразделений (при наличии),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должностные лица и муниципальные служащие Уполномоченного органа, уполномоченные предоставлять муниципальную услугу и номера контактных телефонов;</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график работы Уполномоченного органа,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адрес сайта в сети «Интернет» Уполномоченного органа,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адрес электронной почты Уполномоченного органа,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нормативные правовые акты по вопросам предоставления муниципальной услуги, в том числе, настоящий административный регламент (наименование, номер, дата принятия нормативного правового акта);</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ход предоставления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административные процедуры предоставления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срок предоставления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порядок и формы </w:t>
      </w:r>
      <w:proofErr w:type="gramStart"/>
      <w:r w:rsidRPr="00207D1D">
        <w:rPr>
          <w:rFonts w:ascii="Times New Roman" w:eastAsia="Times New Roman" w:hAnsi="Times New Roman" w:cs="Times New Roman"/>
          <w:sz w:val="26"/>
          <w:szCs w:val="26"/>
        </w:rPr>
        <w:t>контроля за</w:t>
      </w:r>
      <w:proofErr w:type="gramEnd"/>
      <w:r w:rsidRPr="00207D1D">
        <w:rPr>
          <w:rFonts w:ascii="Times New Roman" w:eastAsia="Times New Roman" w:hAnsi="Times New Roman" w:cs="Times New Roman"/>
          <w:sz w:val="26"/>
          <w:szCs w:val="26"/>
        </w:rPr>
        <w:t> предоставлением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основания для отказа в предоставлении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досудебный и судебный порядок обжалования действий (бездействия) должностных лиц и муниципальных служащих Уполномоченного органа, ответственных за предоставление муниципальной услуги, а также решений, принятых в ходе предоставления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lastRenderedPageBreak/>
        <w:t>иная информация о деятельности Уполномоченного органа, в соответствии с Федеральным законом от 9 февраля 2009 года № 8-ФЗ «Об обеспечении доступа к информации о деятельности государственных органов и органов местного самоуправления».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1.5.2. Информирование (консультирование) осуществляется специалистами Уполномоченного органа (МФЦ), ответственными за информирование, при обращении заявителей за информацией лично, по телефону, посредством почты или электронной почты.</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Информирование проводится на русском языке в форме индивидуального и публичного информирования.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1.5.3. Индивидуальное устное информирование осуществляется должностными лицами, ответственными за информирование, при обращении заявителей за информацией лично или по телефону.</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Специалист, ответственный за информирование, принимает все необходимые меры для предоставления полного и оперативного ответа на поставленные вопросы, в том числе с привлечением других сотрудников.</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В случае если для подготовки ответа требуется более продолжительное время, специалист, ответственный за информирование, предлагает заинтересованным лицам перезвонить в определенный день и в определенное время, но не позднее 3 рабочих дней со дня обращения. К назначенному сроку должен быть подготовлен ответ по вопросам заявителей, в случае необходимости ответ готовится при взаимодействии с должностными лицами структурных подразделений органов и организаций, участвующих в предоставлении муниципальной услуги.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В случае если предоставление информации, необходимой заявителю, не представляется возможным посредством телефона, сотрудник Уполномоченного</w:t>
      </w:r>
      <w:r w:rsidRPr="00207D1D">
        <w:rPr>
          <w:rFonts w:ascii="Times New Roman" w:eastAsia="Times New Roman" w:hAnsi="Times New Roman" w:cs="Times New Roman"/>
          <w:iCs/>
          <w:sz w:val="26"/>
          <w:szCs w:val="26"/>
        </w:rPr>
        <w:t> </w:t>
      </w:r>
      <w:r w:rsidRPr="00207D1D">
        <w:rPr>
          <w:rFonts w:ascii="Times New Roman" w:eastAsia="Times New Roman" w:hAnsi="Times New Roman" w:cs="Times New Roman"/>
          <w:sz w:val="26"/>
          <w:szCs w:val="26"/>
        </w:rPr>
        <w:t>органа</w:t>
      </w:r>
      <w:r w:rsidRPr="00207D1D">
        <w:rPr>
          <w:rFonts w:ascii="Times New Roman" w:eastAsia="Times New Roman" w:hAnsi="Times New Roman" w:cs="Times New Roman"/>
          <w:iCs/>
          <w:sz w:val="26"/>
          <w:szCs w:val="26"/>
        </w:rPr>
        <w:t>/</w:t>
      </w:r>
      <w:r w:rsidRPr="00207D1D">
        <w:rPr>
          <w:rFonts w:ascii="Times New Roman" w:eastAsia="Times New Roman" w:hAnsi="Times New Roman" w:cs="Times New Roman"/>
          <w:sz w:val="26"/>
          <w:szCs w:val="26"/>
        </w:rPr>
        <w:t> МФЦ, принявший телефонный звонок, разъясняет заявителю право обратиться с письменным обращением в Уполномоченный орган и требования к оформлению обращения.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При ответе на телефонные звонки специалист, ответственный за информирование, должен назвать фамилию, имя, отчество (при наличии), занимаемую должность и наименование структурного подразделения (при наличии) Уполномоченного органа.</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Устное информирование должно проводиться с учетом требований официально-делового стиля речи. Во время разговора необходимо произносить слова четко, избегать «параллельных разговоров» с окружающими людьми и не прерывать разговор по причине поступления звонка на другой аппарат. В конце информирования специалист, ответственный за информирование, должен кратко подвести итоги и перечислить меры, которые необходимо принять (кто именно, когда и что должен сделать).</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1.5.4. Индивидуальное письменное информирование осуществляется </w:t>
      </w:r>
      <w:proofErr w:type="gramStart"/>
      <w:r w:rsidRPr="00207D1D">
        <w:rPr>
          <w:rFonts w:ascii="Times New Roman" w:eastAsia="Times New Roman" w:hAnsi="Times New Roman" w:cs="Times New Roman"/>
          <w:sz w:val="26"/>
          <w:szCs w:val="26"/>
        </w:rPr>
        <w:t>в виде письменного ответа на обращение заинтересованного лица в соответствии с законодательством о порядке</w:t>
      </w:r>
      <w:proofErr w:type="gramEnd"/>
      <w:r w:rsidRPr="00207D1D">
        <w:rPr>
          <w:rFonts w:ascii="Times New Roman" w:eastAsia="Times New Roman" w:hAnsi="Times New Roman" w:cs="Times New Roman"/>
          <w:sz w:val="26"/>
          <w:szCs w:val="26"/>
        </w:rPr>
        <w:t xml:space="preserve"> рассмотрения обращений граждан.</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Ответ на обращение предоставляется в простой, четкой форме с указанием фамилии, имени, отчества, номера телефона исполнителя, подписывается руководителем Уполномоченного орган и направляется способом, позволяющим подтвердить факт и дату направления.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lastRenderedPageBreak/>
        <w:t>1.5.5. Публичное устное информирование осуществляется посредством привлечения средств массовой информации – радио, телевидения. Выступления должностных лиц, ответственных за информирование, по радио и телевидению согласовываются с руководителем Уполномоченного органа.</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1.5.6. Публичное письменное информирование осуществляется путем публикации информационных материалов о правилах предоставления муниципальной услуги, а также настоящего административного регламента и муниципального правового акта об его утверждении: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в средствах массовой информации;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сайте в сети  «Интернет» Уполномоченного органа,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Едином портале;</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Региональном портале;</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на информационных стендах Уполномоченного органа, МФЦ.</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II. Стандарт предоставления муниципальной услуги</w:t>
      </w:r>
    </w:p>
    <w:p w:rsidR="00625157" w:rsidRPr="00207D1D" w:rsidRDefault="00625157" w:rsidP="00625157">
      <w:pPr>
        <w:shd w:val="clear" w:color="auto" w:fill="FFFFFF"/>
        <w:spacing w:after="0" w:line="240" w:lineRule="auto"/>
        <w:ind w:firstLine="720"/>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2.1. Наименование муниципальной услуги</w:t>
      </w:r>
    </w:p>
    <w:p w:rsidR="00625157" w:rsidRPr="00207D1D" w:rsidRDefault="00625157" w:rsidP="00625157">
      <w:pPr>
        <w:shd w:val="clear" w:color="auto" w:fill="FFFFFF"/>
        <w:spacing w:after="0" w:line="240" w:lineRule="auto"/>
        <w:ind w:firstLine="720"/>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 </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hAnsi="Times New Roman" w:cs="Times New Roman"/>
          <w:sz w:val="26"/>
          <w:szCs w:val="26"/>
        </w:rPr>
        <w:t>Направление уведомления о планируемом сносе объекта капитального строительства и уведомления о завершении сноса объекта капитального строительства</w:t>
      </w:r>
      <w:r w:rsidRPr="00207D1D">
        <w:rPr>
          <w:rFonts w:ascii="Times New Roman" w:eastAsia="Times New Roman" w:hAnsi="Times New Roman" w:cs="Times New Roman"/>
          <w:spacing w:val="-4"/>
          <w:sz w:val="26"/>
          <w:szCs w:val="26"/>
        </w:rPr>
        <w:t>.</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2.2. Наименование органа местного самоуправления,</w:t>
      </w:r>
    </w:p>
    <w:p w:rsidR="00625157" w:rsidRDefault="00625157" w:rsidP="00625157">
      <w:pPr>
        <w:shd w:val="clear" w:color="auto" w:fill="FFFFFF"/>
        <w:spacing w:after="0" w:line="240" w:lineRule="auto"/>
        <w:jc w:val="center"/>
        <w:rPr>
          <w:rFonts w:ascii="Times New Roman" w:eastAsia="Times New Roman" w:hAnsi="Times New Roman" w:cs="Times New Roman"/>
          <w:iCs/>
          <w:sz w:val="26"/>
          <w:szCs w:val="26"/>
        </w:rPr>
      </w:pPr>
      <w:proofErr w:type="gramStart"/>
      <w:r w:rsidRPr="00207D1D">
        <w:rPr>
          <w:rFonts w:ascii="Times New Roman" w:eastAsia="Times New Roman" w:hAnsi="Times New Roman" w:cs="Times New Roman"/>
          <w:iCs/>
          <w:sz w:val="26"/>
          <w:szCs w:val="26"/>
        </w:rPr>
        <w:t>предоставляющего</w:t>
      </w:r>
      <w:proofErr w:type="gramEnd"/>
      <w:r w:rsidRPr="00207D1D">
        <w:rPr>
          <w:rFonts w:ascii="Times New Roman" w:eastAsia="Times New Roman" w:hAnsi="Times New Roman" w:cs="Times New Roman"/>
          <w:iCs/>
          <w:sz w:val="26"/>
          <w:szCs w:val="26"/>
        </w:rPr>
        <w:t> муниципальную услугу</w:t>
      </w:r>
    </w:p>
    <w:p w:rsidR="001B69E2" w:rsidRDefault="001B69E2" w:rsidP="00625157">
      <w:pPr>
        <w:shd w:val="clear" w:color="auto" w:fill="FFFFFF"/>
        <w:spacing w:after="0" w:line="240" w:lineRule="auto"/>
        <w:jc w:val="center"/>
        <w:rPr>
          <w:rFonts w:ascii="Times New Roman" w:eastAsia="Times New Roman" w:hAnsi="Times New Roman" w:cs="Times New Roman"/>
          <w:iCs/>
          <w:sz w:val="26"/>
          <w:szCs w:val="26"/>
        </w:rPr>
      </w:pPr>
    </w:p>
    <w:p w:rsidR="001B69E2" w:rsidRDefault="001B69E2" w:rsidP="001B69E2">
      <w:pPr>
        <w:shd w:val="clear" w:color="auto" w:fill="FFFFFF"/>
        <w:spacing w:after="0" w:line="240" w:lineRule="auto"/>
        <w:jc w:val="both"/>
        <w:rPr>
          <w:rFonts w:ascii="Times New Roman" w:eastAsia="Times New Roman" w:hAnsi="Times New Roman" w:cs="Times New Roman"/>
          <w:iCs/>
          <w:sz w:val="26"/>
          <w:szCs w:val="26"/>
        </w:rPr>
      </w:pPr>
      <w:r>
        <w:rPr>
          <w:rFonts w:ascii="Times New Roman" w:eastAsia="Times New Roman" w:hAnsi="Times New Roman" w:cs="Times New Roman"/>
          <w:iCs/>
          <w:sz w:val="26"/>
          <w:szCs w:val="26"/>
        </w:rPr>
        <w:tab/>
        <w:t>2.2.1. Муниципальная услуга предоставляется:</w:t>
      </w:r>
    </w:p>
    <w:p w:rsidR="001B69E2" w:rsidRDefault="001B69E2" w:rsidP="001B69E2">
      <w:pPr>
        <w:shd w:val="clear" w:color="auto" w:fill="FFFFFF"/>
        <w:spacing w:after="0" w:line="240" w:lineRule="auto"/>
        <w:jc w:val="both"/>
        <w:rPr>
          <w:rFonts w:ascii="Times New Roman" w:eastAsia="Times New Roman" w:hAnsi="Times New Roman" w:cs="Times New Roman"/>
          <w:iCs/>
          <w:sz w:val="26"/>
          <w:szCs w:val="26"/>
        </w:rPr>
      </w:pPr>
      <w:r>
        <w:rPr>
          <w:rFonts w:ascii="Times New Roman" w:eastAsia="Times New Roman" w:hAnsi="Times New Roman" w:cs="Times New Roman"/>
          <w:iCs/>
          <w:sz w:val="26"/>
          <w:szCs w:val="26"/>
        </w:rPr>
        <w:tab/>
        <w:t xml:space="preserve">Администрацией </w:t>
      </w:r>
      <w:proofErr w:type="spellStart"/>
      <w:r>
        <w:rPr>
          <w:rFonts w:ascii="Times New Roman" w:eastAsia="Times New Roman" w:hAnsi="Times New Roman" w:cs="Times New Roman"/>
          <w:iCs/>
          <w:sz w:val="26"/>
          <w:szCs w:val="26"/>
        </w:rPr>
        <w:t>Усть-Кубинского</w:t>
      </w:r>
      <w:proofErr w:type="spellEnd"/>
      <w:r>
        <w:rPr>
          <w:rFonts w:ascii="Times New Roman" w:eastAsia="Times New Roman" w:hAnsi="Times New Roman" w:cs="Times New Roman"/>
          <w:iCs/>
          <w:sz w:val="26"/>
          <w:szCs w:val="26"/>
        </w:rPr>
        <w:t xml:space="preserve"> муниципального округа в части приема заявлений и прилагаемых документов на предоставление муниципальной услуги, а также подписании решения о предоставлении/отказе в предоставлении муниципальной услуги.</w:t>
      </w:r>
    </w:p>
    <w:p w:rsidR="001B69E2" w:rsidRPr="00207D1D" w:rsidRDefault="001B69E2" w:rsidP="001B69E2">
      <w:pPr>
        <w:shd w:val="clear" w:color="auto" w:fill="FFFFFF"/>
        <w:spacing w:after="0" w:line="240" w:lineRule="auto"/>
        <w:jc w:val="both"/>
        <w:rPr>
          <w:rFonts w:ascii="Times New Roman" w:eastAsia="Times New Roman" w:hAnsi="Times New Roman" w:cs="Times New Roman"/>
          <w:sz w:val="26"/>
          <w:szCs w:val="26"/>
        </w:rPr>
      </w:pPr>
      <w:r>
        <w:rPr>
          <w:rFonts w:ascii="Times New Roman" w:eastAsia="Times New Roman" w:hAnsi="Times New Roman" w:cs="Times New Roman"/>
          <w:iCs/>
          <w:sz w:val="26"/>
          <w:szCs w:val="26"/>
        </w:rPr>
        <w:tab/>
        <w:t>Управлением</w:t>
      </w:r>
      <w:r w:rsidR="00EB36B2">
        <w:rPr>
          <w:rFonts w:ascii="Times New Roman" w:eastAsia="Times New Roman" w:hAnsi="Times New Roman" w:cs="Times New Roman"/>
          <w:iCs/>
          <w:sz w:val="26"/>
          <w:szCs w:val="26"/>
        </w:rPr>
        <w:t xml:space="preserve"> имущественных отношений администрации округа в части рассмотрения заявления и прилагаемых документов, информирования о порядке предоставления муниципальной услуге, подготовки проекта решения, информирования заявителя о принятом решении.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МФЦ по месту жительства заявителя - в части приема и (или) выдачи документов на предоставление муниципальной услуги (при условии заключения соглашений о взаимодействии с МФЦ).</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2.2.2. Не допускается требовать от заявителя осуществления действий, в том числе согласований, необходимых для получения муниципальной услуги и связанных с обращением в иные органы и организации, не предусмотренных настоящим административным регламентом.</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2.3. Результат предоставления муниципальной услуги</w:t>
      </w:r>
    </w:p>
    <w:p w:rsidR="00625157" w:rsidRPr="00207D1D" w:rsidRDefault="00625157" w:rsidP="00625157">
      <w:pPr>
        <w:shd w:val="clear" w:color="auto" w:fill="FFFFFF"/>
        <w:spacing w:after="0" w:line="240" w:lineRule="auto"/>
        <w:jc w:val="both"/>
        <w:rPr>
          <w:rFonts w:ascii="Times New Roman" w:eastAsia="Times New Roman" w:hAnsi="Times New Roman" w:cs="Times New Roman"/>
          <w:iCs/>
          <w:sz w:val="26"/>
          <w:szCs w:val="26"/>
        </w:rPr>
      </w:pP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Результатом предоставления муниципальной услуги является: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2.3.1. в части </w:t>
      </w:r>
      <w:r w:rsidRPr="00207D1D">
        <w:rPr>
          <w:rFonts w:ascii="Times New Roman" w:hAnsi="Times New Roman" w:cs="Times New Roman"/>
          <w:sz w:val="26"/>
          <w:szCs w:val="26"/>
        </w:rPr>
        <w:t>планируемого сноса объекта капитального строительства:</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1) направление (выдача) заявителю информационного письма о размещении уведомления о планируемом сносе объекта капитального строительства в </w:t>
      </w:r>
      <w:r w:rsidRPr="00207D1D">
        <w:rPr>
          <w:rFonts w:ascii="Times New Roman" w:hAnsi="Times New Roman" w:cs="Times New Roman"/>
          <w:sz w:val="26"/>
          <w:szCs w:val="26"/>
        </w:rPr>
        <w:lastRenderedPageBreak/>
        <w:t>информационной системе обеспечения градостроительной деятельности (далее – информационное письмо);</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2) направление (выдача) заявителю уведомления (решения) об отказе в </w:t>
      </w:r>
      <w:r w:rsidRPr="00207D1D">
        <w:rPr>
          <w:rFonts w:ascii="Times New Roman" w:eastAsia="Times New Roman" w:hAnsi="Times New Roman" w:cs="Times New Roman"/>
          <w:sz w:val="26"/>
          <w:szCs w:val="26"/>
        </w:rPr>
        <w:t>сносе объекта капитального строительства</w:t>
      </w:r>
      <w:r w:rsidRPr="00207D1D">
        <w:rPr>
          <w:rFonts w:ascii="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2.3.2. в части завершенного сноса направление (выдача) заявителю информационного письма о размещении уведомления о завершенном сносе объекта капитального строительства в информационной системе обеспечения градостроительной деятельности (далее информационное письмо).</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2.4. Срок предоставления муниципальной услуги</w:t>
      </w:r>
    </w:p>
    <w:p w:rsidR="00625157" w:rsidRPr="00207D1D" w:rsidRDefault="00625157" w:rsidP="00625157">
      <w:pPr>
        <w:spacing w:after="0" w:line="240" w:lineRule="auto"/>
        <w:jc w:val="both"/>
        <w:rPr>
          <w:rFonts w:ascii="Times New Roman" w:eastAsia="Times New Roman" w:hAnsi="Times New Roman" w:cs="Times New Roman"/>
          <w:sz w:val="26"/>
          <w:szCs w:val="26"/>
        </w:rPr>
      </w:pPr>
      <w:bookmarkStart w:id="1" w:name="_ftnref3"/>
      <w:bookmarkStart w:id="2" w:name="_ftnref4"/>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Срок предоставления муниципальной услуги составляет </w:t>
      </w:r>
      <w:r w:rsidRPr="00207D1D">
        <w:rPr>
          <w:rFonts w:ascii="Times New Roman" w:hAnsi="Times New Roman" w:cs="Times New Roman"/>
          <w:sz w:val="26"/>
          <w:szCs w:val="26"/>
        </w:rPr>
        <w:br/>
        <w:t>не более 7 (семи) рабочих дней со дня подачи заявителем уведомления и прилагаемых документов.</w:t>
      </w:r>
    </w:p>
    <w:p w:rsidR="00625157" w:rsidRPr="00207D1D" w:rsidRDefault="00625157" w:rsidP="00625157">
      <w:pPr>
        <w:shd w:val="clear" w:color="auto" w:fill="FFFFFF"/>
        <w:spacing w:after="0" w:line="240" w:lineRule="auto"/>
        <w:jc w:val="both"/>
        <w:rPr>
          <w:rFonts w:ascii="Times New Roman" w:eastAsia="Times New Roman" w:hAnsi="Times New Roman" w:cs="Times New Roman"/>
          <w:sz w:val="26"/>
          <w:szCs w:val="26"/>
        </w:rPr>
      </w:pP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2.5. Правовые основания для предоставления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муниципальной услуги</w:t>
      </w:r>
      <w:bookmarkEnd w:id="1"/>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Предоставление муниципальной услуги осуществляется в соответствии c:</w:t>
      </w:r>
    </w:p>
    <w:p w:rsidR="00625157" w:rsidRPr="00207D1D" w:rsidRDefault="00625157" w:rsidP="00625157">
      <w:pPr>
        <w:pStyle w:val="ab"/>
        <w:spacing w:before="0" w:beforeAutospacing="0" w:after="0" w:afterAutospacing="0"/>
        <w:ind w:firstLine="709"/>
        <w:jc w:val="both"/>
        <w:rPr>
          <w:sz w:val="26"/>
          <w:szCs w:val="26"/>
        </w:rPr>
      </w:pPr>
      <w:r w:rsidRPr="00207D1D">
        <w:rPr>
          <w:sz w:val="26"/>
          <w:szCs w:val="26"/>
        </w:rPr>
        <w:t>Градостроительным кодексом Российской Федерации;</w:t>
      </w:r>
    </w:p>
    <w:p w:rsidR="00625157" w:rsidRPr="00207D1D" w:rsidRDefault="00625157" w:rsidP="00625157">
      <w:pPr>
        <w:pStyle w:val="ConsPlusNormal"/>
        <w:ind w:firstLine="709"/>
        <w:jc w:val="both"/>
        <w:rPr>
          <w:sz w:val="26"/>
          <w:szCs w:val="26"/>
        </w:rPr>
      </w:pPr>
      <w:r w:rsidRPr="00207D1D">
        <w:rPr>
          <w:sz w:val="26"/>
          <w:szCs w:val="26"/>
        </w:rPr>
        <w:t xml:space="preserve">Федеральным законом от 24 ноября 1995 года № 181-ФЗ «О социальной защите инвалидов в Российской Федерации»; </w:t>
      </w:r>
    </w:p>
    <w:p w:rsidR="00625157" w:rsidRPr="00207D1D" w:rsidRDefault="00625157" w:rsidP="00625157">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Федеральным законом от 25 июня 2002 года № 73-ФЗ «Об объектах культурного наследия (памятниках истории и культуры) народов Российской Федерации»;</w:t>
      </w:r>
    </w:p>
    <w:p w:rsidR="00625157" w:rsidRPr="00207D1D" w:rsidRDefault="00625157" w:rsidP="00625157">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Федеральным законом от 6 октября 2003 года № 131-ФЗ «Об общих принципах организации местного самоуправления в Российской Федерации»;</w:t>
      </w:r>
    </w:p>
    <w:p w:rsidR="00625157" w:rsidRPr="00207D1D" w:rsidRDefault="00625157" w:rsidP="00625157">
      <w:pPr>
        <w:pStyle w:val="ab"/>
        <w:spacing w:before="0" w:beforeAutospacing="0" w:after="0" w:afterAutospacing="0"/>
        <w:ind w:firstLine="709"/>
        <w:jc w:val="both"/>
        <w:rPr>
          <w:sz w:val="26"/>
          <w:szCs w:val="26"/>
        </w:rPr>
      </w:pPr>
      <w:r w:rsidRPr="00207D1D">
        <w:rPr>
          <w:sz w:val="26"/>
          <w:szCs w:val="26"/>
        </w:rPr>
        <w:t>Федеральным законом от 29 декабря 2004 года № 191-ФЗ «О введении в действие Градостроительного кодекса Российской Федерации»;</w:t>
      </w:r>
    </w:p>
    <w:p w:rsidR="00625157" w:rsidRPr="00207D1D" w:rsidRDefault="00625157" w:rsidP="00625157">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Федеральным законом от 27 июля 2010 года № 210-ФЗ «Об организации предоставления государственных и муниципальных услуг»;</w:t>
      </w:r>
    </w:p>
    <w:p w:rsidR="00625157" w:rsidRPr="00207D1D" w:rsidRDefault="00625157" w:rsidP="00625157">
      <w:pPr>
        <w:widowControl w:val="0"/>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Федеральным законом от 6 апреля 2011 года № 63-ФЗ «Об электронной подписи»; </w:t>
      </w:r>
    </w:p>
    <w:p w:rsidR="00625157" w:rsidRPr="00207D1D" w:rsidRDefault="00625157" w:rsidP="00625157">
      <w:pPr>
        <w:pStyle w:val="ab"/>
        <w:spacing w:before="0" w:beforeAutospacing="0" w:after="0" w:afterAutospacing="0"/>
        <w:ind w:firstLine="709"/>
        <w:jc w:val="both"/>
        <w:rPr>
          <w:sz w:val="26"/>
          <w:szCs w:val="26"/>
        </w:rPr>
      </w:pPr>
      <w:r w:rsidRPr="00207D1D">
        <w:rPr>
          <w:sz w:val="26"/>
          <w:szCs w:val="26"/>
        </w:rPr>
        <w:t>постановление Правительства Российско</w:t>
      </w:r>
      <w:r w:rsidR="00C2101B">
        <w:rPr>
          <w:sz w:val="26"/>
          <w:szCs w:val="26"/>
        </w:rPr>
        <w:t>й Федерации от 26 апреля 2019 года</w:t>
      </w:r>
      <w:r w:rsidRPr="00207D1D">
        <w:rPr>
          <w:sz w:val="26"/>
          <w:szCs w:val="26"/>
        </w:rPr>
        <w:t xml:space="preserve"> № 509 «Об утверждении требований к составу и содержанию проекта организации работ по сносу объекта капитального строительства»;</w:t>
      </w:r>
    </w:p>
    <w:p w:rsidR="00625157" w:rsidRPr="00207D1D" w:rsidRDefault="00625157" w:rsidP="00625157">
      <w:pPr>
        <w:pStyle w:val="ab"/>
        <w:spacing w:before="0" w:beforeAutospacing="0" w:after="0" w:afterAutospacing="0"/>
        <w:ind w:firstLine="709"/>
        <w:jc w:val="both"/>
        <w:rPr>
          <w:sz w:val="26"/>
          <w:szCs w:val="26"/>
        </w:rPr>
      </w:pPr>
      <w:r w:rsidRPr="00207D1D">
        <w:rPr>
          <w:sz w:val="26"/>
          <w:szCs w:val="26"/>
        </w:rPr>
        <w:t>приказом Министерства строительства и жилищно-коммунального хозяйства Российской Федерации от 24 января 2019 года № 34/</w:t>
      </w:r>
      <w:proofErr w:type="spellStart"/>
      <w:proofErr w:type="gramStart"/>
      <w:r w:rsidRPr="00207D1D">
        <w:rPr>
          <w:sz w:val="26"/>
          <w:szCs w:val="26"/>
        </w:rPr>
        <w:t>пр</w:t>
      </w:r>
      <w:proofErr w:type="spellEnd"/>
      <w:proofErr w:type="gramEnd"/>
      <w:r w:rsidRPr="00207D1D">
        <w:rPr>
          <w:sz w:val="26"/>
          <w:szCs w:val="26"/>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p>
    <w:p w:rsidR="00625157" w:rsidRPr="00207D1D" w:rsidRDefault="00625157" w:rsidP="00625157">
      <w:pPr>
        <w:pStyle w:val="ab"/>
        <w:spacing w:before="0" w:beforeAutospacing="0" w:after="0" w:afterAutospacing="0"/>
        <w:ind w:firstLine="709"/>
        <w:jc w:val="both"/>
        <w:rPr>
          <w:sz w:val="26"/>
          <w:szCs w:val="26"/>
        </w:rPr>
      </w:pPr>
      <w:r w:rsidRPr="00207D1D">
        <w:rPr>
          <w:sz w:val="26"/>
          <w:szCs w:val="26"/>
        </w:rPr>
        <w:t>настоящим административным регламентом;</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2.6.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должен представить самостоятельно</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lastRenderedPageBreak/>
        <w:t>2.6.1. В целях предоставления муниципальной услуги в части планируемого сноса объекта капитального строительства заявитель представляет (направляет) следующие документы:</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а) уведомление о планируемом сносе объекта капительного строительства по форме, утвержденной приказом </w:t>
      </w:r>
      <w:r w:rsidRPr="00207D1D">
        <w:rPr>
          <w:rFonts w:ascii="Times New Roman" w:hAnsi="Times New Roman" w:cs="Times New Roman"/>
          <w:sz w:val="26"/>
          <w:szCs w:val="26"/>
        </w:rPr>
        <w:t>Минстроя России от 24 января 2019 года № 34/</w:t>
      </w:r>
      <w:proofErr w:type="spellStart"/>
      <w:proofErr w:type="gramStart"/>
      <w:r w:rsidRPr="00207D1D">
        <w:rPr>
          <w:rFonts w:ascii="Times New Roman" w:hAnsi="Times New Roman" w:cs="Times New Roman"/>
          <w:sz w:val="26"/>
          <w:szCs w:val="26"/>
        </w:rPr>
        <w:t>пр</w:t>
      </w:r>
      <w:proofErr w:type="spellEnd"/>
      <w:proofErr w:type="gramEnd"/>
      <w:r w:rsidRPr="00207D1D">
        <w:rPr>
          <w:rFonts w:ascii="Times New Roman" w:hAnsi="Times New Roman" w:cs="Times New Roman"/>
          <w:sz w:val="26"/>
          <w:szCs w:val="26"/>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r w:rsidRPr="00207D1D">
        <w:rPr>
          <w:rFonts w:ascii="Times New Roman" w:eastAsia="Times New Roman" w:hAnsi="Times New Roman" w:cs="Times New Roman"/>
          <w:sz w:val="26"/>
          <w:szCs w:val="26"/>
        </w:rPr>
        <w:t xml:space="preserve">, согласно приложению 2 к настоящему регламенту (далее – уведомление). </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Уведомление должно содержать следующие сведения:</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1) фамилия, имя, отчество (при наличии), место жительства застройщика, реквизиты документа, удостоверяющего личность (для физического лица);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 наименование и место нахождения застройщика или технического заказчика (для юридического лица), а также государственный регистрационный номер записи о государственной регистрации юридического лица в едином государственном реестре юридических лиц и идентификационный номер налогоплательщика, за исключением случая, если заявителем является иностранное юридическое лицо;</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 кадастровый номер земельного участка (при наличии), адрес или описание местоположения земельного участка;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4) сведения о праве застройщика на земельный участок, а также сведения о наличии прав иных лиц на земельный участок (при наличии таких лиц);</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 сведения о праве застройщика на объект капитального строительства, подлежащий сносу, а также сведения о наличии прав иных лиц на объект капитального строительства, подлежащий сносу (при наличии таких лиц);</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6) 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(при наличии такого решения либо обязательства);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7) почтовый адрес и (или) адрес электронной почты для связи с застройщиком или техническим заказчиком.</w:t>
      </w:r>
    </w:p>
    <w:p w:rsidR="00625157" w:rsidRPr="00207D1D" w:rsidRDefault="00625157" w:rsidP="00625157">
      <w:pPr>
        <w:pStyle w:val="ConsPlusNormal"/>
        <w:ind w:firstLine="709"/>
        <w:jc w:val="both"/>
        <w:rPr>
          <w:sz w:val="26"/>
          <w:szCs w:val="26"/>
        </w:rPr>
      </w:pPr>
      <w:r w:rsidRPr="00207D1D">
        <w:rPr>
          <w:sz w:val="26"/>
          <w:szCs w:val="26"/>
        </w:rPr>
        <w:t>Уведомление заполняется разборчиво в машинописном виде или от руки.</w:t>
      </w:r>
    </w:p>
    <w:p w:rsidR="00625157" w:rsidRPr="00207D1D" w:rsidRDefault="00625157" w:rsidP="00625157">
      <w:pPr>
        <w:pStyle w:val="ConsPlusNormal"/>
        <w:ind w:firstLine="709"/>
        <w:jc w:val="both"/>
        <w:rPr>
          <w:sz w:val="26"/>
          <w:szCs w:val="26"/>
        </w:rPr>
      </w:pPr>
      <w:r w:rsidRPr="00207D1D">
        <w:rPr>
          <w:sz w:val="26"/>
          <w:szCs w:val="26"/>
        </w:rPr>
        <w:t>Уведомление от имени юридического лица подписывается руководителем юридического лица либо уполномоченным представителем юридического лица и заверяется печатью (при наличии).</w:t>
      </w:r>
    </w:p>
    <w:p w:rsidR="00625157" w:rsidRPr="00207D1D" w:rsidRDefault="00625157" w:rsidP="00625157">
      <w:pPr>
        <w:pStyle w:val="ConsPlusNormal"/>
        <w:ind w:firstLine="709"/>
        <w:jc w:val="both"/>
        <w:rPr>
          <w:sz w:val="26"/>
          <w:szCs w:val="26"/>
        </w:rPr>
      </w:pPr>
      <w:r w:rsidRPr="00207D1D">
        <w:rPr>
          <w:sz w:val="26"/>
          <w:szCs w:val="26"/>
        </w:rPr>
        <w:t xml:space="preserve">Уведомление по просьбе заявителя может быть заполнено специалистом, ответственным за прием документов, с помощью компьютера или от руки. </w:t>
      </w:r>
      <w:proofErr w:type="gramStart"/>
      <w:r w:rsidRPr="00207D1D">
        <w:rPr>
          <w:sz w:val="26"/>
          <w:szCs w:val="26"/>
        </w:rPr>
        <w:t>В последнем случае заявитель вписывает в уведомление от руки свои фамилию, имя, отчество (при наличии) и ставит подпись.</w:t>
      </w:r>
      <w:proofErr w:type="gramEnd"/>
    </w:p>
    <w:p w:rsidR="00625157" w:rsidRPr="00207D1D" w:rsidRDefault="00625157" w:rsidP="00625157">
      <w:pPr>
        <w:pStyle w:val="ConsPlusNormal"/>
        <w:ind w:firstLine="709"/>
        <w:jc w:val="both"/>
        <w:rPr>
          <w:sz w:val="26"/>
          <w:szCs w:val="26"/>
        </w:rPr>
      </w:pPr>
      <w:r w:rsidRPr="00207D1D">
        <w:rPr>
          <w:sz w:val="26"/>
          <w:szCs w:val="26"/>
        </w:rPr>
        <w:t>При заполнении уведомления не допускается использование сокращений слов и аббревиатур.</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Бланк уведомления размещается на официальном сайте Уполномоченного органа в сети «Интернет» с возможностью бесплатного копирования (скачивания);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При заполнении уведомления не допускается использование сокращений слов и аббревиатур.</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К уведомлению о планируемом сносе прилагаются: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а) результаты и материалы обследования объекта капитального строительства (за исключением объектов, на которые не требуется получение </w:t>
      </w:r>
      <w:r w:rsidRPr="00207D1D">
        <w:rPr>
          <w:rFonts w:ascii="Times New Roman" w:hAnsi="Times New Roman" w:cs="Times New Roman"/>
          <w:sz w:val="26"/>
          <w:szCs w:val="26"/>
        </w:rPr>
        <w:lastRenderedPageBreak/>
        <w:t>разрешения на строительство, в случаях указанных в пунктах 1 - 3 части 17</w:t>
      </w:r>
      <w:r>
        <w:rPr>
          <w:rFonts w:ascii="Times New Roman" w:hAnsi="Times New Roman" w:cs="Times New Roman"/>
          <w:sz w:val="26"/>
          <w:szCs w:val="26"/>
        </w:rPr>
        <w:t xml:space="preserve"> статьи 51</w:t>
      </w:r>
      <w:r w:rsidRPr="00207D1D">
        <w:rPr>
          <w:rFonts w:ascii="Times New Roman" w:hAnsi="Times New Roman" w:cs="Times New Roman"/>
          <w:sz w:val="26"/>
          <w:szCs w:val="26"/>
        </w:rPr>
        <w:t xml:space="preserve"> Градостроительного кодекса Российской Федерации);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б) проект организации работ по сносу объекта капитального строительства (за исключением объектов, на которые не требуется получение разрешения на строительство, в случаях указанных в пунктах 1 - 3 части 17 </w:t>
      </w:r>
      <w:r>
        <w:rPr>
          <w:rFonts w:ascii="Times New Roman" w:hAnsi="Times New Roman" w:cs="Times New Roman"/>
          <w:sz w:val="26"/>
          <w:szCs w:val="26"/>
        </w:rPr>
        <w:t xml:space="preserve">статьи 51 </w:t>
      </w:r>
      <w:r w:rsidRPr="00207D1D">
        <w:rPr>
          <w:rFonts w:ascii="Times New Roman" w:hAnsi="Times New Roman" w:cs="Times New Roman"/>
          <w:sz w:val="26"/>
          <w:szCs w:val="26"/>
        </w:rPr>
        <w:t>Градостроительного кодекса Российской Федерации);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Требования к составу и содержанию проекта организации работ по сносу объекта капитального строительства утверждены постановлением Правительства Российской Федерации от 26 апреля 2019 г. № 509 «Об утверждении требований к составу и содержанию проекта организации работ по сносу объекта капитального строительства».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правоустанавливающие документы на земельный участок, объект капитального строительства (предоставляются заявителем самостоятельно, если указанные документы (их копии или сведения, содержащиеся в них) отсутствуют в Едином государственном реестре недвижимости).</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hAnsi="Times New Roman" w:cs="Times New Roman"/>
          <w:sz w:val="26"/>
          <w:szCs w:val="26"/>
        </w:rPr>
        <w:t xml:space="preserve">2.6.2. </w:t>
      </w:r>
      <w:r w:rsidRPr="00207D1D">
        <w:rPr>
          <w:rFonts w:ascii="Times New Roman" w:eastAsia="Times New Roman" w:hAnsi="Times New Roman" w:cs="Times New Roman"/>
          <w:sz w:val="26"/>
          <w:szCs w:val="26"/>
        </w:rPr>
        <w:t xml:space="preserve">В целях предоставления муниципальной услуги в части завершения сноса объекта капитального строительства заявитель представляет (направляет) уведомление о завершении сноса объекта капительного строительства по форме, утвержденной приказом </w:t>
      </w:r>
      <w:r w:rsidRPr="00207D1D">
        <w:rPr>
          <w:rFonts w:ascii="Times New Roman" w:hAnsi="Times New Roman" w:cs="Times New Roman"/>
          <w:sz w:val="26"/>
          <w:szCs w:val="26"/>
        </w:rPr>
        <w:t>Минстроя России от 24 января 2019 года № 34/</w:t>
      </w:r>
      <w:proofErr w:type="spellStart"/>
      <w:proofErr w:type="gramStart"/>
      <w:r w:rsidRPr="00207D1D">
        <w:rPr>
          <w:rFonts w:ascii="Times New Roman" w:hAnsi="Times New Roman" w:cs="Times New Roman"/>
          <w:sz w:val="26"/>
          <w:szCs w:val="26"/>
        </w:rPr>
        <w:t>пр</w:t>
      </w:r>
      <w:proofErr w:type="spellEnd"/>
      <w:proofErr w:type="gramEnd"/>
      <w:r w:rsidRPr="00207D1D">
        <w:rPr>
          <w:rFonts w:ascii="Times New Roman" w:hAnsi="Times New Roman" w:cs="Times New Roman"/>
          <w:sz w:val="26"/>
          <w:szCs w:val="26"/>
        </w:rPr>
        <w:t xml:space="preserve"> «Об утверждении форм уведомления о планируемом сносе объекта капитального строительства и уведомления о завершении сноса объекта капитального строительства»</w:t>
      </w:r>
      <w:r w:rsidRPr="00207D1D">
        <w:rPr>
          <w:rFonts w:ascii="Times New Roman" w:eastAsia="Times New Roman" w:hAnsi="Times New Roman" w:cs="Times New Roman"/>
          <w:sz w:val="26"/>
          <w:szCs w:val="26"/>
        </w:rPr>
        <w:t>, согласно приложению 3 к настоящему регламенту (далее – уведомление).</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2.6.3. Заявление на предоставление муниципальной услуги и прилагаемые документы предоставляются заявителем </w:t>
      </w:r>
      <w:r w:rsidR="00C2101B">
        <w:rPr>
          <w:rFonts w:ascii="Times New Roman" w:hAnsi="Times New Roman" w:cs="Times New Roman"/>
          <w:sz w:val="26"/>
          <w:szCs w:val="26"/>
        </w:rPr>
        <w:t>путем личного обращения в Уполномоченный орган или в МФЦ лично либо через своих представителей</w:t>
      </w:r>
      <w:r w:rsidRPr="00207D1D">
        <w:rPr>
          <w:rFonts w:ascii="Times New Roman" w:hAnsi="Times New Roman" w:cs="Times New Roman"/>
          <w:sz w:val="26"/>
          <w:szCs w:val="26"/>
        </w:rPr>
        <w:t xml:space="preserve"> на бумажном носителе непосредственно или направляются почтовым отправлением.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Заявитель вправе направить уведомление и прилагаемые документы в форме электронных документов: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3A04F8">
        <w:rPr>
          <w:rFonts w:ascii="Times New Roman" w:hAnsi="Times New Roman" w:cs="Times New Roman"/>
          <w:sz w:val="26"/>
          <w:szCs w:val="26"/>
        </w:rPr>
        <w:t>1</w:t>
      </w:r>
      <w:r w:rsidRPr="00207D1D">
        <w:rPr>
          <w:rFonts w:ascii="Times New Roman" w:hAnsi="Times New Roman" w:cs="Times New Roman"/>
          <w:sz w:val="26"/>
          <w:szCs w:val="26"/>
        </w:rPr>
        <w:t>) с использованием государственных информационных систем обеспечения градостроительной деятельности с функциями автоматизированной информационно-аналитической поддержки осуществления полномочий в области градостроительной деятельности.</w:t>
      </w:r>
    </w:p>
    <w:p w:rsidR="00625157" w:rsidRDefault="00625157" w:rsidP="00625157">
      <w:pPr>
        <w:spacing w:after="0" w:line="240" w:lineRule="auto"/>
        <w:ind w:firstLine="709"/>
        <w:jc w:val="both"/>
        <w:rPr>
          <w:rFonts w:ascii="Times New Roman" w:hAnsi="Times New Roman" w:cs="Times New Roman"/>
          <w:sz w:val="26"/>
          <w:szCs w:val="26"/>
        </w:rPr>
      </w:pPr>
      <w:r w:rsidRPr="003A04F8">
        <w:rPr>
          <w:rFonts w:ascii="Times New Roman" w:hAnsi="Times New Roman" w:cs="Times New Roman"/>
          <w:sz w:val="26"/>
          <w:szCs w:val="26"/>
        </w:rPr>
        <w:t>2</w:t>
      </w:r>
      <w:r w:rsidRPr="00207D1D">
        <w:rPr>
          <w:rFonts w:ascii="Times New Roman" w:hAnsi="Times New Roman" w:cs="Times New Roman"/>
          <w:sz w:val="26"/>
          <w:szCs w:val="26"/>
        </w:rPr>
        <w:t>) путем направления электронного документа на официальную электронну</w:t>
      </w:r>
      <w:r w:rsidR="00C2101B">
        <w:rPr>
          <w:rFonts w:ascii="Times New Roman" w:hAnsi="Times New Roman" w:cs="Times New Roman"/>
          <w:sz w:val="26"/>
          <w:szCs w:val="26"/>
        </w:rPr>
        <w:t>ю почту Уполномоченного органа;</w:t>
      </w:r>
    </w:p>
    <w:p w:rsidR="00C2101B" w:rsidRPr="00207D1D" w:rsidRDefault="00C2101B" w:rsidP="00625157">
      <w:pPr>
        <w:spacing w:after="0" w:line="240" w:lineRule="auto"/>
        <w:ind w:firstLine="709"/>
        <w:jc w:val="both"/>
        <w:rPr>
          <w:rFonts w:ascii="Times New Roman" w:hAnsi="Times New Roman" w:cs="Times New Roman"/>
          <w:sz w:val="26"/>
          <w:szCs w:val="26"/>
        </w:rPr>
      </w:pPr>
      <w:r>
        <w:rPr>
          <w:rFonts w:ascii="Times New Roman" w:hAnsi="Times New Roman" w:cs="Times New Roman"/>
          <w:sz w:val="26"/>
          <w:szCs w:val="26"/>
        </w:rPr>
        <w:t>3) посредством Единого портала.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Заявление в форме электронного документа подписывается по выбору заявителя (если заявителем является физическое лицо):</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простой электронной подписью заявителя (представителя заявителя);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усиленной квалифицированной электронной подписью заявителя (представителя заявителя).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(если заявителем является юридическое лицо):</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лица, действующего от имени юридического лица без доверенности;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представителя юридического лица, действующего на основании доверенности, выданной в соответствии с законодательством Российской Федерации </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2.6.4. Дополнительно к документам, предусмотренным пунктами 2.6.1 и 2.6.2 настоящего административного регламента, представитель заявителя представляет:</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а) документ, удостоверяющий личность представителя заявителя </w:t>
      </w:r>
      <w:r w:rsidRPr="00207D1D">
        <w:rPr>
          <w:rFonts w:ascii="Times New Roman" w:hAnsi="Times New Roman" w:cs="Times New Roman"/>
          <w:sz w:val="26"/>
          <w:szCs w:val="26"/>
        </w:rPr>
        <w:br/>
        <w:t>(в случае личного обращения в Уполномоченный орган/МФЦ);</w:t>
      </w:r>
    </w:p>
    <w:p w:rsidR="00625157" w:rsidRPr="00207D1D" w:rsidRDefault="00625157" w:rsidP="00625157">
      <w:pPr>
        <w:pStyle w:val="ConsPlusNormal"/>
        <w:ind w:firstLine="709"/>
        <w:jc w:val="both"/>
        <w:rPr>
          <w:sz w:val="26"/>
          <w:szCs w:val="26"/>
        </w:rPr>
      </w:pPr>
      <w:r w:rsidRPr="00207D1D">
        <w:rPr>
          <w:sz w:val="26"/>
          <w:szCs w:val="26"/>
        </w:rPr>
        <w:t xml:space="preserve">б) документ, подтверждающий полномочия представителя заявителя (в случае обращения за предоставлением муниципальной услуги представителя заявителя). </w:t>
      </w:r>
    </w:p>
    <w:p w:rsidR="00625157" w:rsidRPr="00207D1D" w:rsidRDefault="00625157" w:rsidP="00625157">
      <w:pPr>
        <w:pStyle w:val="ConsPlusNormal"/>
        <w:ind w:firstLine="709"/>
        <w:jc w:val="both"/>
        <w:rPr>
          <w:sz w:val="26"/>
          <w:szCs w:val="26"/>
        </w:rPr>
      </w:pPr>
      <w:r w:rsidRPr="00207D1D">
        <w:rPr>
          <w:sz w:val="26"/>
          <w:szCs w:val="26"/>
        </w:rPr>
        <w:t xml:space="preserve">2.6.5. Уведомление и документы, предоставляемые в форме электронного документа, подписываются в соответствии с требованиями Федерального </w:t>
      </w:r>
      <w:hyperlink r:id="rId12" w:history="1">
        <w:r w:rsidRPr="00207D1D">
          <w:rPr>
            <w:rStyle w:val="ac"/>
            <w:color w:val="auto"/>
            <w:sz w:val="26"/>
            <w:szCs w:val="26"/>
            <w:u w:val="none"/>
          </w:rPr>
          <w:t>закона</w:t>
        </w:r>
      </w:hyperlink>
      <w:r w:rsidRPr="00207D1D">
        <w:rPr>
          <w:sz w:val="26"/>
          <w:szCs w:val="26"/>
        </w:rPr>
        <w:t xml:space="preserve"> от 6 апреля 2011 года № 63-ФЗ «Об электронной подписи» и </w:t>
      </w:r>
      <w:hyperlink r:id="rId13" w:history="1">
        <w:r w:rsidRPr="00207D1D">
          <w:rPr>
            <w:rStyle w:val="ac"/>
            <w:color w:val="auto"/>
            <w:sz w:val="26"/>
            <w:szCs w:val="26"/>
            <w:u w:val="none"/>
          </w:rPr>
          <w:t>статей 21.1</w:t>
        </w:r>
      </w:hyperlink>
      <w:r w:rsidRPr="00207D1D">
        <w:rPr>
          <w:sz w:val="26"/>
          <w:szCs w:val="26"/>
        </w:rPr>
        <w:t xml:space="preserve"> и </w:t>
      </w:r>
      <w:hyperlink r:id="rId14" w:history="1">
        <w:r w:rsidRPr="00207D1D">
          <w:rPr>
            <w:rStyle w:val="ac"/>
            <w:color w:val="auto"/>
            <w:sz w:val="26"/>
            <w:szCs w:val="26"/>
            <w:u w:val="none"/>
          </w:rPr>
          <w:t>21.2</w:t>
        </w:r>
      </w:hyperlink>
      <w:r w:rsidRPr="00207D1D">
        <w:rPr>
          <w:sz w:val="26"/>
          <w:szCs w:val="26"/>
        </w:rPr>
        <w:t xml:space="preserve"> Федерального закона от 27 июля 2010 года </w:t>
      </w:r>
      <w:r w:rsidRPr="00207D1D">
        <w:rPr>
          <w:sz w:val="26"/>
          <w:szCs w:val="26"/>
        </w:rPr>
        <w:br/>
        <w:t>№ 210-ФЗ «Об организации предоставления государственных и муниципальных услуг».</w:t>
      </w:r>
    </w:p>
    <w:p w:rsidR="00625157" w:rsidRPr="00207D1D" w:rsidRDefault="00625157" w:rsidP="00625157">
      <w:pPr>
        <w:pStyle w:val="ConsPlusNormal"/>
        <w:ind w:firstLine="709"/>
        <w:jc w:val="both"/>
        <w:rPr>
          <w:sz w:val="26"/>
          <w:szCs w:val="26"/>
        </w:rPr>
      </w:pPr>
      <w:r w:rsidRPr="00207D1D">
        <w:rPr>
          <w:rFonts w:eastAsia="Calibri"/>
          <w:sz w:val="26"/>
          <w:szCs w:val="26"/>
        </w:rPr>
        <w:t>Документ, подтверждающий полномочия представителя юридического лица, представленный в форме электронного документа, удостоверяется усиленной электронной подписью правомочного должностного лица организации.</w:t>
      </w:r>
    </w:p>
    <w:p w:rsidR="00625157" w:rsidRPr="00207D1D" w:rsidRDefault="00625157" w:rsidP="00625157">
      <w:pPr>
        <w:autoSpaceDE w:val="0"/>
        <w:autoSpaceDN w:val="0"/>
        <w:adjustRightInd w:val="0"/>
        <w:spacing w:after="0" w:line="240" w:lineRule="auto"/>
        <w:ind w:firstLine="709"/>
        <w:jc w:val="both"/>
        <w:rPr>
          <w:rFonts w:ascii="Times New Roman" w:eastAsia="Calibri" w:hAnsi="Times New Roman" w:cs="Times New Roman"/>
          <w:sz w:val="26"/>
          <w:szCs w:val="26"/>
        </w:rPr>
      </w:pPr>
      <w:proofErr w:type="gramStart"/>
      <w:r w:rsidRPr="00207D1D">
        <w:rPr>
          <w:rFonts w:ascii="Times New Roman" w:eastAsia="Calibri" w:hAnsi="Times New Roman" w:cs="Times New Roman"/>
          <w:sz w:val="26"/>
          <w:szCs w:val="26"/>
        </w:rPr>
        <w:t>Документ, подтверждающий полномочия представителя физического лица, в том числе индивидуального предпринимателя, представленный в форме электронного документа, удостоверяется усиленной электронной подписью нотариуса.</w:t>
      </w:r>
      <w:proofErr w:type="gramEnd"/>
    </w:p>
    <w:p w:rsidR="00625157" w:rsidRPr="00207D1D" w:rsidRDefault="00625157" w:rsidP="00625157">
      <w:pPr>
        <w:autoSpaceDE w:val="0"/>
        <w:autoSpaceDN w:val="0"/>
        <w:adjustRightInd w:val="0"/>
        <w:spacing w:after="0" w:line="240" w:lineRule="auto"/>
        <w:ind w:firstLine="709"/>
        <w:jc w:val="both"/>
        <w:rPr>
          <w:rFonts w:ascii="Times New Roman" w:eastAsia="Calibri" w:hAnsi="Times New Roman" w:cs="Times New Roman"/>
          <w:sz w:val="26"/>
          <w:szCs w:val="26"/>
        </w:rPr>
      </w:pPr>
      <w:r w:rsidRPr="00207D1D">
        <w:rPr>
          <w:rFonts w:ascii="Times New Roman" w:eastAsia="Calibri" w:hAnsi="Times New Roman" w:cs="Times New Roman"/>
          <w:sz w:val="26"/>
          <w:szCs w:val="26"/>
        </w:rPr>
        <w:t>2.6.6. В случае представления документов представителем юридического лица на бумажном носителе копии документов представляются с предъявлением подлинников либо заверенными печатью юридического лица (при наличии) и подписью руководителя, иного должностного лица, уполномоченного на это юридическим лицом. После проведения сверки подлинники документов незамедлительно возвращаются заявителю.</w:t>
      </w:r>
    </w:p>
    <w:p w:rsidR="00625157" w:rsidRPr="00207D1D" w:rsidRDefault="00625157" w:rsidP="00625157">
      <w:pPr>
        <w:autoSpaceDE w:val="0"/>
        <w:autoSpaceDN w:val="0"/>
        <w:adjustRightInd w:val="0"/>
        <w:spacing w:after="0" w:line="240" w:lineRule="auto"/>
        <w:ind w:firstLine="709"/>
        <w:jc w:val="both"/>
        <w:rPr>
          <w:rFonts w:ascii="Times New Roman" w:eastAsia="Calibri" w:hAnsi="Times New Roman" w:cs="Times New Roman"/>
          <w:sz w:val="26"/>
          <w:szCs w:val="26"/>
        </w:rPr>
      </w:pPr>
      <w:r w:rsidRPr="00207D1D">
        <w:rPr>
          <w:rFonts w:ascii="Times New Roman" w:eastAsia="Calibri" w:hAnsi="Times New Roman" w:cs="Times New Roman"/>
          <w:sz w:val="26"/>
          <w:szCs w:val="26"/>
        </w:rPr>
        <w:t>Документ, подтверждающий правомочие на обращение за получением муниципальной услуги, выданный организацией, удостоверяется подписью руководителя и печатью организации (при наличии).</w:t>
      </w:r>
    </w:p>
    <w:p w:rsidR="00625157" w:rsidRPr="00207D1D" w:rsidRDefault="00625157" w:rsidP="00625157">
      <w:pPr>
        <w:autoSpaceDE w:val="0"/>
        <w:autoSpaceDN w:val="0"/>
        <w:adjustRightInd w:val="0"/>
        <w:spacing w:after="0" w:line="240" w:lineRule="auto"/>
        <w:ind w:firstLine="709"/>
        <w:jc w:val="both"/>
        <w:rPr>
          <w:rFonts w:ascii="Times New Roman" w:eastAsia="Calibri" w:hAnsi="Times New Roman" w:cs="Times New Roman"/>
          <w:sz w:val="26"/>
          <w:szCs w:val="26"/>
        </w:rPr>
      </w:pPr>
      <w:r w:rsidRPr="00207D1D">
        <w:rPr>
          <w:rFonts w:ascii="Times New Roman" w:eastAsia="Calibri" w:hAnsi="Times New Roman" w:cs="Times New Roman"/>
          <w:sz w:val="26"/>
          <w:szCs w:val="26"/>
        </w:rPr>
        <w:t>2.6.7. В случае представления документов физическим лицом на бумажном носителе копии документов представляются с предъявлением подлинников. После проведения сверки подлинники документов незамедлительно возвращаются заявителю.</w:t>
      </w:r>
    </w:p>
    <w:p w:rsidR="00625157" w:rsidRPr="00207D1D" w:rsidRDefault="00625157" w:rsidP="00625157">
      <w:pPr>
        <w:autoSpaceDE w:val="0"/>
        <w:autoSpaceDN w:val="0"/>
        <w:adjustRightInd w:val="0"/>
        <w:spacing w:after="0" w:line="240" w:lineRule="auto"/>
        <w:ind w:firstLine="709"/>
        <w:jc w:val="both"/>
        <w:rPr>
          <w:rFonts w:ascii="Times New Roman" w:eastAsia="Calibri" w:hAnsi="Times New Roman" w:cs="Times New Roman"/>
          <w:sz w:val="26"/>
          <w:szCs w:val="26"/>
        </w:rPr>
      </w:pPr>
      <w:r w:rsidRPr="00207D1D">
        <w:rPr>
          <w:rFonts w:ascii="Times New Roman" w:hAnsi="Times New Roman" w:cs="Times New Roman"/>
          <w:sz w:val="26"/>
          <w:szCs w:val="26"/>
        </w:rPr>
        <w:t>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eastAsia="Calibri" w:hAnsi="Times New Roman" w:cs="Times New Roman"/>
          <w:sz w:val="26"/>
          <w:szCs w:val="26"/>
        </w:rPr>
        <w:t>Документы не должны содержать подчисток либо приписок, зачеркнутых слов и иных не оговоренных в них исправлений, а также серьезных повреждений, не позволяющих однозначно истолковать их содержание.</w:t>
      </w:r>
    </w:p>
    <w:p w:rsidR="00625157" w:rsidRPr="00207D1D" w:rsidRDefault="00625157" w:rsidP="00625157">
      <w:pPr>
        <w:shd w:val="clear" w:color="auto" w:fill="FFFFFF"/>
        <w:spacing w:after="0" w:line="240" w:lineRule="auto"/>
        <w:ind w:firstLine="720"/>
        <w:jc w:val="both"/>
        <w:rPr>
          <w:rFonts w:ascii="Times New Roman" w:hAnsi="Times New Roman" w:cs="Times New Roman"/>
          <w:sz w:val="26"/>
          <w:szCs w:val="26"/>
        </w:rPr>
      </w:pP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2.7. Исчерпывающий перечень документов, необходимых в соответствии с законодательными или иными нормативными правовыми актами для предоставления муниципальной услуги, которые заявитель вправе представить по собственной инициативе, так как они подлежат представлению в рамках межведомственного информационного взаимодействия</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ind w:firstLine="720"/>
        <w:jc w:val="both"/>
        <w:rPr>
          <w:rFonts w:ascii="Times New Roman" w:hAnsi="Times New Roman" w:cs="Times New Roman"/>
          <w:sz w:val="26"/>
          <w:szCs w:val="26"/>
        </w:rPr>
      </w:pPr>
      <w:r w:rsidRPr="00207D1D">
        <w:rPr>
          <w:rFonts w:ascii="Times New Roman" w:eastAsia="Times New Roman" w:hAnsi="Times New Roman" w:cs="Times New Roman"/>
          <w:sz w:val="26"/>
          <w:szCs w:val="26"/>
        </w:rPr>
        <w:t xml:space="preserve">2.7.1. Заявитель вправе представить в Уполномоченный орган выписку из ЕГРН о правах на </w:t>
      </w:r>
      <w:r w:rsidRPr="00207D1D">
        <w:rPr>
          <w:rFonts w:ascii="Times New Roman" w:hAnsi="Times New Roman" w:cs="Times New Roman"/>
          <w:sz w:val="26"/>
          <w:szCs w:val="26"/>
        </w:rPr>
        <w:t xml:space="preserve">земельный участок, объект капитального строительства - в </w:t>
      </w:r>
      <w:r w:rsidRPr="00207D1D">
        <w:rPr>
          <w:rFonts w:ascii="Times New Roman" w:hAnsi="Times New Roman" w:cs="Times New Roman"/>
          <w:sz w:val="26"/>
          <w:szCs w:val="26"/>
        </w:rPr>
        <w:lastRenderedPageBreak/>
        <w:t xml:space="preserve">случае направления уведомления </w:t>
      </w:r>
      <w:r w:rsidRPr="00207D1D">
        <w:rPr>
          <w:rFonts w:ascii="Times New Roman" w:eastAsia="Times New Roman" w:hAnsi="Times New Roman" w:cs="Times New Roman"/>
          <w:sz w:val="26"/>
          <w:szCs w:val="26"/>
        </w:rPr>
        <w:t>о планируемом сносе объекта капительного строительства</w:t>
      </w:r>
      <w:r w:rsidRPr="00207D1D">
        <w:rPr>
          <w:rFonts w:ascii="Times New Roman" w:hAnsi="Times New Roman" w:cs="Times New Roman"/>
          <w:sz w:val="26"/>
          <w:szCs w:val="26"/>
        </w:rPr>
        <w:t>.</w:t>
      </w:r>
    </w:p>
    <w:p w:rsidR="00625157" w:rsidRPr="00207D1D" w:rsidRDefault="00625157" w:rsidP="00625157">
      <w:pPr>
        <w:pStyle w:val="ConsPlusNormal"/>
        <w:widowControl/>
        <w:ind w:firstLine="709"/>
        <w:jc w:val="both"/>
        <w:outlineLvl w:val="0"/>
        <w:rPr>
          <w:sz w:val="26"/>
          <w:szCs w:val="26"/>
        </w:rPr>
      </w:pPr>
      <w:r w:rsidRPr="00207D1D">
        <w:rPr>
          <w:sz w:val="26"/>
          <w:szCs w:val="26"/>
        </w:rPr>
        <w:t>2.7.2. Документ, предусмотренный пунктом 2.7.1 настоящего административного регламента, не может быть затребован у заявителя, при этом заявитель вправе представить его вместе с уведомлением.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2.7.3. Документ, предусмотренный пунктом 2.7.1 настоящего административного регламента, может быть представлен заявителем следующими способами: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путем личного обращения в Уполномоченный орган или в МФЦ лично либо через своих представителей;</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посредством почтовой связи;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по электронной почте;</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посредством Единого портала.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2.7.4. Документ, предусмотренный пунктом 2.7.1 настоящего административного регламента (его копия, сведения, содержащиеся в нем), запрашиваются в государственных органах, и (или) подведомственных государственным органам организациях, в распоряжении которых находятся.</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2.7.5. Заявитель вправе представить оригиналы электронных документов, которые должны быть подписаны лицом, обладающим в соответствии с действующим законодательством полномочиями на создание и подписание таких документов.</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Копия документа, предусмотренного пунктом 2.7.1 настоящего административного регламента, представленного заявителем в электронной форме, должны быть засвидетельствованы усиленной квалифицированной электронной подписью заявителя.</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2.7.6. В случае представления документов на иностранном языке они должны быть переведены заявителем на русский язык. Верность перевода и подлинность подписи переводчика должны быть нотариально удостоверены.</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Документы не должны содержать подчистки либо приписки, зачеркнутые слова и иные не оговоренные в них исправления, а также серьезные повреждения, не позволяющие однозначно истолковать их содержание.</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2.7.7. Запрещено требовать от заявителя:</w:t>
      </w:r>
    </w:p>
    <w:p w:rsidR="00625157" w:rsidRPr="00207D1D" w:rsidRDefault="00625157" w:rsidP="00625157">
      <w:pPr>
        <w:autoSpaceDE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1) представления документов и информации или осуществления действий, представление или осуществление которых не предусмотрено нормативными правовыми актами, регулирующими отношения, возникающие в связи с предоставлением </w:t>
      </w:r>
      <w:r w:rsidRPr="00207D1D">
        <w:rPr>
          <w:rFonts w:ascii="Times New Roman" w:hAnsi="Times New Roman" w:cs="Times New Roman"/>
          <w:bCs/>
          <w:iCs/>
          <w:sz w:val="26"/>
          <w:szCs w:val="26"/>
        </w:rPr>
        <w:t>муниципаль</w:t>
      </w:r>
      <w:r w:rsidRPr="00207D1D">
        <w:rPr>
          <w:rFonts w:ascii="Times New Roman" w:hAnsi="Times New Roman" w:cs="Times New Roman"/>
          <w:sz w:val="26"/>
          <w:szCs w:val="26"/>
        </w:rPr>
        <w:t>ной услуги;</w:t>
      </w:r>
    </w:p>
    <w:p w:rsidR="00625157" w:rsidRPr="00207D1D" w:rsidRDefault="00625157" w:rsidP="00625157">
      <w:pPr>
        <w:autoSpaceDE w:val="0"/>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shd w:val="clear" w:color="auto" w:fill="FFFFFF"/>
        </w:rPr>
        <w:t>2) представления документов и информации, в том числе подтверждающих внесение заявителем платы за предоставление муниципальной услуги, которые находятся в распоряжении органов, предоставляющих государственные услуги, органов предоставляющих муниципальные услуги, иных государственных органов, органов местного самоуправления либо подведомственных государственным органам или органам местного самоуправления организаций, участвующих в предоставлении предусмотренных частью 1 статьи 1 Федерального закона от 27 июля 2010 года № 210-ФЗ «Об</w:t>
      </w:r>
      <w:proofErr w:type="gramEnd"/>
      <w:r w:rsidRPr="00207D1D">
        <w:rPr>
          <w:rFonts w:ascii="Times New Roman" w:hAnsi="Times New Roman" w:cs="Times New Roman"/>
          <w:sz w:val="26"/>
          <w:szCs w:val="26"/>
          <w:shd w:val="clear" w:color="auto" w:fill="FFFFFF"/>
        </w:rPr>
        <w:t xml:space="preserve"> </w:t>
      </w:r>
      <w:proofErr w:type="gramStart"/>
      <w:r w:rsidRPr="00207D1D">
        <w:rPr>
          <w:rFonts w:ascii="Times New Roman" w:hAnsi="Times New Roman" w:cs="Times New Roman"/>
          <w:sz w:val="26"/>
          <w:szCs w:val="26"/>
          <w:shd w:val="clear" w:color="auto" w:fill="FFFFFF"/>
        </w:rPr>
        <w:t xml:space="preserve">организации предоставления государственных и муниципальных услуг» государственных и муниципальных услуг, в соответствии с нормативными правовыми актами Российской Федерации, нормативными правовыми актами субъектов Российской Федерации, муниципальными правовыми актами, за исключением документов, включенных в определенный частью 6 статьи </w:t>
      </w:r>
      <w:r w:rsidRPr="00207D1D">
        <w:rPr>
          <w:rFonts w:ascii="Times New Roman" w:hAnsi="Times New Roman" w:cs="Times New Roman"/>
          <w:sz w:val="26"/>
          <w:szCs w:val="26"/>
          <w:shd w:val="clear" w:color="auto" w:fill="FFFFFF"/>
        </w:rPr>
        <w:lastRenderedPageBreak/>
        <w:t>7 Федерального закона от 27 июля 2010 года № 210-ФЗ «Об организации предоставления государственных и муниципальных услуг» перечень документов.</w:t>
      </w:r>
      <w:proofErr w:type="gramEnd"/>
      <w:r w:rsidRPr="00207D1D">
        <w:rPr>
          <w:rFonts w:ascii="Times New Roman" w:hAnsi="Times New Roman" w:cs="Times New Roman"/>
          <w:sz w:val="26"/>
          <w:szCs w:val="26"/>
          <w:shd w:val="clear" w:color="auto" w:fill="FFFFFF"/>
        </w:rPr>
        <w:t xml:space="preserve"> Заявитель вправе представить указанные документы и информацию в орган, предоставляющий муниципальную услугу, по собственной инициативе;</w:t>
      </w:r>
    </w:p>
    <w:p w:rsidR="00625157" w:rsidRPr="00207D1D" w:rsidRDefault="00625157" w:rsidP="00625157">
      <w:pPr>
        <w:autoSpaceDE w:val="0"/>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shd w:val="clear" w:color="auto" w:fill="FFFFFF"/>
        </w:rPr>
        <w:t>3) осуществления действий, в том числе согласований, необходимых для получения муниципальной услуги и связанных с обращением в иные государственные органы, органы местного самоуправления, организации, за исключением получения услуг и получения документов и информации, предоставляемых в результате предоставления таких услуг, включенных в перечни, указанные в части 1 статьи 9 Федерального закона от 27 июля 2010 года № 210-ФЗ «Об организации предоставления государственных</w:t>
      </w:r>
      <w:proofErr w:type="gramEnd"/>
      <w:r w:rsidRPr="00207D1D">
        <w:rPr>
          <w:rFonts w:ascii="Times New Roman" w:hAnsi="Times New Roman" w:cs="Times New Roman"/>
          <w:sz w:val="26"/>
          <w:szCs w:val="26"/>
          <w:shd w:val="clear" w:color="auto" w:fill="FFFFFF"/>
        </w:rPr>
        <w:t xml:space="preserve"> и муниципальных услуг»;</w:t>
      </w:r>
    </w:p>
    <w:p w:rsidR="00625157" w:rsidRPr="00207D1D" w:rsidRDefault="00625157" w:rsidP="00625157">
      <w:pPr>
        <w:autoSpaceDE w:val="0"/>
        <w:spacing w:after="0" w:line="240" w:lineRule="auto"/>
        <w:ind w:firstLine="709"/>
        <w:jc w:val="both"/>
        <w:rPr>
          <w:rFonts w:ascii="Times New Roman" w:hAnsi="Times New Roman" w:cs="Times New Roman"/>
          <w:sz w:val="26"/>
          <w:szCs w:val="26"/>
          <w:shd w:val="clear" w:color="auto" w:fill="FFFFFF"/>
        </w:rPr>
      </w:pPr>
      <w:r w:rsidRPr="00207D1D">
        <w:rPr>
          <w:rFonts w:ascii="Times New Roman" w:hAnsi="Times New Roman" w:cs="Times New Roman"/>
          <w:sz w:val="26"/>
          <w:szCs w:val="26"/>
          <w:shd w:val="clear" w:color="auto" w:fill="FFFFFF"/>
        </w:rPr>
        <w:t>4) представления документов 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следующих случаев:</w:t>
      </w:r>
      <w:r w:rsidRPr="00207D1D">
        <w:rPr>
          <w:rFonts w:ascii="Times New Roman" w:hAnsi="Times New Roman" w:cs="Times New Roman"/>
          <w:sz w:val="26"/>
          <w:szCs w:val="26"/>
        </w:rPr>
        <w:br/>
      </w:r>
      <w:r w:rsidRPr="00207D1D">
        <w:rPr>
          <w:rFonts w:ascii="Times New Roman" w:hAnsi="Times New Roman" w:cs="Times New Roman"/>
          <w:sz w:val="26"/>
          <w:szCs w:val="26"/>
          <w:shd w:val="clear" w:color="auto" w:fill="FFFFFF"/>
        </w:rPr>
        <w:tab/>
        <w:t>а) изменение требований нормативных правовых актов, касающихся предоставления муниципальной услуги, после первоначальной подачи заявления о предоставлении муниципальной услуги;</w:t>
      </w:r>
      <w:r w:rsidRPr="00207D1D">
        <w:rPr>
          <w:rFonts w:ascii="Times New Roman" w:hAnsi="Times New Roman" w:cs="Times New Roman"/>
          <w:sz w:val="26"/>
          <w:szCs w:val="26"/>
        </w:rPr>
        <w:br/>
      </w:r>
      <w:r w:rsidRPr="00207D1D">
        <w:rPr>
          <w:rFonts w:ascii="Times New Roman" w:hAnsi="Times New Roman" w:cs="Times New Roman"/>
          <w:sz w:val="26"/>
          <w:szCs w:val="26"/>
          <w:shd w:val="clear" w:color="auto" w:fill="FFFFFF"/>
        </w:rPr>
        <w:tab/>
        <w:t>б) наличие ошибок в заявлении о предоставлении муниципальной услуги и документах, поданных заявителем после первоначального отказа в приеме документов, необходимых для предоставления муниципальной услуги, либо в предоставлении муниципальной услуги и не включенных в представленный ранее комплект документов;</w:t>
      </w:r>
      <w:r w:rsidRPr="00207D1D">
        <w:rPr>
          <w:rFonts w:ascii="Times New Roman" w:hAnsi="Times New Roman" w:cs="Times New Roman"/>
          <w:sz w:val="26"/>
          <w:szCs w:val="26"/>
        </w:rPr>
        <w:br/>
      </w:r>
      <w:r w:rsidRPr="00207D1D">
        <w:rPr>
          <w:rFonts w:ascii="Times New Roman" w:hAnsi="Times New Roman" w:cs="Times New Roman"/>
          <w:sz w:val="26"/>
          <w:szCs w:val="26"/>
          <w:shd w:val="clear" w:color="auto" w:fill="FFFFFF"/>
        </w:rPr>
        <w:tab/>
        <w:t>в) истечение срока действия документов или изменение информации после первоначального отказа в приеме документов, необходимых для предоставления муниципальной услуги, либо в предоставлении муниципальной услуги;</w:t>
      </w:r>
      <w:r w:rsidRPr="00207D1D">
        <w:rPr>
          <w:rFonts w:ascii="Times New Roman" w:hAnsi="Times New Roman" w:cs="Times New Roman"/>
          <w:sz w:val="26"/>
          <w:szCs w:val="26"/>
        </w:rPr>
        <w:br/>
      </w:r>
      <w:r w:rsidRPr="00207D1D">
        <w:rPr>
          <w:rFonts w:ascii="Times New Roman" w:hAnsi="Times New Roman" w:cs="Times New Roman"/>
          <w:sz w:val="26"/>
          <w:szCs w:val="26"/>
          <w:shd w:val="clear" w:color="auto" w:fill="FFFFFF"/>
        </w:rPr>
        <w:tab/>
      </w:r>
      <w:proofErr w:type="gramStart"/>
      <w:r w:rsidRPr="00207D1D">
        <w:rPr>
          <w:rFonts w:ascii="Times New Roman" w:hAnsi="Times New Roman" w:cs="Times New Roman"/>
          <w:sz w:val="26"/>
          <w:szCs w:val="26"/>
          <w:shd w:val="clear" w:color="auto" w:fill="FFFFFF"/>
        </w:rPr>
        <w:t>г) выявление документально подтвержденного факта (признаков) ошибочного или противоправного действия (бездействия) должностного лица органа, предоставляющего муниципальную услугу, муниципального служащего, работника многофункционального центра, работника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при первоначальном отказе в приеме документов, необходимых для предоставления муниципальной услуги, либо в предоставлении муниципальной услуги</w:t>
      </w:r>
      <w:proofErr w:type="gramEnd"/>
      <w:r w:rsidRPr="00207D1D">
        <w:rPr>
          <w:rFonts w:ascii="Times New Roman" w:hAnsi="Times New Roman" w:cs="Times New Roman"/>
          <w:sz w:val="26"/>
          <w:szCs w:val="26"/>
          <w:shd w:val="clear" w:color="auto" w:fill="FFFFFF"/>
        </w:rPr>
        <w:t xml:space="preserve">, </w:t>
      </w:r>
      <w:proofErr w:type="gramStart"/>
      <w:r w:rsidRPr="00207D1D">
        <w:rPr>
          <w:rFonts w:ascii="Times New Roman" w:hAnsi="Times New Roman" w:cs="Times New Roman"/>
          <w:sz w:val="26"/>
          <w:szCs w:val="26"/>
          <w:shd w:val="clear" w:color="auto" w:fill="FFFFFF"/>
        </w:rPr>
        <w:t>о чем в письменном виде за подписью руководителя органа, предоставляющего муниципальную услугу, руководителя многофункционального центра при первоначальном отказе в приеме документов, необходимых для предоставления муниципальной услуги, либо руководителя организации, предусмотренной частью 1.1 статьи 16 Федерального закона от 27 июля 2010 года № 210-ФЗ «Об организации предоставления государственных и муниципальных услуг», уведомляется заявитель, а также приносятся извинения за доставленные неудобства;</w:t>
      </w:r>
      <w:proofErr w:type="gramEnd"/>
    </w:p>
    <w:p w:rsidR="00625157" w:rsidRPr="00207D1D" w:rsidRDefault="00625157" w:rsidP="00625157">
      <w:pPr>
        <w:autoSpaceDE w:val="0"/>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shd w:val="clear" w:color="auto" w:fill="FFFFFF"/>
        </w:rPr>
        <w:t xml:space="preserve">5) предоставления на бумажном носителе документов и информации, электронные образы которых были заверены в соответствии с пунктом 7.2 части 1 статьи 16 Федерального закона от 27 июля 2010 года № 210-ФЗ «Об организации предоставления государственных и муниципальных услуг», за исключением случаев, если нанесение отметок на такие документы либо их изъятие является </w:t>
      </w:r>
      <w:r w:rsidRPr="00207D1D">
        <w:rPr>
          <w:rFonts w:ascii="Times New Roman" w:hAnsi="Times New Roman" w:cs="Times New Roman"/>
          <w:sz w:val="26"/>
          <w:szCs w:val="26"/>
          <w:shd w:val="clear" w:color="auto" w:fill="FFFFFF"/>
        </w:rPr>
        <w:lastRenderedPageBreak/>
        <w:t>необходимым условием предоставления государственной или муниципальной услуги, и иных случаев</w:t>
      </w:r>
      <w:proofErr w:type="gramEnd"/>
      <w:r w:rsidRPr="00207D1D">
        <w:rPr>
          <w:rFonts w:ascii="Times New Roman" w:hAnsi="Times New Roman" w:cs="Times New Roman"/>
          <w:sz w:val="26"/>
          <w:szCs w:val="26"/>
          <w:shd w:val="clear" w:color="auto" w:fill="FFFFFF"/>
        </w:rPr>
        <w:t xml:space="preserve">, </w:t>
      </w:r>
      <w:proofErr w:type="gramStart"/>
      <w:r w:rsidRPr="00207D1D">
        <w:rPr>
          <w:rFonts w:ascii="Times New Roman" w:hAnsi="Times New Roman" w:cs="Times New Roman"/>
          <w:sz w:val="26"/>
          <w:szCs w:val="26"/>
          <w:shd w:val="clear" w:color="auto" w:fill="FFFFFF"/>
        </w:rPr>
        <w:t>установленных</w:t>
      </w:r>
      <w:proofErr w:type="gramEnd"/>
      <w:r w:rsidRPr="00207D1D">
        <w:rPr>
          <w:rFonts w:ascii="Times New Roman" w:hAnsi="Times New Roman" w:cs="Times New Roman"/>
          <w:sz w:val="26"/>
          <w:szCs w:val="26"/>
          <w:shd w:val="clear" w:color="auto" w:fill="FFFFFF"/>
        </w:rPr>
        <w:t xml:space="preserve"> федеральными законами.</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keepNext/>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2.8. Исчерпывающий перечень оснований для отказа в приеме документов, необходимых для предоставления муниципальной услуги</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Pr>
          <w:rFonts w:ascii="Times New Roman" w:eastAsia="Times New Roman" w:hAnsi="Times New Roman" w:cs="Times New Roman"/>
          <w:sz w:val="26"/>
          <w:szCs w:val="26"/>
        </w:rPr>
        <w:t xml:space="preserve">Основания для отказа </w:t>
      </w:r>
      <w:r w:rsidRPr="00207D1D">
        <w:rPr>
          <w:rFonts w:ascii="Times New Roman" w:eastAsia="Times New Roman" w:hAnsi="Times New Roman" w:cs="Times New Roman"/>
          <w:sz w:val="26"/>
          <w:szCs w:val="26"/>
        </w:rPr>
        <w:t>в приеме документов, необходимых для предоставления муниципальной услуги, отсутствуют.</w:t>
      </w:r>
    </w:p>
    <w:p w:rsidR="00625157" w:rsidRPr="00207D1D" w:rsidRDefault="00625157" w:rsidP="00625157">
      <w:pPr>
        <w:keepNext/>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 </w:t>
      </w:r>
    </w:p>
    <w:p w:rsidR="00625157" w:rsidRPr="00207D1D" w:rsidRDefault="00625157" w:rsidP="00625157">
      <w:pPr>
        <w:keepNext/>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2.9. Исчерпывающий перечень оснований для приостановления или отказа в предоставлении муниципальной услуги</w:t>
      </w:r>
    </w:p>
    <w:p w:rsidR="00625157" w:rsidRPr="00207D1D" w:rsidRDefault="00625157" w:rsidP="00625157">
      <w:pPr>
        <w:shd w:val="clear" w:color="auto" w:fill="FFFFFF"/>
        <w:spacing w:after="0" w:line="240" w:lineRule="auto"/>
        <w:ind w:firstLine="540"/>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2.9.1.Основанием для отказа в приеме к рассмотрению заявления является выявление несоблюдения установленных статьей 11 Федерального закона от 6 апреля 2011 года № 63-ФЗ «Об электронной подписи» условий признания действительности квалифицированной электронной подписи (в случае направления заявления и прилагаемых документов в электронной форме).</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2.9.2. Оснований для приостановления предоставления муниципальной услуги не имеется.</w:t>
      </w:r>
    </w:p>
    <w:p w:rsidR="00625157" w:rsidRPr="00207D1D" w:rsidRDefault="00625157" w:rsidP="00625157">
      <w:pPr>
        <w:pStyle w:val="aa"/>
        <w:shd w:val="clear" w:color="auto" w:fill="FFFFFF"/>
        <w:spacing w:after="0" w:line="240" w:lineRule="auto"/>
        <w:ind w:left="0" w:firstLine="709"/>
        <w:jc w:val="both"/>
        <w:rPr>
          <w:rFonts w:ascii="Times New Roman" w:hAnsi="Times New Roman" w:cs="Times New Roman"/>
          <w:sz w:val="26"/>
          <w:szCs w:val="26"/>
        </w:rPr>
      </w:pPr>
      <w:r w:rsidRPr="00207D1D">
        <w:rPr>
          <w:rFonts w:ascii="Times New Roman" w:eastAsia="Times New Roman" w:hAnsi="Times New Roman" w:cs="Times New Roman"/>
          <w:spacing w:val="-4"/>
          <w:sz w:val="26"/>
          <w:szCs w:val="26"/>
          <w:lang w:eastAsia="ru-RU"/>
        </w:rPr>
        <w:t>2.9.3.</w:t>
      </w:r>
      <w:r w:rsidRPr="00207D1D">
        <w:rPr>
          <w:rFonts w:ascii="Times New Roman" w:hAnsi="Times New Roman" w:cs="Times New Roman"/>
          <w:sz w:val="26"/>
          <w:szCs w:val="26"/>
        </w:rPr>
        <w:t xml:space="preserve">Основания для отказа в предоставлении муниципальной услуги </w:t>
      </w:r>
      <w:r w:rsidRPr="00207D1D">
        <w:rPr>
          <w:rFonts w:ascii="Times New Roman" w:eastAsia="Times New Roman" w:hAnsi="Times New Roman" w:cs="Times New Roman"/>
          <w:sz w:val="26"/>
          <w:szCs w:val="26"/>
        </w:rPr>
        <w:t>в части планируемого сноса объекта капитального строительства</w:t>
      </w:r>
      <w:r w:rsidRPr="00207D1D">
        <w:rPr>
          <w:rFonts w:ascii="Times New Roman" w:hAnsi="Times New Roman" w:cs="Times New Roman"/>
          <w:sz w:val="26"/>
          <w:szCs w:val="26"/>
        </w:rPr>
        <w:t>:</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1) уведомление и документы не соответствуют требованиям Градостроительного кодекса РФ;</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 уведомление о планируемом сносе объекта капитального строительства подано неуполномоченным лицом;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 отсутствие документов, предусмотренных пунктом 2.6.1 настоящего административного регламента.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2.9.4. Оснований для отказа в части завершения сноса </w:t>
      </w:r>
      <w:r w:rsidRPr="00207D1D">
        <w:rPr>
          <w:rFonts w:ascii="Times New Roman" w:eastAsia="Times New Roman" w:hAnsi="Times New Roman" w:cs="Times New Roman"/>
          <w:sz w:val="26"/>
          <w:szCs w:val="26"/>
        </w:rPr>
        <w:t>объекта капитального строительства</w:t>
      </w:r>
      <w:r w:rsidRPr="00207D1D">
        <w:rPr>
          <w:rFonts w:ascii="Times New Roman" w:hAnsi="Times New Roman" w:cs="Times New Roman"/>
          <w:sz w:val="26"/>
          <w:szCs w:val="26"/>
        </w:rPr>
        <w:t xml:space="preserve"> не имеется. </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p>
    <w:bookmarkEnd w:id="2"/>
    <w:p w:rsidR="00625157" w:rsidRPr="00207D1D" w:rsidRDefault="00625157" w:rsidP="00625157">
      <w:pPr>
        <w:pStyle w:val="3"/>
        <w:spacing w:after="0"/>
        <w:ind w:left="0"/>
        <w:jc w:val="center"/>
        <w:rPr>
          <w:iCs/>
          <w:sz w:val="26"/>
          <w:szCs w:val="26"/>
        </w:rPr>
      </w:pPr>
      <w:r w:rsidRPr="00207D1D">
        <w:rPr>
          <w:iCs/>
          <w:sz w:val="26"/>
          <w:szCs w:val="26"/>
        </w:rPr>
        <w:t>2.10. Перечень услуг, которые являются необходимыми и обязательными для предоставления муниципальной услуги, в том числе сведения о документе (документах), выдаваемом (выдаваемых) организациями, участвующими в предоставлении муниципальной услуги</w:t>
      </w:r>
    </w:p>
    <w:p w:rsidR="00625157" w:rsidRPr="00207D1D" w:rsidRDefault="00625157" w:rsidP="00625157">
      <w:pPr>
        <w:pStyle w:val="2"/>
        <w:spacing w:after="0" w:line="240" w:lineRule="auto"/>
        <w:jc w:val="center"/>
        <w:rPr>
          <w:rFonts w:ascii="Times New Roman" w:hAnsi="Times New Roman" w:cs="Times New Roman"/>
          <w:sz w:val="26"/>
          <w:szCs w:val="26"/>
        </w:rPr>
      </w:pP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Услуги, которые является необходимыми и обязательными для предоставления муниципальной услуги, отсутствуют</w:t>
      </w:r>
      <w:r w:rsidRPr="00207D1D">
        <w:rPr>
          <w:rFonts w:ascii="Times New Roman" w:hAnsi="Times New Roman" w:cs="Times New Roman"/>
          <w:iCs/>
          <w:sz w:val="26"/>
          <w:szCs w:val="26"/>
        </w:rPr>
        <w:t>.</w:t>
      </w:r>
    </w:p>
    <w:p w:rsidR="00625157" w:rsidRPr="00207D1D" w:rsidRDefault="00625157" w:rsidP="00625157">
      <w:pPr>
        <w:pStyle w:val="2"/>
        <w:spacing w:after="0" w:line="240" w:lineRule="auto"/>
        <w:jc w:val="center"/>
        <w:rPr>
          <w:rFonts w:ascii="Times New Roman" w:hAnsi="Times New Roman" w:cs="Times New Roman"/>
          <w:sz w:val="26"/>
          <w:szCs w:val="26"/>
        </w:rPr>
      </w:pPr>
    </w:p>
    <w:p w:rsidR="00625157" w:rsidRPr="00207D1D" w:rsidRDefault="00625157" w:rsidP="00625157">
      <w:pPr>
        <w:pStyle w:val="2"/>
        <w:spacing w:after="0" w:line="240" w:lineRule="auto"/>
        <w:ind w:left="0"/>
        <w:jc w:val="center"/>
        <w:rPr>
          <w:rFonts w:ascii="Times New Roman" w:hAnsi="Times New Roman" w:cs="Times New Roman"/>
          <w:sz w:val="26"/>
          <w:szCs w:val="26"/>
        </w:rPr>
      </w:pPr>
      <w:r w:rsidRPr="00207D1D">
        <w:rPr>
          <w:rFonts w:ascii="Times New Roman" w:hAnsi="Times New Roman" w:cs="Times New Roman"/>
          <w:sz w:val="26"/>
          <w:szCs w:val="26"/>
        </w:rPr>
        <w:t>2.11. Размер платы, взимаемой с заявителя при предоставлении муниципальной услуги, и способы ее взимания в случаях, предусмотренных федеральными законами, принимаемыми в соответствии с ними иными нормативными правовыми актами Российской Федерации, нормативными правовыми актами области, муниципальными правовыми актами</w:t>
      </w:r>
    </w:p>
    <w:p w:rsidR="00625157" w:rsidRPr="00207D1D" w:rsidRDefault="00625157" w:rsidP="00625157">
      <w:pPr>
        <w:pStyle w:val="4"/>
        <w:spacing w:before="0"/>
        <w:ind w:firstLine="709"/>
        <w:rPr>
          <w:b/>
          <w:iCs/>
          <w:sz w:val="26"/>
          <w:szCs w:val="26"/>
        </w:rPr>
      </w:pP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Предоставление муниципальной услуги осуществляется для заявителей на безвозмездной основе.</w:t>
      </w:r>
    </w:p>
    <w:p w:rsidR="00625157" w:rsidRPr="00207D1D" w:rsidRDefault="00625157" w:rsidP="00625157">
      <w:pPr>
        <w:spacing w:after="0" w:line="240" w:lineRule="auto"/>
        <w:ind w:firstLine="720"/>
        <w:jc w:val="both"/>
        <w:rPr>
          <w:rFonts w:ascii="Times New Roman" w:hAnsi="Times New Roman" w:cs="Times New Roman"/>
          <w:sz w:val="26"/>
          <w:szCs w:val="26"/>
        </w:rPr>
      </w:pPr>
    </w:p>
    <w:p w:rsidR="00625157" w:rsidRPr="00207D1D" w:rsidRDefault="00625157" w:rsidP="00625157">
      <w:pPr>
        <w:pStyle w:val="4"/>
        <w:spacing w:before="0"/>
        <w:rPr>
          <w:iCs/>
          <w:sz w:val="26"/>
          <w:szCs w:val="26"/>
        </w:rPr>
      </w:pPr>
      <w:r w:rsidRPr="00207D1D">
        <w:rPr>
          <w:iCs/>
          <w:sz w:val="26"/>
          <w:szCs w:val="26"/>
        </w:rPr>
        <w:lastRenderedPageBreak/>
        <w:t>2.12. 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w:t>
      </w:r>
    </w:p>
    <w:p w:rsidR="00625157" w:rsidRPr="00207D1D" w:rsidRDefault="00625157" w:rsidP="00625157">
      <w:pPr>
        <w:pStyle w:val="a8"/>
        <w:spacing w:after="0"/>
        <w:ind w:firstLine="709"/>
        <w:jc w:val="both"/>
        <w:rPr>
          <w:sz w:val="26"/>
          <w:szCs w:val="26"/>
        </w:rPr>
      </w:pPr>
    </w:p>
    <w:p w:rsidR="00625157" w:rsidRPr="00207D1D" w:rsidRDefault="00625157" w:rsidP="00625157">
      <w:pPr>
        <w:pStyle w:val="a8"/>
        <w:spacing w:after="0"/>
        <w:ind w:firstLine="709"/>
        <w:jc w:val="both"/>
        <w:rPr>
          <w:sz w:val="26"/>
          <w:szCs w:val="26"/>
        </w:rPr>
      </w:pPr>
      <w:r w:rsidRPr="00207D1D">
        <w:rPr>
          <w:sz w:val="26"/>
          <w:szCs w:val="26"/>
        </w:rPr>
        <w:t>Максимальный срок ожидания в очереди при подаче уведомления и (или) при получении результата не должен превышать 15 минут.</w:t>
      </w:r>
    </w:p>
    <w:p w:rsidR="00625157" w:rsidRPr="00207D1D" w:rsidRDefault="00625157" w:rsidP="00625157">
      <w:pPr>
        <w:pStyle w:val="a8"/>
        <w:spacing w:after="0"/>
        <w:ind w:firstLine="709"/>
        <w:jc w:val="both"/>
        <w:rPr>
          <w:sz w:val="26"/>
          <w:szCs w:val="26"/>
        </w:rPr>
      </w:pPr>
    </w:p>
    <w:p w:rsidR="00625157" w:rsidRPr="00207D1D" w:rsidRDefault="00625157" w:rsidP="00625157">
      <w:pPr>
        <w:pStyle w:val="ConsPlusNormal"/>
        <w:jc w:val="center"/>
        <w:rPr>
          <w:sz w:val="26"/>
          <w:szCs w:val="26"/>
        </w:rPr>
      </w:pPr>
      <w:r w:rsidRPr="00207D1D">
        <w:rPr>
          <w:sz w:val="26"/>
          <w:szCs w:val="26"/>
        </w:rPr>
        <w:t>2.13. Срок регистрации запроса заявителя</w:t>
      </w:r>
    </w:p>
    <w:p w:rsidR="00625157" w:rsidRPr="00207D1D" w:rsidRDefault="00625157" w:rsidP="00625157">
      <w:pPr>
        <w:pStyle w:val="ConsPlusNormal"/>
        <w:jc w:val="center"/>
        <w:rPr>
          <w:sz w:val="26"/>
          <w:szCs w:val="26"/>
        </w:rPr>
      </w:pPr>
      <w:r w:rsidRPr="00207D1D">
        <w:rPr>
          <w:sz w:val="26"/>
          <w:szCs w:val="26"/>
        </w:rPr>
        <w:t>о предоставлении муниципальной услуги, в том числе в электронной форме</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Регистрация уведомления</w:t>
      </w:r>
      <w:r w:rsidRPr="00207D1D">
        <w:rPr>
          <w:rFonts w:ascii="Times New Roman" w:eastAsia="Calibri" w:hAnsi="Times New Roman" w:cs="Times New Roman"/>
          <w:sz w:val="26"/>
          <w:szCs w:val="26"/>
        </w:rPr>
        <w:t>, в том числе в электронной форме осуществляется</w:t>
      </w:r>
      <w:r w:rsidRPr="00207D1D">
        <w:rPr>
          <w:rFonts w:ascii="Times New Roman" w:hAnsi="Times New Roman" w:cs="Times New Roman"/>
          <w:sz w:val="26"/>
          <w:szCs w:val="26"/>
        </w:rPr>
        <w:t xml:space="preserve"> в день его поступления (при поступлении в электронном виде в нерабочее время – в ближайший рабочий день, следующий за днем поступления указанных документов).</w:t>
      </w:r>
    </w:p>
    <w:p w:rsidR="00625157" w:rsidRPr="00207D1D" w:rsidRDefault="00625157" w:rsidP="00625157">
      <w:pPr>
        <w:pStyle w:val="ConsPlusNormal"/>
        <w:ind w:firstLine="709"/>
        <w:jc w:val="both"/>
        <w:rPr>
          <w:sz w:val="26"/>
          <w:szCs w:val="26"/>
        </w:rPr>
      </w:pPr>
      <w:r w:rsidRPr="00207D1D">
        <w:rPr>
          <w:sz w:val="26"/>
          <w:szCs w:val="26"/>
        </w:rPr>
        <w:t>В случае если заявитель направил заявление о предоставлении муниципальной услуги в электронном виде, то должностное лицо, ответственное за предоставление муниципальной услуги, проводит проверку электронной подписи, которой подписаны заявление и прилагаемые документы.</w:t>
      </w:r>
    </w:p>
    <w:p w:rsidR="00625157" w:rsidRPr="00207D1D" w:rsidRDefault="00625157" w:rsidP="00625157">
      <w:pPr>
        <w:pStyle w:val="ConsPlusNormal"/>
        <w:ind w:firstLine="709"/>
        <w:jc w:val="both"/>
        <w:rPr>
          <w:sz w:val="26"/>
          <w:szCs w:val="26"/>
        </w:rPr>
      </w:pPr>
      <w:r w:rsidRPr="00207D1D">
        <w:rPr>
          <w:sz w:val="26"/>
          <w:szCs w:val="26"/>
        </w:rPr>
        <w:t>Проверка усиленной неквалифицированной и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муниципальной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Проверка простой электронной подписи осуществляется с использованием соответствующего сервиса единой системы идентификац</w:t>
      </w:r>
      <w:proofErr w:type="gramStart"/>
      <w:r w:rsidRPr="00207D1D">
        <w:rPr>
          <w:rFonts w:ascii="Times New Roman" w:hAnsi="Times New Roman" w:cs="Times New Roman"/>
          <w:sz w:val="26"/>
          <w:szCs w:val="26"/>
        </w:rPr>
        <w:t>ии и ау</w:t>
      </w:r>
      <w:proofErr w:type="gramEnd"/>
      <w:r w:rsidRPr="00207D1D">
        <w:rPr>
          <w:rFonts w:ascii="Times New Roman" w:hAnsi="Times New Roman" w:cs="Times New Roman"/>
          <w:sz w:val="26"/>
          <w:szCs w:val="26"/>
        </w:rPr>
        <w:t>тентификации.</w:t>
      </w:r>
    </w:p>
    <w:p w:rsidR="00625157" w:rsidRPr="00207D1D" w:rsidRDefault="00625157" w:rsidP="00625157">
      <w:pPr>
        <w:spacing w:after="0" w:line="240" w:lineRule="auto"/>
        <w:ind w:firstLine="567"/>
        <w:jc w:val="both"/>
        <w:rPr>
          <w:rFonts w:ascii="Times New Roman" w:hAnsi="Times New Roman" w:cs="Times New Roman"/>
          <w:sz w:val="26"/>
          <w:szCs w:val="26"/>
        </w:rPr>
      </w:pPr>
    </w:p>
    <w:p w:rsidR="00625157" w:rsidRPr="00207D1D" w:rsidRDefault="00625157" w:rsidP="00625157">
      <w:pPr>
        <w:pStyle w:val="ConsPlusNormal"/>
        <w:jc w:val="center"/>
        <w:rPr>
          <w:sz w:val="26"/>
          <w:szCs w:val="26"/>
        </w:rPr>
      </w:pPr>
      <w:r w:rsidRPr="00207D1D">
        <w:rPr>
          <w:sz w:val="26"/>
          <w:szCs w:val="26"/>
        </w:rPr>
        <w:t xml:space="preserve">2.14. </w:t>
      </w:r>
      <w:proofErr w:type="gramStart"/>
      <w:r w:rsidRPr="00207D1D">
        <w:rPr>
          <w:sz w:val="26"/>
          <w:szCs w:val="26"/>
        </w:rPr>
        <w:t>Требования к помещениям, в которых предоставляется муниципальная услуга, к залу ожидания, местам для заполнения запросов о предоставлении муниципальной услуги, информационным стендам с образцами их заполнения и перечнем документов, необходимых для предоставления муниципальной услуги, в том числе к обеспечению доступности для инвалидов указанных объектов в соответствии с законодательством Российской Федерации о социальной защите инвалидов</w:t>
      </w:r>
      <w:proofErr w:type="gramEnd"/>
    </w:p>
    <w:p w:rsidR="00625157" w:rsidRPr="00207D1D" w:rsidRDefault="00625157" w:rsidP="00625157">
      <w:pPr>
        <w:pStyle w:val="ConsPlusNormal"/>
        <w:jc w:val="center"/>
        <w:rPr>
          <w:sz w:val="26"/>
          <w:szCs w:val="26"/>
        </w:rPr>
      </w:pP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2.14.1. Центральный вход в здание Уполномоченного органа, в котором предоставляется муниципальная услуга, оборудуется вывеской, содержащей информацию о наименовании и режиме работы Уполномоченного органа.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Вход в здание, в котором предоставляется муниципальная услуга, оборудуется в соответствии с требованиями, обеспечивающими возможность беспрепятственного входа инвалидов в здание и выхода из него (пандус, поручни).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2.14.2. Гражданам, относящимся к категории инвалидов, включая инвалидов, использующих кресла-коляски и собак-проводников, обеспечиваются: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возможность самостоятельного передвижения по зданию, в котором предоставляется муниципальная услуга, в целях доступа к месту предоставления услуги, в том числе с помощью сотрудников Уполномоченного органа;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возможность посадки в транспортное средство и высадки из него перед входом в здание, где предоставляется муниципальная услуга, в том числе с использованием кресла-коляски и при необходимости с помощью сотрудников Уполномоченного органа;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сопровождение инвалидов, имеющих стойкие нарушения функций зрения и самостоятельного передвижения, по территории здания, в котором предоставляется муниципальная услуга;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содействие инвалиду при входе в здание, в котором предоставляется муниципальная услуга, и выходе из него, информирование инвалида о доступных маршрутах общественного транспорта;</w:t>
      </w:r>
    </w:p>
    <w:p w:rsidR="00625157" w:rsidRPr="00207D1D" w:rsidRDefault="00625157" w:rsidP="00625157">
      <w:pPr>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rPr>
        <w:t>надлежащее размещение носителей информации, необходимой для обеспечения беспрепятственного доступа инвалидов к местам предоставления муниципальной услуги с учетом ограничения их жизнедеятельности, в том числе дублирование необходимой для предоставления муниципальной услуги звуковой и зрительной информации, а также надписей, знаков и иной текстовой и графической информации знаками, выполненными рельефно-точечным шрифтом Брайля и на контрастном фоне;</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обеспечение допуска в здание, в котором предоставляется муниципальная услуга, собаки-проводника при наличии документа, подтверждающего ее специальное обучение, выданного по форме и в порядке, </w:t>
      </w:r>
      <w:proofErr w:type="gramStart"/>
      <w:r w:rsidRPr="00207D1D">
        <w:rPr>
          <w:rFonts w:ascii="Times New Roman" w:hAnsi="Times New Roman" w:cs="Times New Roman"/>
          <w:sz w:val="26"/>
          <w:szCs w:val="26"/>
        </w:rPr>
        <w:t>утвержденных</w:t>
      </w:r>
      <w:proofErr w:type="gramEnd"/>
      <w:r w:rsidRPr="00207D1D">
        <w:rPr>
          <w:rFonts w:ascii="Times New Roman" w:hAnsi="Times New Roman" w:cs="Times New Roman"/>
          <w:sz w:val="26"/>
          <w:szCs w:val="26"/>
        </w:rPr>
        <w:t xml:space="preserve"> </w:t>
      </w:r>
      <w:hyperlink r:id="rId15" w:history="1">
        <w:r w:rsidRPr="00207D1D">
          <w:rPr>
            <w:rStyle w:val="ac"/>
            <w:rFonts w:ascii="Times New Roman" w:hAnsi="Times New Roman"/>
            <w:color w:val="auto"/>
            <w:sz w:val="26"/>
            <w:szCs w:val="26"/>
            <w:u w:val="none"/>
          </w:rPr>
          <w:t>приказом</w:t>
        </w:r>
      </w:hyperlink>
      <w:r w:rsidRPr="00207D1D">
        <w:rPr>
          <w:rFonts w:ascii="Times New Roman" w:hAnsi="Times New Roman" w:cs="Times New Roman"/>
          <w:sz w:val="26"/>
          <w:szCs w:val="26"/>
        </w:rPr>
        <w:t xml:space="preserve"> Министерства труда и социальной защиты Российской Федерации от 22 июня 2015 года № 386н;</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оказание помощи, необходимой для получения в доступной для них форме информации о правилах предоставления муниципальной услуги, в том числе об оформлении необходимых для получения муниципальной услуги документов и совершении ими других необходимых для получения муниципальной услуги действий;</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обеспечение при необходимости допуска в здание, в котором предоставляется муниципальная услуга, </w:t>
      </w:r>
      <w:proofErr w:type="spellStart"/>
      <w:r w:rsidRPr="00207D1D">
        <w:rPr>
          <w:rFonts w:ascii="Times New Roman" w:hAnsi="Times New Roman" w:cs="Times New Roman"/>
          <w:sz w:val="26"/>
          <w:szCs w:val="26"/>
        </w:rPr>
        <w:t>сурдопереводчика</w:t>
      </w:r>
      <w:proofErr w:type="spellEnd"/>
      <w:r w:rsidRPr="00207D1D">
        <w:rPr>
          <w:rFonts w:ascii="Times New Roman" w:hAnsi="Times New Roman" w:cs="Times New Roman"/>
          <w:sz w:val="26"/>
          <w:szCs w:val="26"/>
        </w:rPr>
        <w:t xml:space="preserve">, </w:t>
      </w:r>
      <w:proofErr w:type="spellStart"/>
      <w:r w:rsidRPr="00207D1D">
        <w:rPr>
          <w:rFonts w:ascii="Times New Roman" w:hAnsi="Times New Roman" w:cs="Times New Roman"/>
          <w:sz w:val="26"/>
          <w:szCs w:val="26"/>
        </w:rPr>
        <w:t>тифлосурдопереводчика</w:t>
      </w:r>
      <w:proofErr w:type="spellEnd"/>
      <w:r w:rsidRPr="00207D1D">
        <w:rPr>
          <w:rFonts w:ascii="Times New Roman" w:hAnsi="Times New Roman" w:cs="Times New Roman"/>
          <w:sz w:val="26"/>
          <w:szCs w:val="26"/>
        </w:rPr>
        <w:t>;</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оказание сотрудниками Уполномоченного органа, предоставляющими муниципальную услугу, иной необходимой инвалидам помощи в преодолении барьеров, мешающих получению ими услуг наравне с другими лицами.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2.14.3. На территории, прилегающей к зданию, в котором предоставляется муниципальная услуга, организуются места для парковки транспортных средств, в том числе места для парковки транспортных средств инвалидов. Доступ заявителей к парковочным местам является бесплатным.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2.14.4. Помещения, предназначенные для предоставления муниципальной услуги, должны соответствовать санитарно-эпидемиологическим правилам и нормативам.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помещениях Уполномоченного органа на видном месте устанавливаются схемы размещения средств пожаротушения и путей эвакуации.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2.14.5. Места ожидания и приема заявителей должны быть удобными, оборудованы столами, стульями, обеспечены бланками заявлений, образцами их заполнения, канцелярскими принадлежностями.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Места информирования, предназначенные для ознакомления заинтересованных лиц с информационными материалами, оборудуются информационными стендами, наглядной информацией, перечнем документов, необходимых для предоставления муниципальной услуги, а также текстом административного регламента.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Настоящий административный регламент, муниципальный правовой акт о его утверждении должны быть доступны для ознакомления на бумажных носителях.</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Кабинеты, в которых осуществляется прием заявителей, оборудуются информационными табличками (вывесками) с указанием номера кабинета, наименования структурного подразделения (при наличии) Уполномоченного органа. Таблички на дверях кабинетов или на стенах должны быть видны посетителям.</w:t>
      </w:r>
    </w:p>
    <w:p w:rsidR="00625157" w:rsidRPr="00207D1D" w:rsidRDefault="00625157" w:rsidP="00625157">
      <w:pPr>
        <w:pStyle w:val="4"/>
        <w:spacing w:before="0"/>
        <w:rPr>
          <w:b/>
          <w:iCs/>
          <w:sz w:val="26"/>
          <w:szCs w:val="26"/>
        </w:rPr>
      </w:pPr>
    </w:p>
    <w:p w:rsidR="00625157" w:rsidRPr="00207D1D" w:rsidRDefault="00625157" w:rsidP="00625157">
      <w:pPr>
        <w:pStyle w:val="4"/>
        <w:spacing w:before="0"/>
        <w:rPr>
          <w:iCs/>
          <w:sz w:val="26"/>
          <w:szCs w:val="26"/>
        </w:rPr>
      </w:pPr>
      <w:r w:rsidRPr="00207D1D">
        <w:rPr>
          <w:iCs/>
          <w:sz w:val="26"/>
          <w:szCs w:val="26"/>
        </w:rPr>
        <w:t>2.15. Показатели доступности и качества муниципальной услуги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2.15.1. Показателями доступности муниципальной услуги являются:</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информирование заявителей о предоставлении муниципальной услуги;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оборудование территорий, прилегающих к месторасположению Уполномоченного органа, его структурных подразделений (при наличии), местами парковки автотранспортных средств, в том числе для лиц с ограниченными возможностями;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оборудование помещений Уполномоченного органа местами хранения верхней одежды заявителей, местами общего пользования;</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соблюдение графика работы Уполномоченного органа;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оборудование мест ожидания и мест приема заявителей в Уполномоченном органе стульями, столами, обеспечение канцелярскими принадлежностями для предоставления возможности оформления документов;</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время, затраченное на получение конечного результата муниципальной услуги.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2.15.2. Показателями качества муниципальной услуги являются: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количество взаимодействий заявителя с должностными лицами при предоставлении муниципальной услуги и их продолжительность.</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соблюдение сроков и последовательности выполнения всех административных процедур, предусмотренных административным регламентом;</w:t>
      </w:r>
    </w:p>
    <w:p w:rsidR="00625157" w:rsidRPr="00207D1D" w:rsidRDefault="00625157" w:rsidP="00625157">
      <w:pPr>
        <w:pStyle w:val="4"/>
        <w:spacing w:before="0"/>
        <w:ind w:firstLine="709"/>
        <w:jc w:val="both"/>
        <w:rPr>
          <w:sz w:val="26"/>
          <w:szCs w:val="26"/>
        </w:rPr>
      </w:pPr>
      <w:proofErr w:type="gramStart"/>
      <w:r w:rsidRPr="00207D1D">
        <w:rPr>
          <w:sz w:val="26"/>
          <w:szCs w:val="26"/>
        </w:rPr>
        <w:t>количество обоснованных жалоб заявителей о несоблюдении порядка выполнения административных процедур, сроков регистрации запроса и предоставления муниципальной услуги,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 а также в случае затребования должностными лицами Уполномоченного органа документов, платы, не предусмотренных административным регламентом.</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2.15.3. Заявителям обеспечивается возможность получения информации о ходе предоставления муниципальной услуги при личном приеме, по телефону, по электронной почте, на Едином портале.</w:t>
      </w:r>
    </w:p>
    <w:p w:rsidR="00625157" w:rsidRPr="00207D1D" w:rsidRDefault="00625157" w:rsidP="00625157">
      <w:pPr>
        <w:spacing w:after="0" w:line="240" w:lineRule="auto"/>
        <w:ind w:firstLine="540"/>
        <w:jc w:val="both"/>
        <w:rPr>
          <w:rFonts w:ascii="Times New Roman" w:hAnsi="Times New Roman" w:cs="Times New Roman"/>
          <w:sz w:val="26"/>
          <w:szCs w:val="26"/>
        </w:rPr>
      </w:pPr>
    </w:p>
    <w:p w:rsidR="00625157" w:rsidRPr="00207D1D" w:rsidRDefault="00625157" w:rsidP="00625157">
      <w:pPr>
        <w:autoSpaceDE w:val="0"/>
        <w:autoSpaceDN w:val="0"/>
        <w:adjustRightInd w:val="0"/>
        <w:spacing w:after="0" w:line="240" w:lineRule="auto"/>
        <w:jc w:val="center"/>
        <w:outlineLvl w:val="0"/>
        <w:rPr>
          <w:rFonts w:ascii="Times New Roman" w:hAnsi="Times New Roman" w:cs="Times New Roman"/>
          <w:sz w:val="26"/>
          <w:szCs w:val="26"/>
        </w:rPr>
      </w:pPr>
      <w:r w:rsidRPr="00207D1D">
        <w:rPr>
          <w:rFonts w:ascii="Times New Roman" w:hAnsi="Times New Roman" w:cs="Times New Roman"/>
          <w:sz w:val="26"/>
          <w:szCs w:val="26"/>
        </w:rPr>
        <w:t>2.16. Перечень классов средств электронной подписи, которые</w:t>
      </w:r>
    </w:p>
    <w:p w:rsidR="00625157" w:rsidRPr="00207D1D" w:rsidRDefault="00625157" w:rsidP="00625157">
      <w:pPr>
        <w:autoSpaceDE w:val="0"/>
        <w:autoSpaceDN w:val="0"/>
        <w:adjustRightInd w:val="0"/>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допускаются к использованию при обращении за получением</w:t>
      </w:r>
    </w:p>
    <w:p w:rsidR="00625157" w:rsidRPr="00207D1D" w:rsidRDefault="00625157" w:rsidP="00625157">
      <w:pPr>
        <w:autoSpaceDE w:val="0"/>
        <w:autoSpaceDN w:val="0"/>
        <w:adjustRightInd w:val="0"/>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муниципальной услуги, оказываемой с применением</w:t>
      </w:r>
    </w:p>
    <w:p w:rsidR="00625157" w:rsidRPr="00207D1D" w:rsidRDefault="00625157" w:rsidP="00625157">
      <w:pPr>
        <w:autoSpaceDE w:val="0"/>
        <w:autoSpaceDN w:val="0"/>
        <w:adjustRightInd w:val="0"/>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lastRenderedPageBreak/>
        <w:t>усиленной квалифицированной электронной подписи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С учетом </w:t>
      </w:r>
      <w:hyperlink r:id="rId16" w:history="1">
        <w:r w:rsidRPr="00207D1D">
          <w:rPr>
            <w:rFonts w:ascii="Times New Roman" w:hAnsi="Times New Roman" w:cs="Times New Roman"/>
            <w:sz w:val="26"/>
            <w:szCs w:val="26"/>
          </w:rPr>
          <w:t>Требований</w:t>
        </w:r>
      </w:hyperlink>
      <w:r w:rsidRPr="00207D1D">
        <w:rPr>
          <w:rFonts w:ascii="Times New Roman" w:hAnsi="Times New Roman" w:cs="Times New Roman"/>
          <w:sz w:val="26"/>
          <w:szCs w:val="26"/>
        </w:rPr>
        <w:t xml:space="preserve"> к средствам электронной подписи, утвержденных приказом Федеральной службы безопасности Российской Федерации от 27 декабря 2011 года № 796, при обращении за получением муниципальной услуги, оказываемой с применением усиленной квалифицированной электронной подписи, допускаются к использованию следующие классы средств электронной подписи: КС</w:t>
      </w:r>
      <w:proofErr w:type="gramStart"/>
      <w:r w:rsidRPr="00207D1D">
        <w:rPr>
          <w:rFonts w:ascii="Times New Roman" w:hAnsi="Times New Roman" w:cs="Times New Roman"/>
          <w:sz w:val="26"/>
          <w:szCs w:val="26"/>
        </w:rPr>
        <w:t>2</w:t>
      </w:r>
      <w:proofErr w:type="gramEnd"/>
      <w:r w:rsidRPr="00207D1D">
        <w:rPr>
          <w:rFonts w:ascii="Times New Roman" w:hAnsi="Times New Roman" w:cs="Times New Roman"/>
          <w:sz w:val="26"/>
          <w:szCs w:val="26"/>
        </w:rPr>
        <w:t>, КС3, КВ1, КВ2 и КА1.</w:t>
      </w:r>
    </w:p>
    <w:p w:rsidR="00625157" w:rsidRPr="00207D1D" w:rsidRDefault="00625157" w:rsidP="00625157">
      <w:pPr>
        <w:shd w:val="clear" w:color="auto" w:fill="FFFFFF"/>
        <w:spacing w:after="0" w:line="240" w:lineRule="auto"/>
        <w:ind w:firstLine="720"/>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pacing w:after="0" w:line="240" w:lineRule="auto"/>
        <w:jc w:val="center"/>
        <w:outlineLvl w:val="1"/>
        <w:rPr>
          <w:rFonts w:ascii="Times New Roman" w:hAnsi="Times New Roman" w:cs="Times New Roman"/>
          <w:sz w:val="26"/>
          <w:szCs w:val="26"/>
        </w:rPr>
      </w:pPr>
      <w:r w:rsidRPr="00207D1D">
        <w:rPr>
          <w:rFonts w:ascii="Times New Roman" w:hAnsi="Times New Roman" w:cs="Times New Roman"/>
          <w:sz w:val="26"/>
          <w:szCs w:val="26"/>
        </w:rPr>
        <w:t>III. Состав, последовательность и сроки выполнения административных процедур, требования к порядку их выполнения, в том числе особенности выполнения административных процедур в электронной форме, а также особенности выполнения административных процедур в МФЦ</w:t>
      </w:r>
    </w:p>
    <w:p w:rsidR="00625157" w:rsidRPr="00207D1D" w:rsidRDefault="00625157" w:rsidP="00625157">
      <w:pPr>
        <w:spacing w:after="0" w:line="240" w:lineRule="auto"/>
        <w:jc w:val="center"/>
        <w:outlineLvl w:val="2"/>
        <w:rPr>
          <w:rFonts w:ascii="Times New Roman" w:hAnsi="Times New Roman" w:cs="Times New Roman"/>
          <w:sz w:val="26"/>
          <w:szCs w:val="26"/>
        </w:rPr>
      </w:pPr>
    </w:p>
    <w:p w:rsidR="00625157" w:rsidRPr="00207D1D" w:rsidRDefault="00625157" w:rsidP="00625157">
      <w:pPr>
        <w:spacing w:after="0" w:line="240" w:lineRule="auto"/>
        <w:jc w:val="center"/>
        <w:outlineLvl w:val="2"/>
        <w:rPr>
          <w:rFonts w:ascii="Times New Roman" w:hAnsi="Times New Roman" w:cs="Times New Roman"/>
          <w:sz w:val="26"/>
          <w:szCs w:val="26"/>
        </w:rPr>
      </w:pPr>
      <w:r w:rsidRPr="00207D1D">
        <w:rPr>
          <w:rFonts w:ascii="Times New Roman" w:hAnsi="Times New Roman" w:cs="Times New Roman"/>
          <w:sz w:val="26"/>
          <w:szCs w:val="26"/>
        </w:rPr>
        <w:t>3.1. Исчерпывающий перечень административных процедур</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3.1.1.Предоставление муниципальной услуги включает в себя следующие административные процедуры:</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1) прием и регистрация уведомления и прилагаемых документов;</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2) рассмотрение уведомления и принятие решения;</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3) выдача (направление) информационного письма заявителю.</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3.1.2 Блок-схема предоставления муниципальной услуги приведена в приложении 4 к настоящему административному регламенту</w:t>
      </w:r>
      <w:bookmarkStart w:id="3" w:name="_ftnref5"/>
      <w:bookmarkEnd w:id="3"/>
      <w:r w:rsidRPr="00207D1D">
        <w:rPr>
          <w:rFonts w:ascii="Times New Roman" w:eastAsia="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iCs/>
          <w:sz w:val="26"/>
          <w:szCs w:val="26"/>
        </w:rPr>
      </w:pPr>
    </w:p>
    <w:p w:rsidR="00625157" w:rsidRPr="00207D1D" w:rsidRDefault="00625157" w:rsidP="00625157">
      <w:pPr>
        <w:shd w:val="clear" w:color="auto" w:fill="FFFFFF"/>
        <w:spacing w:after="0" w:line="240" w:lineRule="auto"/>
        <w:ind w:firstLine="709"/>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3.2. Прием и регистрация уведомления и прилагаемых документов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3.2.1. Юридическим фактом, являющимся основанием для начала выполнения административной процедуры, является поступление в Уполномоченный орган уведомления и прилагаемых документов.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3.2.2. </w:t>
      </w:r>
      <w:proofErr w:type="gramStart"/>
      <w:r w:rsidRPr="00207D1D">
        <w:rPr>
          <w:rFonts w:ascii="Times New Roman" w:hAnsi="Times New Roman" w:cs="Times New Roman"/>
          <w:sz w:val="26"/>
          <w:szCs w:val="26"/>
        </w:rPr>
        <w:t xml:space="preserve">Должностное лицо Уполномоченного органа, ответственное за прием и регистрацию заявления в день поступления уведомления (при поступлении в электронном виде </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нерабочее время – в ближайший рабочий день, следующий за днем поступления указанных документов):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осуществляет регистрацию уведомления и прилагаемых документов в журнале регистрации входящих обращений;</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случае личного обращения заявителя в Уполномоченный орган ставит отметку о получении заявления и прилагаемых документов на копии заявления;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случае личного обращения заявителя в МФЦ выдает расписку в получении представленных документов с указанием их перечня (в случае представления документов через многофункциональный центр).</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3.2.3. После регистрации уведомление и прилагаемые к нему документы направляются для рассмотрения должностному лицу Уполномоченного органа, ответственному за предоставление муниципальной услуги (далее – должностное лицо, ответственное за предоставление муниципальной услуги).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3.2.4. Срок выполнения данной административной процедуры составляет 1 рабочий день со дня поступления </w:t>
      </w:r>
      <w:hyperlink w:anchor="Par428" w:tooltip="                                 ЗАЯВЛЕНИЕ" w:history="1">
        <w:r w:rsidRPr="00207D1D">
          <w:rPr>
            <w:rStyle w:val="ac"/>
            <w:rFonts w:ascii="Times New Roman" w:hAnsi="Times New Roman"/>
            <w:color w:val="auto"/>
            <w:sz w:val="26"/>
            <w:szCs w:val="26"/>
            <w:u w:val="none"/>
          </w:rPr>
          <w:t>уведомления</w:t>
        </w:r>
      </w:hyperlink>
      <w:r w:rsidRPr="00207D1D">
        <w:rPr>
          <w:rFonts w:ascii="Times New Roman" w:hAnsi="Times New Roman" w:cs="Times New Roman"/>
          <w:sz w:val="26"/>
          <w:szCs w:val="26"/>
        </w:rPr>
        <w:t xml:space="preserve"> и прилагаемых документов в Уполномоченный орган (в случае обращения в МФЦ в сроки, установленные Соглашением о взаимодействии, но не позднее 3 рабочих дней со дня поступления заявления и прилагаемых документов).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3.2.5. Критерием принятия решения в рамках выполнения административной процедуры является поступление заявления  в надлежавший орган.</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3.2.6. Результатом выполнения данной административной процедуры является получение должностным лицом, ответственным за предоставление муниципальной услуги уведомления и прилагаемых документов на рассмотрение.</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iCs/>
          <w:sz w:val="26"/>
          <w:szCs w:val="26"/>
        </w:rPr>
      </w:pPr>
    </w:p>
    <w:p w:rsidR="00625157" w:rsidRPr="00207D1D" w:rsidRDefault="00625157" w:rsidP="00625157">
      <w:pPr>
        <w:shd w:val="clear" w:color="auto" w:fill="FFFFFF"/>
        <w:spacing w:after="0" w:line="240" w:lineRule="auto"/>
        <w:ind w:firstLine="709"/>
        <w:jc w:val="center"/>
        <w:rPr>
          <w:rFonts w:ascii="Times New Roman" w:eastAsia="Times New Roman" w:hAnsi="Times New Roman" w:cs="Times New Roman"/>
          <w:sz w:val="26"/>
          <w:szCs w:val="26"/>
        </w:rPr>
      </w:pPr>
      <w:r w:rsidRPr="00207D1D">
        <w:rPr>
          <w:rFonts w:ascii="Times New Roman" w:eastAsia="Times New Roman" w:hAnsi="Times New Roman" w:cs="Times New Roman"/>
          <w:iCs/>
          <w:sz w:val="26"/>
          <w:szCs w:val="26"/>
        </w:rPr>
        <w:t xml:space="preserve">3.3. </w:t>
      </w:r>
      <w:r w:rsidRPr="00207D1D">
        <w:rPr>
          <w:rFonts w:ascii="Times New Roman" w:eastAsia="Times New Roman" w:hAnsi="Times New Roman" w:cs="Times New Roman"/>
          <w:sz w:val="26"/>
          <w:szCs w:val="26"/>
        </w:rPr>
        <w:t>Рассмотрение уведомления и принятие решения</w:t>
      </w:r>
    </w:p>
    <w:p w:rsidR="00625157" w:rsidRPr="00207D1D" w:rsidRDefault="00625157" w:rsidP="00625157">
      <w:pPr>
        <w:pStyle w:val="ConsPlusNormal"/>
        <w:ind w:firstLine="709"/>
        <w:jc w:val="both"/>
        <w:rPr>
          <w:sz w:val="26"/>
          <w:szCs w:val="26"/>
        </w:rPr>
      </w:pPr>
      <w:r w:rsidRPr="00207D1D">
        <w:rPr>
          <w:sz w:val="26"/>
          <w:szCs w:val="26"/>
        </w:rPr>
        <w:t>3.3.1. Юридическим фактом, являющимся основанием для начала выполнения административной процедуры является получение уведомления и прилагаемых документов должностным лицом, ответственным за предоставление муниципальной услуги на рассмотрение.</w:t>
      </w:r>
    </w:p>
    <w:p w:rsidR="00625157" w:rsidRPr="00207D1D" w:rsidRDefault="00625157" w:rsidP="00625157">
      <w:pPr>
        <w:pStyle w:val="ConsPlusNormal"/>
        <w:ind w:firstLine="709"/>
        <w:jc w:val="both"/>
        <w:rPr>
          <w:sz w:val="26"/>
          <w:szCs w:val="26"/>
        </w:rPr>
      </w:pPr>
      <w:r w:rsidRPr="00207D1D">
        <w:rPr>
          <w:sz w:val="26"/>
          <w:szCs w:val="26"/>
        </w:rPr>
        <w:t xml:space="preserve">3.3.2. В случае поступления </w:t>
      </w:r>
      <w:hyperlink w:anchor="Par428" w:tooltip="                                 ЗАЯВЛЕНИЕ" w:history="1">
        <w:r w:rsidRPr="00207D1D">
          <w:rPr>
            <w:sz w:val="26"/>
            <w:szCs w:val="26"/>
          </w:rPr>
          <w:t>уведомления</w:t>
        </w:r>
      </w:hyperlink>
      <w:r w:rsidRPr="00207D1D">
        <w:rPr>
          <w:sz w:val="26"/>
          <w:szCs w:val="26"/>
        </w:rPr>
        <w:t xml:space="preserve"> и прилагаемых документов в электронной форме должностное лицо, ответственное за предоставление муниципальной услуги, в течение 3 рабочих дней со дня регистрации уведомления и документов проводит проверку усиленной квалифицированной электронной подписи, которой подписаны уведомление и прилагаемые документы.</w:t>
      </w:r>
    </w:p>
    <w:p w:rsidR="00625157" w:rsidRPr="00207D1D" w:rsidRDefault="00625157" w:rsidP="00625157">
      <w:pPr>
        <w:pStyle w:val="ConsPlusNormal"/>
        <w:ind w:firstLine="709"/>
        <w:jc w:val="both"/>
        <w:rPr>
          <w:sz w:val="26"/>
          <w:szCs w:val="26"/>
        </w:rPr>
      </w:pPr>
      <w:r w:rsidRPr="00207D1D">
        <w:rPr>
          <w:sz w:val="26"/>
          <w:szCs w:val="26"/>
        </w:rPr>
        <w:t>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 которая входит в состав инфраструктуры, обеспечивающей информационно-технологическое взаимодействие действующих и создаваемых информационных систем, используемых для предоставления государственной услуги.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w:t>
      </w:r>
    </w:p>
    <w:p w:rsidR="00625157" w:rsidRPr="00207D1D" w:rsidRDefault="00625157" w:rsidP="00625157">
      <w:pPr>
        <w:pStyle w:val="ConsPlusNormal"/>
        <w:ind w:firstLine="709"/>
        <w:jc w:val="both"/>
        <w:rPr>
          <w:sz w:val="26"/>
          <w:szCs w:val="26"/>
        </w:rPr>
      </w:pPr>
      <w:r w:rsidRPr="00207D1D">
        <w:rPr>
          <w:sz w:val="26"/>
          <w:szCs w:val="26"/>
        </w:rPr>
        <w:t>3.3.3. Если в случае проверки усиленной квалифицированной электронной подписи установлено несоблюдение условий признания ее действительности, должностное лицо, ответственное за предоставление муниципальной услуги, в течение 1 рабочего дня со дня окончания указанной проверки:</w:t>
      </w:r>
    </w:p>
    <w:p w:rsidR="00625157" w:rsidRPr="00207D1D" w:rsidRDefault="00625157" w:rsidP="00625157">
      <w:pPr>
        <w:pStyle w:val="ConsPlusNormal"/>
        <w:ind w:firstLine="709"/>
        <w:jc w:val="both"/>
        <w:rPr>
          <w:sz w:val="26"/>
          <w:szCs w:val="26"/>
        </w:rPr>
      </w:pPr>
      <w:r w:rsidRPr="00207D1D">
        <w:rPr>
          <w:sz w:val="26"/>
          <w:szCs w:val="26"/>
        </w:rPr>
        <w:t>готовит решение об отказе в принятии уведомления и прилагаемых документов с указанием причин их возврата за подписью руководителя Уполномоченного органа;</w:t>
      </w:r>
    </w:p>
    <w:p w:rsidR="00625157" w:rsidRPr="00207D1D" w:rsidRDefault="00625157" w:rsidP="00625157">
      <w:pPr>
        <w:pStyle w:val="ConsPlusNormal"/>
        <w:ind w:firstLine="709"/>
        <w:jc w:val="both"/>
        <w:rPr>
          <w:sz w:val="26"/>
          <w:szCs w:val="26"/>
        </w:rPr>
      </w:pPr>
      <w:r w:rsidRPr="00207D1D">
        <w:rPr>
          <w:sz w:val="26"/>
          <w:szCs w:val="26"/>
        </w:rPr>
        <w:t>направляет заявителю указанное решение в электронной форме, подписанное усиленной квалифицированной электронной подписью руководителя Уполномоченного органа, по адресу электронной почты заявителя.</w:t>
      </w:r>
    </w:p>
    <w:p w:rsidR="00625157" w:rsidRPr="00207D1D" w:rsidRDefault="00625157" w:rsidP="00625157">
      <w:pPr>
        <w:pStyle w:val="ConsPlusNormal"/>
        <w:ind w:firstLine="709"/>
        <w:jc w:val="both"/>
        <w:rPr>
          <w:sz w:val="26"/>
          <w:szCs w:val="26"/>
        </w:rPr>
      </w:pPr>
      <w:r w:rsidRPr="00207D1D">
        <w:rPr>
          <w:sz w:val="26"/>
          <w:szCs w:val="26"/>
        </w:rPr>
        <w:t>После получения уведомления заявитель вправе обратиться повторно с заявлением о предоставлении услуги, устранив нарушения, которые послужили основанием для отказа в приеме к рассмотрению первичного обращения.</w:t>
      </w:r>
    </w:p>
    <w:p w:rsidR="00625157" w:rsidRPr="00207D1D" w:rsidRDefault="00625157" w:rsidP="00625157">
      <w:pPr>
        <w:spacing w:after="0" w:line="240" w:lineRule="auto"/>
        <w:ind w:firstLine="708"/>
        <w:rPr>
          <w:rStyle w:val="blk"/>
          <w:rFonts w:ascii="Times New Roman" w:hAnsi="Times New Roman" w:cs="Times New Roman"/>
          <w:sz w:val="26"/>
          <w:szCs w:val="26"/>
        </w:rPr>
      </w:pPr>
      <w:r w:rsidRPr="00207D1D">
        <w:rPr>
          <w:rFonts w:ascii="Times New Roman" w:hAnsi="Times New Roman" w:cs="Times New Roman"/>
          <w:sz w:val="26"/>
          <w:szCs w:val="26"/>
        </w:rPr>
        <w:t xml:space="preserve">3.3.4. </w:t>
      </w:r>
      <w:r w:rsidRPr="00207D1D">
        <w:rPr>
          <w:rStyle w:val="blk"/>
          <w:rFonts w:ascii="Times New Roman" w:hAnsi="Times New Roman" w:cs="Times New Roman"/>
          <w:sz w:val="26"/>
          <w:szCs w:val="26"/>
        </w:rPr>
        <w:t>Должностное лицо, ответственное за предоставление муниципальной услуги  в течение пяти рабочих дней со дня поступления уведомления и документов:</w:t>
      </w:r>
    </w:p>
    <w:p w:rsidR="00625157" w:rsidRPr="00207D1D" w:rsidRDefault="00625157" w:rsidP="00625157">
      <w:pPr>
        <w:spacing w:after="0" w:line="240" w:lineRule="auto"/>
        <w:ind w:firstLine="709"/>
        <w:jc w:val="both"/>
        <w:rPr>
          <w:rStyle w:val="blk"/>
          <w:rFonts w:ascii="Times New Roman" w:hAnsi="Times New Roman" w:cs="Times New Roman"/>
          <w:sz w:val="26"/>
          <w:szCs w:val="26"/>
        </w:rPr>
      </w:pPr>
      <w:r w:rsidRPr="00207D1D">
        <w:rPr>
          <w:rStyle w:val="blk"/>
          <w:rFonts w:ascii="Times New Roman" w:hAnsi="Times New Roman" w:cs="Times New Roman"/>
          <w:sz w:val="26"/>
          <w:szCs w:val="26"/>
        </w:rPr>
        <w:t>1</w:t>
      </w:r>
      <w:r>
        <w:rPr>
          <w:rStyle w:val="blk"/>
          <w:rFonts w:ascii="Times New Roman" w:hAnsi="Times New Roman" w:cs="Times New Roman"/>
          <w:sz w:val="26"/>
          <w:szCs w:val="26"/>
        </w:rPr>
        <w:t>)</w:t>
      </w:r>
      <w:r w:rsidRPr="00207D1D">
        <w:rPr>
          <w:rStyle w:val="blk"/>
          <w:rFonts w:ascii="Times New Roman" w:hAnsi="Times New Roman" w:cs="Times New Roman"/>
          <w:sz w:val="26"/>
          <w:szCs w:val="26"/>
        </w:rPr>
        <w:t xml:space="preserve"> в части планируемого сноса объекта капитального строительства: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Style w:val="blk"/>
          <w:rFonts w:ascii="Times New Roman" w:hAnsi="Times New Roman" w:cs="Times New Roman"/>
          <w:sz w:val="26"/>
          <w:szCs w:val="26"/>
        </w:rPr>
        <w:t xml:space="preserve">а) </w:t>
      </w:r>
      <w:r w:rsidRPr="00207D1D">
        <w:rPr>
          <w:rFonts w:ascii="Times New Roman" w:hAnsi="Times New Roman" w:cs="Times New Roman"/>
          <w:sz w:val="26"/>
          <w:szCs w:val="26"/>
        </w:rPr>
        <w:t>проводит проверку наличия документов, указанных в пункте 2.6.1. настоящего административного регламента;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б) обеспечивает размещение этих уведомления и документов в информационной системе обеспечения градостроительной деятельности и уведомляет о таком размещении орган регионального государственного строительного надзора;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 xml:space="preserve">в) готовит информационное письмо;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w:t>
      </w:r>
      <w:r>
        <w:rPr>
          <w:rFonts w:ascii="Times New Roman" w:hAnsi="Times New Roman" w:cs="Times New Roman"/>
          <w:sz w:val="26"/>
          <w:szCs w:val="26"/>
        </w:rPr>
        <w:t>)</w:t>
      </w:r>
      <w:r w:rsidRPr="00207D1D">
        <w:rPr>
          <w:rFonts w:ascii="Times New Roman" w:hAnsi="Times New Roman" w:cs="Times New Roman"/>
          <w:sz w:val="26"/>
          <w:szCs w:val="26"/>
        </w:rPr>
        <w:t xml:space="preserve"> в части завершения сноса объекта капитального строительства: </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а) обеспечивает размещение уведомления в информационной системе обеспечения градостроительной деятельности и уведомляет о таком размещении орган регионального государственного строительного надзора;</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б) готовит информационное письмо.</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3.3.5. Подготовленные экземпляры информационного письма о размещении уведомления о планируемом сносе (о завершении сноса) объекта капитального строительства в информационной системе обеспечения градостроительной деятельности подписываются руководителем Уполномоченного органа и передаются специалисту, ответственному за прием и регистрацию заявления и прилагаемых документов.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3.3.6. Максимальный срок выполнения административной процедуры 5 рабочих дней со дня регистрации уведомления и прилагаемых документов в Уполномоченном органе.</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3.3.7.Критерием принятия решения в рамках выполнения административной процедуры является отсутствие (наличие) оснований для отказа в </w:t>
      </w:r>
      <w:r>
        <w:rPr>
          <w:rFonts w:ascii="Times New Roman" w:hAnsi="Times New Roman" w:cs="Times New Roman"/>
          <w:sz w:val="26"/>
          <w:szCs w:val="26"/>
        </w:rPr>
        <w:t>предоставлении муниципальной услуги</w:t>
      </w:r>
      <w:r w:rsidRPr="00207D1D">
        <w:rPr>
          <w:rFonts w:ascii="Times New Roman" w:hAnsi="Times New Roman" w:cs="Times New Roman"/>
          <w:sz w:val="26"/>
          <w:szCs w:val="26"/>
        </w:rPr>
        <w:t>, предусмотренных пунктом 2.9 административного регламента.</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hAnsi="Times New Roman" w:cs="Times New Roman"/>
          <w:sz w:val="26"/>
          <w:szCs w:val="26"/>
        </w:rPr>
        <w:t xml:space="preserve">3.3.8. Результатом выполнения административной процедуры является </w:t>
      </w:r>
      <w:proofErr w:type="gramStart"/>
      <w:r w:rsidRPr="00207D1D">
        <w:rPr>
          <w:rFonts w:ascii="Times New Roman" w:hAnsi="Times New Roman" w:cs="Times New Roman"/>
          <w:sz w:val="26"/>
          <w:szCs w:val="26"/>
        </w:rPr>
        <w:t>подписанное</w:t>
      </w:r>
      <w:proofErr w:type="gramEnd"/>
      <w:r w:rsidRPr="00207D1D">
        <w:rPr>
          <w:rFonts w:ascii="Times New Roman" w:hAnsi="Times New Roman" w:cs="Times New Roman"/>
          <w:sz w:val="26"/>
          <w:szCs w:val="26"/>
        </w:rPr>
        <w:t xml:space="preserve"> руководителем Уполномоченного органа</w:t>
      </w:r>
      <w:r w:rsidRPr="00207D1D">
        <w:rPr>
          <w:rFonts w:ascii="Times New Roman" w:eastAsia="Times New Roman" w:hAnsi="Times New Roman" w:cs="Times New Roman"/>
          <w:sz w:val="26"/>
          <w:szCs w:val="26"/>
        </w:rPr>
        <w:t xml:space="preserve"> </w:t>
      </w:r>
    </w:p>
    <w:p w:rsidR="00625157" w:rsidRPr="00207D1D" w:rsidRDefault="00625157" w:rsidP="00625157">
      <w:pPr>
        <w:shd w:val="clear" w:color="auto" w:fill="FFFFFF"/>
        <w:spacing w:after="0" w:line="240" w:lineRule="auto"/>
        <w:ind w:firstLine="709"/>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в части </w:t>
      </w:r>
      <w:r w:rsidRPr="00207D1D">
        <w:rPr>
          <w:rFonts w:ascii="Times New Roman" w:hAnsi="Times New Roman" w:cs="Times New Roman"/>
          <w:sz w:val="26"/>
          <w:szCs w:val="26"/>
        </w:rPr>
        <w:t>планируемого сноса объекта капитального строительства:</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1) информационное письмо о размещении уведомления о планируемом сносе объекта капитального строительства в информационной системе обеспечения градостроительной деятельности;</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2) уведомление (решение) об отказе в </w:t>
      </w:r>
      <w:r>
        <w:rPr>
          <w:rFonts w:ascii="Times New Roman" w:hAnsi="Times New Roman" w:cs="Times New Roman"/>
          <w:sz w:val="26"/>
          <w:szCs w:val="26"/>
        </w:rPr>
        <w:t xml:space="preserve">предоставлении </w:t>
      </w:r>
      <w:r>
        <w:rPr>
          <w:rFonts w:ascii="Times New Roman" w:eastAsia="Times New Roman" w:hAnsi="Times New Roman" w:cs="Times New Roman"/>
          <w:sz w:val="26"/>
          <w:szCs w:val="26"/>
        </w:rPr>
        <w:t>муниципальной услуги</w:t>
      </w:r>
      <w:r w:rsidRPr="00207D1D">
        <w:rPr>
          <w:rFonts w:ascii="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в части завершенного сноса: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информационное письмо о ра</w:t>
      </w:r>
      <w:r>
        <w:rPr>
          <w:rFonts w:ascii="Times New Roman" w:hAnsi="Times New Roman" w:cs="Times New Roman"/>
          <w:sz w:val="26"/>
          <w:szCs w:val="26"/>
        </w:rPr>
        <w:t>змещении уведомления о завершении</w:t>
      </w:r>
      <w:r w:rsidRPr="00207D1D">
        <w:rPr>
          <w:rFonts w:ascii="Times New Roman" w:hAnsi="Times New Roman" w:cs="Times New Roman"/>
          <w:sz w:val="26"/>
          <w:szCs w:val="26"/>
        </w:rPr>
        <w:t xml:space="preserve"> снос</w:t>
      </w:r>
      <w:r>
        <w:rPr>
          <w:rFonts w:ascii="Times New Roman" w:hAnsi="Times New Roman" w:cs="Times New Roman"/>
          <w:sz w:val="26"/>
          <w:szCs w:val="26"/>
        </w:rPr>
        <w:t xml:space="preserve">а </w:t>
      </w:r>
      <w:r w:rsidRPr="00207D1D">
        <w:rPr>
          <w:rFonts w:ascii="Times New Roman" w:hAnsi="Times New Roman" w:cs="Times New Roman"/>
          <w:sz w:val="26"/>
          <w:szCs w:val="26"/>
        </w:rPr>
        <w:t>объекта капитального строительства в информационной системе обеспечения градостроительной деятельности.</w:t>
      </w:r>
    </w:p>
    <w:p w:rsidR="00625157" w:rsidRPr="00207D1D" w:rsidRDefault="00625157" w:rsidP="00625157">
      <w:pPr>
        <w:spacing w:after="0" w:line="240" w:lineRule="auto"/>
        <w:ind w:firstLine="709"/>
        <w:jc w:val="both"/>
        <w:rPr>
          <w:rFonts w:ascii="Times New Roman" w:eastAsia="Times New Roman" w:hAnsi="Times New Roman" w:cs="Times New Roman"/>
          <w:sz w:val="26"/>
          <w:szCs w:val="26"/>
        </w:rPr>
      </w:pPr>
    </w:p>
    <w:p w:rsidR="00625157" w:rsidRPr="00207D1D" w:rsidRDefault="00625157" w:rsidP="00625157">
      <w:pPr>
        <w:shd w:val="clear" w:color="auto" w:fill="FFFFFF"/>
        <w:spacing w:after="0" w:line="240" w:lineRule="auto"/>
        <w:ind w:firstLine="709"/>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3.4. Выдача (направление) информационного письма заявителю</w:t>
      </w:r>
    </w:p>
    <w:p w:rsidR="00625157" w:rsidRPr="00207D1D" w:rsidRDefault="00625157" w:rsidP="00625157">
      <w:pPr>
        <w:spacing w:after="0" w:line="240" w:lineRule="auto"/>
        <w:ind w:firstLine="720"/>
        <w:jc w:val="both"/>
        <w:rPr>
          <w:rFonts w:ascii="Times New Roman" w:hAnsi="Times New Roman" w:cs="Times New Roman"/>
          <w:sz w:val="26"/>
          <w:szCs w:val="26"/>
        </w:rPr>
      </w:pPr>
      <w:r w:rsidRPr="00207D1D">
        <w:rPr>
          <w:rFonts w:ascii="Times New Roman" w:hAnsi="Times New Roman" w:cs="Times New Roman"/>
          <w:sz w:val="26"/>
          <w:szCs w:val="26"/>
        </w:rPr>
        <w:t>3.4.1. Юридическим фактом, являющимся основанием для начала выполнения административной процедуры является поступление специалисту, ответственному за прием и регистрацию уведомления и прилагаемых документов, подписанных руководителем Уполномоченного органа экземпляров информационного письма.</w:t>
      </w:r>
    </w:p>
    <w:p w:rsidR="00625157" w:rsidRPr="00207D1D" w:rsidRDefault="00625157" w:rsidP="00625157">
      <w:pPr>
        <w:spacing w:after="0" w:line="240" w:lineRule="auto"/>
        <w:ind w:firstLine="720"/>
        <w:jc w:val="both"/>
        <w:rPr>
          <w:rFonts w:ascii="Times New Roman" w:hAnsi="Times New Roman" w:cs="Times New Roman"/>
          <w:sz w:val="26"/>
          <w:szCs w:val="26"/>
        </w:rPr>
      </w:pPr>
      <w:r w:rsidRPr="00207D1D">
        <w:rPr>
          <w:rFonts w:ascii="Times New Roman" w:hAnsi="Times New Roman" w:cs="Times New Roman"/>
          <w:sz w:val="26"/>
          <w:szCs w:val="26"/>
        </w:rPr>
        <w:t xml:space="preserve">3.4.2. Специалист, ответственный за прием и регистрацию уведомления и прилагаемых документов, обеспечивает направление (вручение) заявителю </w:t>
      </w:r>
      <w:r>
        <w:rPr>
          <w:rFonts w:ascii="Times New Roman" w:hAnsi="Times New Roman" w:cs="Times New Roman"/>
          <w:sz w:val="26"/>
          <w:szCs w:val="26"/>
        </w:rPr>
        <w:t>информационного письма в соответствии со способом выдачи документов, указанных в заявлении;</w:t>
      </w:r>
    </w:p>
    <w:p w:rsidR="00625157" w:rsidRPr="00207D1D" w:rsidRDefault="00625157" w:rsidP="00625157">
      <w:pPr>
        <w:spacing w:after="0" w:line="240" w:lineRule="auto"/>
        <w:ind w:firstLine="720"/>
        <w:jc w:val="both"/>
        <w:rPr>
          <w:rFonts w:ascii="Times New Roman" w:hAnsi="Times New Roman" w:cs="Times New Roman"/>
          <w:sz w:val="26"/>
          <w:szCs w:val="26"/>
        </w:rPr>
      </w:pPr>
      <w:r w:rsidRPr="00207D1D">
        <w:rPr>
          <w:rFonts w:ascii="Times New Roman" w:hAnsi="Times New Roman" w:cs="Times New Roman"/>
          <w:sz w:val="26"/>
          <w:szCs w:val="26"/>
        </w:rPr>
        <w:t>1) путем направления по почте в адрес заявителя заказным письмом с уведомлением;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2) путем вручения лично заявителю или его законному представителю по доверенности;</w:t>
      </w:r>
    </w:p>
    <w:p w:rsidR="00625157"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 через МФЦ (в случа</w:t>
      </w:r>
      <w:r>
        <w:rPr>
          <w:rFonts w:ascii="Times New Roman" w:hAnsi="Times New Roman" w:cs="Times New Roman"/>
          <w:sz w:val="26"/>
          <w:szCs w:val="26"/>
        </w:rPr>
        <w:t>е, если заявление подано в МФЦ);</w:t>
      </w:r>
    </w:p>
    <w:p w:rsidR="00625157" w:rsidRPr="00207D1D" w:rsidRDefault="00625157" w:rsidP="00625157">
      <w:pPr>
        <w:spacing w:after="0" w:line="240" w:lineRule="auto"/>
        <w:ind w:firstLine="709"/>
        <w:jc w:val="both"/>
        <w:rPr>
          <w:rFonts w:ascii="Times New Roman" w:hAnsi="Times New Roman" w:cs="Times New Roman"/>
          <w:sz w:val="26"/>
          <w:szCs w:val="26"/>
        </w:rPr>
      </w:pPr>
      <w:r>
        <w:rPr>
          <w:rFonts w:ascii="Times New Roman" w:hAnsi="Times New Roman" w:cs="Times New Roman"/>
          <w:sz w:val="26"/>
          <w:szCs w:val="26"/>
        </w:rPr>
        <w:t>4) через личный кабинет Единого портала.</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3.4.</w:t>
      </w:r>
      <w:r w:rsidRPr="00CB1926">
        <w:rPr>
          <w:rFonts w:ascii="Times New Roman" w:hAnsi="Times New Roman" w:cs="Times New Roman"/>
          <w:sz w:val="26"/>
          <w:szCs w:val="26"/>
        </w:rPr>
        <w:t>3</w:t>
      </w:r>
      <w:r w:rsidRPr="00207D1D">
        <w:rPr>
          <w:rFonts w:ascii="Times New Roman" w:hAnsi="Times New Roman" w:cs="Times New Roman"/>
          <w:sz w:val="26"/>
          <w:szCs w:val="26"/>
        </w:rPr>
        <w:t>. В случае предоставления муниципальной услуги в электронной форме с использованием Единого портала заявитель информируется о принятом решении путем направления информационного письма в личном кабинете Единого портала.</w:t>
      </w:r>
    </w:p>
    <w:p w:rsidR="00625157" w:rsidRPr="00207D1D" w:rsidRDefault="00625157" w:rsidP="00625157">
      <w:pPr>
        <w:spacing w:after="0" w:line="240" w:lineRule="auto"/>
        <w:ind w:firstLine="709"/>
        <w:jc w:val="both"/>
        <w:rPr>
          <w:rFonts w:ascii="Times New Roman" w:hAnsi="Times New Roman" w:cs="Times New Roman"/>
          <w:sz w:val="26"/>
          <w:szCs w:val="26"/>
        </w:rPr>
      </w:pPr>
      <w:r>
        <w:rPr>
          <w:rFonts w:ascii="Times New Roman" w:hAnsi="Times New Roman" w:cs="Times New Roman"/>
          <w:sz w:val="26"/>
          <w:szCs w:val="26"/>
        </w:rPr>
        <w:t>3.4.</w:t>
      </w:r>
      <w:r w:rsidRPr="00CB1926">
        <w:rPr>
          <w:rFonts w:ascii="Times New Roman" w:hAnsi="Times New Roman" w:cs="Times New Roman"/>
          <w:sz w:val="26"/>
          <w:szCs w:val="26"/>
        </w:rPr>
        <w:t>4</w:t>
      </w:r>
      <w:r w:rsidRPr="00207D1D">
        <w:rPr>
          <w:rFonts w:ascii="Times New Roman" w:hAnsi="Times New Roman" w:cs="Times New Roman"/>
          <w:sz w:val="26"/>
          <w:szCs w:val="26"/>
        </w:rPr>
        <w:t xml:space="preserve">. Максимальный срок выполнения административной процедуры составляет 1 рабочий день. </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3.4.</w:t>
      </w:r>
      <w:r w:rsidRPr="00CB1926">
        <w:rPr>
          <w:rFonts w:ascii="Times New Roman" w:hAnsi="Times New Roman" w:cs="Times New Roman"/>
          <w:sz w:val="26"/>
          <w:szCs w:val="26"/>
        </w:rPr>
        <w:t>5</w:t>
      </w:r>
      <w:r w:rsidRPr="00207D1D">
        <w:rPr>
          <w:rFonts w:ascii="Times New Roman" w:hAnsi="Times New Roman" w:cs="Times New Roman"/>
          <w:sz w:val="26"/>
          <w:szCs w:val="26"/>
        </w:rPr>
        <w:t>.</w:t>
      </w:r>
      <w:r>
        <w:rPr>
          <w:rFonts w:ascii="Times New Roman" w:hAnsi="Times New Roman" w:cs="Times New Roman"/>
          <w:sz w:val="26"/>
          <w:szCs w:val="26"/>
        </w:rPr>
        <w:t xml:space="preserve"> </w:t>
      </w:r>
      <w:r w:rsidRPr="00207D1D">
        <w:rPr>
          <w:rFonts w:ascii="Times New Roman" w:hAnsi="Times New Roman" w:cs="Times New Roman"/>
          <w:sz w:val="26"/>
          <w:szCs w:val="26"/>
        </w:rPr>
        <w:t>Критерием принятия решения в рамках выполнения административной процедуры является наличие принятого решения: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в части планируемого сноса объекта капитального строительства: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1</w:t>
      </w:r>
      <w:r>
        <w:rPr>
          <w:rFonts w:ascii="Times New Roman" w:hAnsi="Times New Roman" w:cs="Times New Roman"/>
          <w:sz w:val="26"/>
          <w:szCs w:val="26"/>
        </w:rPr>
        <w:t>)</w:t>
      </w:r>
      <w:r w:rsidRPr="00207D1D">
        <w:rPr>
          <w:rFonts w:ascii="Times New Roman" w:hAnsi="Times New Roman" w:cs="Times New Roman"/>
          <w:sz w:val="26"/>
          <w:szCs w:val="26"/>
        </w:rPr>
        <w:t xml:space="preserve"> о направлении информационного письма о размещении уведомления о планируемом сносе объекта капитального строительства в информационной системе обеспечения градостроительной деятельности;</w:t>
      </w:r>
    </w:p>
    <w:p w:rsidR="00625157" w:rsidRPr="00CD1DE2"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2) о направлении уведомления (решения) об </w:t>
      </w:r>
      <w:r w:rsidRPr="00CD1DE2">
        <w:rPr>
          <w:rFonts w:ascii="Times New Roman" w:hAnsi="Times New Roman" w:cs="Times New Roman"/>
          <w:sz w:val="26"/>
          <w:szCs w:val="26"/>
        </w:rPr>
        <w:t xml:space="preserve">отказе в </w:t>
      </w:r>
      <w:r w:rsidRPr="00CD1DE2">
        <w:rPr>
          <w:rFonts w:ascii="Times New Roman" w:eastAsia="Times New Roman" w:hAnsi="Times New Roman" w:cs="Times New Roman"/>
          <w:sz w:val="26"/>
          <w:szCs w:val="26"/>
        </w:rPr>
        <w:t>предоставлении муниципальной услуги</w:t>
      </w:r>
      <w:r w:rsidRPr="00CD1DE2">
        <w:rPr>
          <w:rFonts w:ascii="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в части завершенного сноса: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о направлении информационного письма о р</w:t>
      </w:r>
      <w:r>
        <w:rPr>
          <w:rFonts w:ascii="Times New Roman" w:hAnsi="Times New Roman" w:cs="Times New Roman"/>
          <w:sz w:val="26"/>
          <w:szCs w:val="26"/>
        </w:rPr>
        <w:t>азмещении уведомления о заверше</w:t>
      </w:r>
      <w:r w:rsidRPr="00207D1D">
        <w:rPr>
          <w:rFonts w:ascii="Times New Roman" w:hAnsi="Times New Roman" w:cs="Times New Roman"/>
          <w:sz w:val="26"/>
          <w:szCs w:val="26"/>
        </w:rPr>
        <w:t>н</w:t>
      </w:r>
      <w:r>
        <w:rPr>
          <w:rFonts w:ascii="Times New Roman" w:hAnsi="Times New Roman" w:cs="Times New Roman"/>
          <w:sz w:val="26"/>
          <w:szCs w:val="26"/>
        </w:rPr>
        <w:t>ии</w:t>
      </w:r>
      <w:r w:rsidRPr="00207D1D">
        <w:rPr>
          <w:rFonts w:ascii="Times New Roman" w:hAnsi="Times New Roman" w:cs="Times New Roman"/>
          <w:sz w:val="26"/>
          <w:szCs w:val="26"/>
        </w:rPr>
        <w:t xml:space="preserve"> снос</w:t>
      </w:r>
      <w:r>
        <w:rPr>
          <w:rFonts w:ascii="Times New Roman" w:hAnsi="Times New Roman" w:cs="Times New Roman"/>
          <w:sz w:val="26"/>
          <w:szCs w:val="26"/>
        </w:rPr>
        <w:t xml:space="preserve">а </w:t>
      </w:r>
      <w:r w:rsidRPr="00207D1D">
        <w:rPr>
          <w:rFonts w:ascii="Times New Roman" w:hAnsi="Times New Roman" w:cs="Times New Roman"/>
          <w:sz w:val="26"/>
          <w:szCs w:val="26"/>
        </w:rPr>
        <w:t>объекта капитального строительства в информационной системе обеспечения градостроительной деятельности.</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3.4.</w:t>
      </w:r>
      <w:r w:rsidRPr="00CB1926">
        <w:rPr>
          <w:rFonts w:ascii="Times New Roman" w:hAnsi="Times New Roman" w:cs="Times New Roman"/>
          <w:sz w:val="26"/>
          <w:szCs w:val="26"/>
        </w:rPr>
        <w:t>6</w:t>
      </w:r>
      <w:r w:rsidRPr="00207D1D">
        <w:rPr>
          <w:rFonts w:ascii="Times New Roman" w:hAnsi="Times New Roman" w:cs="Times New Roman"/>
          <w:sz w:val="26"/>
          <w:szCs w:val="26"/>
        </w:rPr>
        <w:t>. Результатом выполнения административной процедуры является: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в части планируемого сноса объекта капитального строительства: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1. направление информационного письма о размещении уведомления о планируемом сносе объекта капитального строительства в информационной системе обеспечения градостроительной деятельности;</w:t>
      </w:r>
    </w:p>
    <w:p w:rsidR="00625157" w:rsidRPr="00BC4751"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2) направление уведомления (решения) об </w:t>
      </w:r>
      <w:r w:rsidRPr="00BC4751">
        <w:rPr>
          <w:rFonts w:ascii="Times New Roman" w:hAnsi="Times New Roman" w:cs="Times New Roman"/>
          <w:sz w:val="26"/>
          <w:szCs w:val="26"/>
        </w:rPr>
        <w:t xml:space="preserve">отказе в </w:t>
      </w:r>
      <w:r w:rsidRPr="00BC4751">
        <w:rPr>
          <w:rFonts w:ascii="Times New Roman" w:eastAsia="Times New Roman" w:hAnsi="Times New Roman" w:cs="Times New Roman"/>
          <w:sz w:val="26"/>
          <w:szCs w:val="26"/>
        </w:rPr>
        <w:t>предоставлении муниципальной услуги</w:t>
      </w:r>
      <w:r w:rsidRPr="00BC4751">
        <w:rPr>
          <w:rFonts w:ascii="Times New Roman" w:hAnsi="Times New Roman" w:cs="Times New Roman"/>
          <w:sz w:val="26"/>
          <w:szCs w:val="26"/>
        </w:rPr>
        <w:t>;</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в части завершенного сноса: </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направление информационного письма о р</w:t>
      </w:r>
      <w:r>
        <w:rPr>
          <w:rFonts w:ascii="Times New Roman" w:hAnsi="Times New Roman" w:cs="Times New Roman"/>
          <w:sz w:val="26"/>
          <w:szCs w:val="26"/>
        </w:rPr>
        <w:t>азмещении уведомления о заверше</w:t>
      </w:r>
      <w:r w:rsidRPr="00207D1D">
        <w:rPr>
          <w:rFonts w:ascii="Times New Roman" w:hAnsi="Times New Roman" w:cs="Times New Roman"/>
          <w:sz w:val="26"/>
          <w:szCs w:val="26"/>
        </w:rPr>
        <w:t>н</w:t>
      </w:r>
      <w:r>
        <w:rPr>
          <w:rFonts w:ascii="Times New Roman" w:hAnsi="Times New Roman" w:cs="Times New Roman"/>
          <w:sz w:val="26"/>
          <w:szCs w:val="26"/>
        </w:rPr>
        <w:t>ии</w:t>
      </w:r>
      <w:r w:rsidRPr="00207D1D">
        <w:rPr>
          <w:rFonts w:ascii="Times New Roman" w:hAnsi="Times New Roman" w:cs="Times New Roman"/>
          <w:sz w:val="26"/>
          <w:szCs w:val="26"/>
        </w:rPr>
        <w:t xml:space="preserve"> снос</w:t>
      </w:r>
      <w:r>
        <w:rPr>
          <w:rFonts w:ascii="Times New Roman" w:hAnsi="Times New Roman" w:cs="Times New Roman"/>
          <w:sz w:val="26"/>
          <w:szCs w:val="26"/>
        </w:rPr>
        <w:t>а</w:t>
      </w:r>
      <w:r w:rsidRPr="00207D1D">
        <w:rPr>
          <w:rFonts w:ascii="Times New Roman" w:hAnsi="Times New Roman" w:cs="Times New Roman"/>
          <w:sz w:val="26"/>
          <w:szCs w:val="26"/>
        </w:rPr>
        <w:t xml:space="preserve"> объекта капитального строительства в информационной системе обеспечения градостроительной деятельности.</w:t>
      </w:r>
    </w:p>
    <w:p w:rsidR="00625157" w:rsidRPr="00207D1D" w:rsidRDefault="00625157" w:rsidP="00625157">
      <w:pPr>
        <w:shd w:val="clear" w:color="auto" w:fill="FFFFFF"/>
        <w:spacing w:after="0" w:line="240" w:lineRule="auto"/>
        <w:ind w:firstLine="709"/>
        <w:jc w:val="both"/>
        <w:rPr>
          <w:rFonts w:ascii="Times New Roman" w:hAnsi="Times New Roman" w:cs="Times New Roman"/>
          <w:sz w:val="26"/>
          <w:szCs w:val="26"/>
        </w:rPr>
      </w:pPr>
    </w:p>
    <w:p w:rsidR="00625157" w:rsidRPr="00207D1D" w:rsidRDefault="00625157" w:rsidP="00625157">
      <w:pPr>
        <w:pStyle w:val="4"/>
        <w:spacing w:before="0"/>
        <w:rPr>
          <w:sz w:val="26"/>
          <w:szCs w:val="26"/>
        </w:rPr>
      </w:pPr>
      <w:r w:rsidRPr="00207D1D">
        <w:rPr>
          <w:sz w:val="26"/>
          <w:szCs w:val="26"/>
          <w:lang w:val="en-US"/>
        </w:rPr>
        <w:t>IV</w:t>
      </w:r>
      <w:r w:rsidRPr="00207D1D">
        <w:rPr>
          <w:sz w:val="26"/>
          <w:szCs w:val="26"/>
        </w:rPr>
        <w:t>. Формы контроля за исполнением</w:t>
      </w:r>
    </w:p>
    <w:p w:rsidR="00625157" w:rsidRPr="00207D1D" w:rsidRDefault="00625157" w:rsidP="00625157">
      <w:pPr>
        <w:pStyle w:val="4"/>
        <w:spacing w:before="0"/>
        <w:rPr>
          <w:sz w:val="26"/>
          <w:szCs w:val="26"/>
        </w:rPr>
      </w:pPr>
      <w:r w:rsidRPr="00207D1D">
        <w:rPr>
          <w:sz w:val="26"/>
          <w:szCs w:val="26"/>
        </w:rPr>
        <w:t>административного регламента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4.1.</w:t>
      </w:r>
      <w:r w:rsidRPr="00207D1D">
        <w:rPr>
          <w:rFonts w:ascii="Times New Roman" w:hAnsi="Times New Roman" w:cs="Times New Roman"/>
          <w:sz w:val="26"/>
          <w:szCs w:val="26"/>
        </w:rPr>
        <w:tab/>
      </w:r>
      <w:proofErr w:type="gramStart"/>
      <w:r w:rsidRPr="00207D1D">
        <w:rPr>
          <w:rFonts w:ascii="Times New Roman" w:hAnsi="Times New Roman" w:cs="Times New Roman"/>
          <w:sz w:val="26"/>
          <w:szCs w:val="26"/>
        </w:rPr>
        <w:t>Контроль за</w:t>
      </w:r>
      <w:proofErr w:type="gramEnd"/>
      <w:r w:rsidRPr="00207D1D">
        <w:rPr>
          <w:rFonts w:ascii="Times New Roman" w:hAnsi="Times New Roman" w:cs="Times New Roman"/>
          <w:sz w:val="26"/>
          <w:szCs w:val="26"/>
        </w:rPr>
        <w:t xml:space="preserve"> соблюдением и исполнением должностными лицами Уполномоченного органа</w:t>
      </w:r>
      <w:r w:rsidRPr="00207D1D">
        <w:rPr>
          <w:rFonts w:ascii="Times New Roman" w:hAnsi="Times New Roman" w:cs="Times New Roman"/>
          <w:iCs/>
          <w:sz w:val="26"/>
          <w:szCs w:val="26"/>
        </w:rPr>
        <w:t xml:space="preserve"> </w:t>
      </w:r>
      <w:r w:rsidRPr="00207D1D">
        <w:rPr>
          <w:rFonts w:ascii="Times New Roman" w:hAnsi="Times New Roman" w:cs="Times New Roman"/>
          <w:sz w:val="26"/>
          <w:szCs w:val="26"/>
        </w:rPr>
        <w:t>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включает в себя текущий контроль и контроль полноты и качества предоставления муниципальной услуги.</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4.2. Текущий </w:t>
      </w:r>
      <w:proofErr w:type="gramStart"/>
      <w:r w:rsidRPr="00207D1D">
        <w:rPr>
          <w:rFonts w:ascii="Times New Roman" w:hAnsi="Times New Roman" w:cs="Times New Roman"/>
          <w:sz w:val="26"/>
          <w:szCs w:val="26"/>
        </w:rPr>
        <w:t>контроль за</w:t>
      </w:r>
      <w:proofErr w:type="gramEnd"/>
      <w:r w:rsidRPr="00207D1D">
        <w:rPr>
          <w:rFonts w:ascii="Times New Roman" w:hAnsi="Times New Roman" w:cs="Times New Roman"/>
          <w:sz w:val="26"/>
          <w:szCs w:val="26"/>
        </w:rPr>
        <w:t xml:space="preserve"> соблюдением и исполнением должностными лицами положений административного регламента и иных нормативных правовых актов, устанавливающих требования к предоставлению муниципальной услуги, а также за принятием ими решений осуществляют должностные лица, определенные муниципальным правовым актом Уполномоченного органа.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Текущий контроль осуществляется на постоянной основе.</w:t>
      </w:r>
    </w:p>
    <w:p w:rsidR="00625157" w:rsidRPr="00207D1D" w:rsidRDefault="00625157" w:rsidP="00625157">
      <w:pPr>
        <w:pStyle w:val="ConsPlusNormal"/>
        <w:ind w:firstLine="709"/>
        <w:jc w:val="both"/>
        <w:rPr>
          <w:sz w:val="26"/>
          <w:szCs w:val="26"/>
        </w:rPr>
      </w:pPr>
      <w:r w:rsidRPr="00207D1D">
        <w:rPr>
          <w:sz w:val="26"/>
          <w:szCs w:val="26"/>
        </w:rPr>
        <w:t xml:space="preserve">4.3. Контроль над полнотой и качеством </w:t>
      </w:r>
      <w:r w:rsidRPr="00207D1D">
        <w:rPr>
          <w:spacing w:val="-4"/>
          <w:sz w:val="26"/>
          <w:szCs w:val="26"/>
        </w:rPr>
        <w:t>предоставления муниципальной услуги</w:t>
      </w:r>
      <w:r w:rsidRPr="00207D1D">
        <w:rPr>
          <w:sz w:val="26"/>
          <w:szCs w:val="26"/>
        </w:rPr>
        <w:t xml:space="preserve"> включает в себя проведение проверок, выявление и установление нарушений прав заявителей, принятие решений об устранении соответствующих нарушений.</w:t>
      </w:r>
    </w:p>
    <w:p w:rsidR="00625157" w:rsidRPr="00207D1D" w:rsidRDefault="00625157" w:rsidP="00625157">
      <w:pPr>
        <w:pStyle w:val="ConsPlusNormal"/>
        <w:ind w:firstLine="709"/>
        <w:jc w:val="both"/>
        <w:rPr>
          <w:sz w:val="26"/>
          <w:szCs w:val="26"/>
        </w:rPr>
      </w:pPr>
      <w:r w:rsidRPr="00207D1D">
        <w:rPr>
          <w:sz w:val="26"/>
          <w:szCs w:val="26"/>
        </w:rPr>
        <w:t xml:space="preserve">Контроль над полнотой и качеством </w:t>
      </w:r>
      <w:r w:rsidRPr="00207D1D">
        <w:rPr>
          <w:spacing w:val="-4"/>
          <w:sz w:val="26"/>
          <w:szCs w:val="26"/>
        </w:rPr>
        <w:t xml:space="preserve">предоставления муниципальной услуги </w:t>
      </w:r>
      <w:r w:rsidRPr="00207D1D">
        <w:rPr>
          <w:sz w:val="26"/>
          <w:szCs w:val="26"/>
        </w:rPr>
        <w:lastRenderedPageBreak/>
        <w:t>осуществляют должностные лица, определенные муниципальным правовым актом Уполномоченного органа.</w:t>
      </w:r>
    </w:p>
    <w:p w:rsidR="00625157" w:rsidRPr="00207D1D" w:rsidRDefault="00625157" w:rsidP="00625157">
      <w:pPr>
        <w:pStyle w:val="ConsPlusNormal"/>
        <w:ind w:firstLine="709"/>
        <w:jc w:val="both"/>
        <w:rPr>
          <w:sz w:val="26"/>
          <w:szCs w:val="26"/>
        </w:rPr>
      </w:pPr>
      <w:r w:rsidRPr="00207D1D">
        <w:rPr>
          <w:sz w:val="26"/>
          <w:szCs w:val="26"/>
        </w:rPr>
        <w:t>Проверки могут быть плановыми (осуществляться на основании полугодовых или годовых планов работы Уполномоченного органа) и внеплановыми.</w:t>
      </w:r>
    </w:p>
    <w:p w:rsidR="00625157" w:rsidRPr="00207D1D" w:rsidRDefault="00625157" w:rsidP="00625157">
      <w:pPr>
        <w:tabs>
          <w:tab w:val="left" w:pos="0"/>
        </w:tabs>
        <w:autoSpaceDE w:val="0"/>
        <w:autoSpaceDN w:val="0"/>
        <w:adjustRightInd w:val="0"/>
        <w:spacing w:after="0" w:line="240" w:lineRule="auto"/>
        <w:ind w:firstLine="709"/>
        <w:jc w:val="both"/>
        <w:outlineLvl w:val="2"/>
        <w:rPr>
          <w:rFonts w:ascii="Times New Roman" w:hAnsi="Times New Roman" w:cs="Times New Roman"/>
          <w:sz w:val="26"/>
          <w:szCs w:val="26"/>
        </w:rPr>
      </w:pPr>
      <w:r w:rsidRPr="00207D1D">
        <w:rPr>
          <w:rFonts w:ascii="Times New Roman" w:hAnsi="Times New Roman" w:cs="Times New Roman"/>
          <w:sz w:val="26"/>
          <w:szCs w:val="26"/>
        </w:rPr>
        <w:t xml:space="preserve">Периодичность проверок – </w:t>
      </w:r>
      <w:proofErr w:type="gramStart"/>
      <w:r w:rsidRPr="00207D1D">
        <w:rPr>
          <w:rFonts w:ascii="Times New Roman" w:hAnsi="Times New Roman" w:cs="Times New Roman"/>
          <w:sz w:val="26"/>
          <w:szCs w:val="26"/>
        </w:rPr>
        <w:t>плановые</w:t>
      </w:r>
      <w:proofErr w:type="gramEnd"/>
      <w:r w:rsidRPr="00207D1D">
        <w:rPr>
          <w:rFonts w:ascii="Times New Roman" w:hAnsi="Times New Roman" w:cs="Times New Roman"/>
          <w:sz w:val="26"/>
          <w:szCs w:val="26"/>
        </w:rPr>
        <w:t xml:space="preserve"> 1 раз в год, внеплановые – по конкретному обращению заявителя.</w:t>
      </w:r>
    </w:p>
    <w:p w:rsidR="00625157" w:rsidRPr="00207D1D" w:rsidRDefault="00625157" w:rsidP="00625157">
      <w:pPr>
        <w:tabs>
          <w:tab w:val="left" w:pos="0"/>
        </w:tabs>
        <w:autoSpaceDE w:val="0"/>
        <w:autoSpaceDN w:val="0"/>
        <w:adjustRightInd w:val="0"/>
        <w:spacing w:after="0" w:line="240" w:lineRule="auto"/>
        <w:ind w:firstLine="709"/>
        <w:jc w:val="both"/>
        <w:outlineLvl w:val="2"/>
        <w:rPr>
          <w:rFonts w:ascii="Times New Roman" w:hAnsi="Times New Roman" w:cs="Times New Roman"/>
          <w:bCs/>
          <w:snapToGrid w:val="0"/>
          <w:sz w:val="26"/>
          <w:szCs w:val="26"/>
        </w:rPr>
      </w:pPr>
      <w:r w:rsidRPr="00207D1D">
        <w:rPr>
          <w:rFonts w:ascii="Times New Roman" w:hAnsi="Times New Roman" w:cs="Times New Roman"/>
          <w:sz w:val="26"/>
          <w:szCs w:val="26"/>
        </w:rPr>
        <w:t>При проведении проверки могут рассматриваться все вопросы, связанные с предоставлением муниципальной услуги (комплексные проверки) или отдельные вопросы (тематические проверки).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 1 раз в год.</w:t>
      </w:r>
    </w:p>
    <w:p w:rsidR="00625157" w:rsidRPr="00207D1D" w:rsidRDefault="00625157" w:rsidP="00625157">
      <w:pPr>
        <w:pStyle w:val="ConsPlusNormal"/>
        <w:ind w:firstLine="709"/>
        <w:jc w:val="both"/>
        <w:rPr>
          <w:sz w:val="26"/>
          <w:szCs w:val="26"/>
        </w:rPr>
      </w:pPr>
      <w:r w:rsidRPr="00207D1D">
        <w:rPr>
          <w:sz w:val="26"/>
          <w:szCs w:val="26"/>
        </w:rPr>
        <w:t xml:space="preserve">Результаты проведения проверок оформляются в виде акта, в котором отмечаются выявленные недостатки и предложения по их устранению, </w:t>
      </w:r>
      <w:proofErr w:type="gramStart"/>
      <w:r w:rsidRPr="00207D1D">
        <w:rPr>
          <w:sz w:val="26"/>
          <w:szCs w:val="26"/>
        </w:rPr>
        <w:t>который</w:t>
      </w:r>
      <w:proofErr w:type="gramEnd"/>
      <w:r w:rsidRPr="00207D1D">
        <w:rPr>
          <w:sz w:val="26"/>
          <w:szCs w:val="26"/>
        </w:rPr>
        <w:t xml:space="preserve"> представляется руководителю Уполномоченного органа в течение 10 рабочих дней после завершения проверки.</w:t>
      </w:r>
    </w:p>
    <w:p w:rsidR="00625157" w:rsidRPr="00207D1D" w:rsidRDefault="00625157" w:rsidP="00625157">
      <w:pPr>
        <w:pStyle w:val="2"/>
        <w:spacing w:after="0" w:line="240" w:lineRule="auto"/>
        <w:ind w:left="0" w:firstLine="426"/>
        <w:rPr>
          <w:rFonts w:ascii="Times New Roman" w:hAnsi="Times New Roman" w:cs="Times New Roman"/>
          <w:bCs/>
          <w:snapToGrid w:val="0"/>
          <w:sz w:val="26"/>
          <w:szCs w:val="26"/>
        </w:rPr>
      </w:pPr>
      <w:r w:rsidRPr="00207D1D">
        <w:rPr>
          <w:rFonts w:ascii="Times New Roman" w:hAnsi="Times New Roman" w:cs="Times New Roman"/>
          <w:sz w:val="26"/>
          <w:szCs w:val="26"/>
        </w:rPr>
        <w:t>4.4. Должностные лица, ответственные за предоставление муниципальной услуги, несут персональную ответственность за соблюдение порядка предоставления муниципальной услуги.</w:t>
      </w:r>
    </w:p>
    <w:p w:rsidR="00625157" w:rsidRPr="00207D1D" w:rsidRDefault="00625157" w:rsidP="00625157">
      <w:pPr>
        <w:pStyle w:val="2"/>
        <w:spacing w:after="0" w:line="240" w:lineRule="auto"/>
        <w:ind w:left="0" w:firstLine="426"/>
        <w:rPr>
          <w:rFonts w:ascii="Times New Roman" w:hAnsi="Times New Roman" w:cs="Times New Roman"/>
          <w:sz w:val="26"/>
          <w:szCs w:val="26"/>
        </w:rPr>
      </w:pPr>
      <w:r w:rsidRPr="00207D1D">
        <w:rPr>
          <w:rFonts w:ascii="Times New Roman" w:hAnsi="Times New Roman" w:cs="Times New Roman"/>
          <w:sz w:val="26"/>
          <w:szCs w:val="26"/>
        </w:rPr>
        <w:t>4.5. По результатам  проведенных проверок в случае выявления нарушений законодательства и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w:t>
      </w:r>
    </w:p>
    <w:p w:rsidR="00625157" w:rsidRPr="00207D1D" w:rsidRDefault="00625157" w:rsidP="00625157">
      <w:pPr>
        <w:pStyle w:val="2"/>
        <w:spacing w:after="0" w:line="240" w:lineRule="auto"/>
        <w:ind w:left="0" w:firstLine="426"/>
        <w:jc w:val="both"/>
        <w:rPr>
          <w:rFonts w:ascii="Times New Roman" w:hAnsi="Times New Roman" w:cs="Times New Roman"/>
          <w:bCs/>
          <w:snapToGrid w:val="0"/>
          <w:sz w:val="26"/>
          <w:szCs w:val="26"/>
        </w:rPr>
      </w:pPr>
      <w:r w:rsidRPr="00207D1D">
        <w:rPr>
          <w:rFonts w:ascii="Times New Roman" w:hAnsi="Times New Roman" w:cs="Times New Roman"/>
          <w:sz w:val="26"/>
          <w:szCs w:val="26"/>
        </w:rPr>
        <w:t xml:space="preserve">4.6. Ответственность за неисполнение, ненадлежащее исполнение возложенных обязанностей по </w:t>
      </w:r>
      <w:r w:rsidRPr="00207D1D">
        <w:rPr>
          <w:rFonts w:ascii="Times New Roman" w:hAnsi="Times New Roman" w:cs="Times New Roman"/>
          <w:spacing w:val="-4"/>
          <w:sz w:val="26"/>
          <w:szCs w:val="26"/>
        </w:rPr>
        <w:t xml:space="preserve">предоставлению муниципальной услуги, нарушение требований административного регламента, предусмотренная в соответствии с Трудовым кодексом </w:t>
      </w:r>
      <w:r w:rsidRPr="00207D1D">
        <w:rPr>
          <w:rFonts w:ascii="Times New Roman" w:hAnsi="Times New Roman" w:cs="Times New Roman"/>
          <w:sz w:val="26"/>
          <w:szCs w:val="26"/>
        </w:rPr>
        <w:t>Российской Федерации</w:t>
      </w:r>
      <w:r w:rsidRPr="00207D1D">
        <w:rPr>
          <w:rFonts w:ascii="Times New Roman" w:hAnsi="Times New Roman" w:cs="Times New Roman"/>
          <w:spacing w:val="-4"/>
          <w:sz w:val="26"/>
          <w:szCs w:val="26"/>
        </w:rPr>
        <w:t xml:space="preserve">, Кодексом Российской Федерации об административных правонарушениях, </w:t>
      </w:r>
      <w:r w:rsidRPr="00207D1D">
        <w:rPr>
          <w:rFonts w:ascii="Times New Roman" w:hAnsi="Times New Roman" w:cs="Times New Roman"/>
          <w:sz w:val="26"/>
          <w:szCs w:val="26"/>
        </w:rPr>
        <w:t>возлагается на лиц, замещающих должности в Уполномоченном органе и работников МФЦ, ответственных за предоставление муниципальной услуги.</w:t>
      </w:r>
    </w:p>
    <w:p w:rsidR="00625157" w:rsidRPr="00207D1D" w:rsidRDefault="00625157" w:rsidP="00625157">
      <w:pPr>
        <w:autoSpaceDE w:val="0"/>
        <w:autoSpaceDN w:val="0"/>
        <w:adjustRightInd w:val="0"/>
        <w:spacing w:after="0" w:line="240" w:lineRule="auto"/>
        <w:ind w:firstLine="426"/>
        <w:jc w:val="both"/>
        <w:rPr>
          <w:rFonts w:ascii="Times New Roman" w:hAnsi="Times New Roman" w:cs="Times New Roman"/>
          <w:sz w:val="26"/>
          <w:szCs w:val="26"/>
        </w:rPr>
      </w:pPr>
      <w:r w:rsidRPr="00207D1D">
        <w:rPr>
          <w:rFonts w:ascii="Times New Roman" w:hAnsi="Times New Roman" w:cs="Times New Roman"/>
          <w:sz w:val="26"/>
          <w:szCs w:val="26"/>
        </w:rPr>
        <w:t>4.7. Контроль со стороны граждан, их объединений и организаций за предоставлением муниципальной услуги осуществляется в соответствии с Федеральным законом от 21 июля 2014 года № 212-ФЗ «Об основах общественного контроля в Российской Федерации».</w:t>
      </w:r>
    </w:p>
    <w:p w:rsidR="00625157" w:rsidRPr="00207D1D" w:rsidRDefault="00625157" w:rsidP="00625157">
      <w:pPr>
        <w:pStyle w:val="ConsPlusNormal"/>
        <w:tabs>
          <w:tab w:val="left" w:pos="900"/>
          <w:tab w:val="left" w:pos="1080"/>
        </w:tabs>
        <w:ind w:firstLine="709"/>
        <w:jc w:val="both"/>
        <w:rPr>
          <w:sz w:val="26"/>
          <w:szCs w:val="26"/>
        </w:rPr>
      </w:pPr>
    </w:p>
    <w:p w:rsidR="00625157" w:rsidRPr="00207D1D" w:rsidRDefault="00625157" w:rsidP="00625157">
      <w:pPr>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V. Досудебный (внесудебный) порядок обжалований решений и действий (бездействия) Уполномоченного органа, его должностных лиц либо муниципальных служащих, МФЦ, его работников</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5.1. </w:t>
      </w:r>
      <w:proofErr w:type="gramStart"/>
      <w:r w:rsidRPr="00207D1D">
        <w:rPr>
          <w:rFonts w:ascii="Times New Roman" w:hAnsi="Times New Roman" w:cs="Times New Roman"/>
          <w:sz w:val="26"/>
          <w:szCs w:val="26"/>
        </w:rPr>
        <w:t>Заявитель имеет право на досудебное (внесудебное) обжалование, оспаривание решений, действий (бездействия), принятых (осуществленных) при предоставлении муниципальной услуги.</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rPr>
        <w:t>Обжалование заявителями решений, действий (бездействия), принятых (осуществленных) в ходе предоставления муниципальной услуги в досудебном (внесудебном) порядке, не лишает их права на обжалование указанных решений, действий (бездействия) в судебном порядке.</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 xml:space="preserve">5.2. </w:t>
      </w:r>
      <w:proofErr w:type="gramStart"/>
      <w:r w:rsidRPr="00207D1D">
        <w:rPr>
          <w:rFonts w:ascii="Times New Roman" w:hAnsi="Times New Roman" w:cs="Times New Roman"/>
          <w:sz w:val="26"/>
          <w:szCs w:val="26"/>
        </w:rPr>
        <w:t xml:space="preserve">Предметом досудебного (внесудебного) обжалования могут быть решения (действия, бездействие), принятые (осуществленные) при предоставлении муниципальной услуги. </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Заявитель может обратиться с жалобой, в том числе в следующих случаях:</w:t>
      </w:r>
    </w:p>
    <w:p w:rsidR="00625157" w:rsidRPr="00150313"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r w:rsidRPr="00150313">
        <w:rPr>
          <w:rFonts w:ascii="Times New Roman" w:hAnsi="Times New Roman" w:cs="Times New Roman"/>
          <w:sz w:val="26"/>
          <w:szCs w:val="26"/>
        </w:rPr>
        <w:t>нарушение срока регистрации запроса о предоставлении муниципальной услуги, запроса о предоставлении нескольких государственных и (или) муниципальных услуг (далее - комплексный запрос);</w:t>
      </w:r>
    </w:p>
    <w:p w:rsidR="00625157" w:rsidRPr="00150313"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r w:rsidRPr="00150313">
        <w:rPr>
          <w:rFonts w:ascii="Times New Roman" w:hAnsi="Times New Roman" w:cs="Times New Roman"/>
          <w:sz w:val="26"/>
          <w:szCs w:val="26"/>
        </w:rPr>
        <w:t xml:space="preserve">нарушение срока предоставления муниципальной услуги. </w:t>
      </w:r>
      <w:proofErr w:type="gramStart"/>
      <w:r w:rsidRPr="00150313">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25157" w:rsidRPr="000F4F5B"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r w:rsidRPr="000F4F5B">
        <w:rPr>
          <w:rFonts w:ascii="Times New Roman" w:hAnsi="Times New Roman" w:cs="Times New Roman"/>
          <w:sz w:val="26"/>
          <w:szCs w:val="26"/>
        </w:rPr>
        <w:t xml:space="preserve">требование у заявителя документов или информации либо осуществления действий, представление или осуществление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0F4F5B">
        <w:rPr>
          <w:rFonts w:ascii="Times New Roman" w:hAnsi="Times New Roman" w:cs="Times New Roman"/>
          <w:sz w:val="26"/>
          <w:szCs w:val="26"/>
        </w:rPr>
        <w:t>Усть-Кубинского</w:t>
      </w:r>
      <w:proofErr w:type="spellEnd"/>
      <w:r w:rsidRPr="000F4F5B">
        <w:rPr>
          <w:rFonts w:ascii="Times New Roman" w:hAnsi="Times New Roman" w:cs="Times New Roman"/>
          <w:sz w:val="26"/>
          <w:szCs w:val="26"/>
        </w:rPr>
        <w:t xml:space="preserve"> муниципального </w:t>
      </w:r>
      <w:r>
        <w:rPr>
          <w:rFonts w:ascii="Times New Roman" w:hAnsi="Times New Roman" w:cs="Times New Roman"/>
          <w:sz w:val="26"/>
          <w:szCs w:val="26"/>
        </w:rPr>
        <w:t>округа</w:t>
      </w:r>
      <w:r w:rsidRPr="000F4F5B">
        <w:rPr>
          <w:rFonts w:ascii="Times New Roman" w:hAnsi="Times New Roman" w:cs="Times New Roman"/>
          <w:sz w:val="26"/>
          <w:szCs w:val="26"/>
        </w:rPr>
        <w:t xml:space="preserve"> для предоставления муниципальной услуги;</w:t>
      </w:r>
    </w:p>
    <w:p w:rsidR="00625157" w:rsidRPr="000F4F5B"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r w:rsidRPr="000F4F5B">
        <w:rPr>
          <w:rFonts w:ascii="Times New Roman" w:hAnsi="Times New Roman" w:cs="Times New Roman"/>
          <w:sz w:val="26"/>
          <w:szCs w:val="26"/>
        </w:rPr>
        <w:t xml:space="preserve">отказ заявителю в приеме документов, предоставление которых предусмотрено нормативными правовыми актами Российской Федерации, нормативными правовыми актами области, муниципальными правовыми актами </w:t>
      </w:r>
      <w:proofErr w:type="spellStart"/>
      <w:r w:rsidRPr="000F4F5B">
        <w:rPr>
          <w:rFonts w:ascii="Times New Roman" w:hAnsi="Times New Roman" w:cs="Times New Roman"/>
          <w:sz w:val="26"/>
          <w:szCs w:val="26"/>
        </w:rPr>
        <w:t>Усть-Кубинского</w:t>
      </w:r>
      <w:proofErr w:type="spellEnd"/>
      <w:r w:rsidRPr="000F4F5B">
        <w:rPr>
          <w:rFonts w:ascii="Times New Roman" w:hAnsi="Times New Roman" w:cs="Times New Roman"/>
          <w:sz w:val="26"/>
          <w:szCs w:val="26"/>
        </w:rPr>
        <w:t xml:space="preserve"> муниципального </w:t>
      </w:r>
      <w:r>
        <w:rPr>
          <w:rFonts w:ascii="Times New Roman" w:hAnsi="Times New Roman" w:cs="Times New Roman"/>
          <w:sz w:val="26"/>
          <w:szCs w:val="26"/>
        </w:rPr>
        <w:t>округа</w:t>
      </w:r>
      <w:r w:rsidRPr="000F4F5B">
        <w:rPr>
          <w:rFonts w:ascii="Times New Roman" w:hAnsi="Times New Roman" w:cs="Times New Roman"/>
          <w:sz w:val="26"/>
          <w:szCs w:val="26"/>
        </w:rPr>
        <w:t xml:space="preserve"> для предоставления муниципальной услуги;</w:t>
      </w:r>
    </w:p>
    <w:p w:rsidR="00625157" w:rsidRPr="005F06DE"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proofErr w:type="gramStart"/>
      <w:r w:rsidRPr="005F06DE">
        <w:rPr>
          <w:rFonts w:ascii="Times New Roman" w:hAnsi="Times New Roman" w:cs="Times New Roman"/>
          <w:sz w:val="26"/>
          <w:szCs w:val="26"/>
        </w:rPr>
        <w:t xml:space="preserve">отказ в предоставлении муниципальной услуги,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Вологодской области, нормативными правовыми актами области, муниципальными правовыми актами </w:t>
      </w:r>
      <w:proofErr w:type="spellStart"/>
      <w:r w:rsidRPr="005F06DE">
        <w:rPr>
          <w:rFonts w:ascii="Times New Roman" w:hAnsi="Times New Roman" w:cs="Times New Roman"/>
          <w:sz w:val="26"/>
          <w:szCs w:val="26"/>
        </w:rPr>
        <w:t>Усть-Кубинского</w:t>
      </w:r>
      <w:proofErr w:type="spellEnd"/>
      <w:r w:rsidRPr="005F06DE">
        <w:rPr>
          <w:rFonts w:ascii="Times New Roman" w:hAnsi="Times New Roman" w:cs="Times New Roman"/>
          <w:sz w:val="26"/>
          <w:szCs w:val="26"/>
        </w:rPr>
        <w:t xml:space="preserve"> муниципального </w:t>
      </w:r>
      <w:r>
        <w:rPr>
          <w:rFonts w:ascii="Times New Roman" w:hAnsi="Times New Roman" w:cs="Times New Roman"/>
          <w:sz w:val="26"/>
          <w:szCs w:val="26"/>
        </w:rPr>
        <w:t>округа</w:t>
      </w:r>
      <w:r w:rsidRPr="005F06DE">
        <w:rPr>
          <w:rFonts w:ascii="Times New Roman" w:hAnsi="Times New Roman" w:cs="Times New Roman"/>
          <w:sz w:val="26"/>
          <w:szCs w:val="26"/>
        </w:rPr>
        <w:t>.</w:t>
      </w:r>
      <w:proofErr w:type="gramEnd"/>
      <w:r w:rsidRPr="005F06DE">
        <w:rPr>
          <w:rFonts w:ascii="Times New Roman" w:hAnsi="Times New Roman" w:cs="Times New Roman"/>
          <w:sz w:val="26"/>
          <w:szCs w:val="26"/>
        </w:rPr>
        <w:t xml:space="preserve"> </w:t>
      </w:r>
      <w:proofErr w:type="gramStart"/>
      <w:r w:rsidRPr="005F06DE">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25157" w:rsidRPr="005F06DE"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r w:rsidRPr="005F06DE">
        <w:rPr>
          <w:rFonts w:ascii="Times New Roman" w:hAnsi="Times New Roman" w:cs="Times New Roman"/>
          <w:sz w:val="26"/>
          <w:szCs w:val="26"/>
        </w:rPr>
        <w:t xml:space="preserve">затребование с заявителя при предоставлении муниципальной  услуги платы, не предусмотренной нормативными правовыми актами Российской Федерации, нормативными правовыми актами области, муниципальными правовыми актами </w:t>
      </w:r>
      <w:proofErr w:type="spellStart"/>
      <w:r w:rsidRPr="005F06DE">
        <w:rPr>
          <w:rFonts w:ascii="Times New Roman" w:hAnsi="Times New Roman" w:cs="Times New Roman"/>
          <w:sz w:val="26"/>
          <w:szCs w:val="26"/>
        </w:rPr>
        <w:t>Усть-Кубинского</w:t>
      </w:r>
      <w:proofErr w:type="spellEnd"/>
      <w:r w:rsidRPr="005F06DE">
        <w:rPr>
          <w:rFonts w:ascii="Times New Roman" w:hAnsi="Times New Roman" w:cs="Times New Roman"/>
          <w:sz w:val="26"/>
          <w:szCs w:val="26"/>
        </w:rPr>
        <w:t xml:space="preserve"> муниципального </w:t>
      </w:r>
      <w:r>
        <w:rPr>
          <w:rFonts w:ascii="Times New Roman" w:hAnsi="Times New Roman" w:cs="Times New Roman"/>
          <w:sz w:val="26"/>
          <w:szCs w:val="26"/>
        </w:rPr>
        <w:t>округа</w:t>
      </w:r>
      <w:r w:rsidRPr="005F06DE">
        <w:rPr>
          <w:rFonts w:ascii="Times New Roman" w:hAnsi="Times New Roman" w:cs="Times New Roman"/>
          <w:sz w:val="26"/>
          <w:szCs w:val="26"/>
        </w:rPr>
        <w:t>;</w:t>
      </w:r>
    </w:p>
    <w:p w:rsidR="00625157" w:rsidRPr="005F06DE"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proofErr w:type="gramStart"/>
      <w:r w:rsidRPr="005F06DE">
        <w:rPr>
          <w:rFonts w:ascii="Times New Roman" w:hAnsi="Times New Roman" w:cs="Times New Roman"/>
          <w:sz w:val="26"/>
          <w:szCs w:val="26"/>
        </w:rPr>
        <w:t xml:space="preserve">отказ органа, предоставляющего муниципальную услугу, муниципального служащего либо должностного лица органа, предоставляющего муниципальную услугу, МФЦ, работника МФЦ, организаций, предусмотренных частью 1.1 статьи 16 Федерального закона «Об организации предоставления государственных и муниципальных услуг», или их работников в исправлении допущенных ими опечаток и ошибок в выданных в результате предоставления муниципальной услуги документах либо нарушение установленного срока таких </w:t>
      </w:r>
      <w:r w:rsidRPr="005F06DE">
        <w:rPr>
          <w:rFonts w:ascii="Times New Roman" w:hAnsi="Times New Roman" w:cs="Times New Roman"/>
          <w:sz w:val="26"/>
          <w:szCs w:val="26"/>
        </w:rPr>
        <w:lastRenderedPageBreak/>
        <w:t>исправлений.</w:t>
      </w:r>
      <w:proofErr w:type="gramEnd"/>
      <w:r w:rsidRPr="005F06DE">
        <w:rPr>
          <w:rFonts w:ascii="Times New Roman" w:hAnsi="Times New Roman" w:cs="Times New Roman"/>
          <w:sz w:val="26"/>
          <w:szCs w:val="26"/>
        </w:rPr>
        <w:t xml:space="preserve"> </w:t>
      </w:r>
      <w:proofErr w:type="gramStart"/>
      <w:r w:rsidRPr="005F06DE">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25157" w:rsidRPr="005F06DE"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r w:rsidRPr="005F06DE">
        <w:rPr>
          <w:rFonts w:ascii="Times New Roman" w:hAnsi="Times New Roman" w:cs="Times New Roman"/>
          <w:sz w:val="26"/>
          <w:szCs w:val="26"/>
        </w:rPr>
        <w:t>нарушение срока или порядка выдачи документов по результатам предоставления муниципальной услуги;</w:t>
      </w:r>
    </w:p>
    <w:p w:rsidR="00625157" w:rsidRPr="005F06DE" w:rsidRDefault="00625157" w:rsidP="00625157">
      <w:pPr>
        <w:pStyle w:val="aa"/>
        <w:numPr>
          <w:ilvl w:val="0"/>
          <w:numId w:val="3"/>
        </w:numPr>
        <w:spacing w:after="0" w:line="240" w:lineRule="auto"/>
        <w:ind w:left="0" w:firstLine="709"/>
        <w:jc w:val="both"/>
        <w:rPr>
          <w:rFonts w:ascii="Times New Roman" w:hAnsi="Times New Roman" w:cs="Times New Roman"/>
          <w:sz w:val="26"/>
          <w:szCs w:val="26"/>
        </w:rPr>
      </w:pPr>
      <w:proofErr w:type="gramStart"/>
      <w:r w:rsidRPr="005F06DE">
        <w:rPr>
          <w:rFonts w:ascii="Times New Roman" w:hAnsi="Times New Roman" w:cs="Times New Roman"/>
          <w:sz w:val="26"/>
          <w:szCs w:val="26"/>
        </w:rPr>
        <w:t>приостановление предоставления муниципальной услуги,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 законами и иными нормативными правовыми актами субъектов Российской Федерации, муниципальными правовыми актами.</w:t>
      </w:r>
      <w:proofErr w:type="gramEnd"/>
      <w:r w:rsidRPr="005F06DE">
        <w:rPr>
          <w:rFonts w:ascii="Times New Roman" w:hAnsi="Times New Roman" w:cs="Times New Roman"/>
          <w:sz w:val="26"/>
          <w:szCs w:val="26"/>
        </w:rPr>
        <w:t xml:space="preserve"> </w:t>
      </w:r>
      <w:proofErr w:type="gramStart"/>
      <w:r w:rsidRPr="005F06DE">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proofErr w:type="gramStart"/>
      <w:r>
        <w:rPr>
          <w:rFonts w:ascii="Times New Roman" w:hAnsi="Times New Roman" w:cs="Times New Roman"/>
          <w:sz w:val="26"/>
          <w:szCs w:val="26"/>
        </w:rPr>
        <w:t xml:space="preserve">10) </w:t>
      </w:r>
      <w:r w:rsidRPr="00207D1D">
        <w:rPr>
          <w:rFonts w:ascii="Times New Roman" w:hAnsi="Times New Roman" w:cs="Times New Roman"/>
          <w:sz w:val="26"/>
          <w:szCs w:val="26"/>
        </w:rPr>
        <w:t>требование у заявителя при предоставлении муниципальной услуги документов или информации, отсутствие и (или) недостоверность которых не указывались при первоначальном отказе в приеме документов, необходимых для предоставления муниципальной услуги, либо в предоставлении муниципальной услуги, за исключением случаев, предусмотренных пунктом 4 части 1 статьи 7 Федерального закона «Об организации предоставления государственных и муниципальных услуг».</w:t>
      </w:r>
      <w:proofErr w:type="gramEnd"/>
      <w:r w:rsidRPr="00207D1D">
        <w:rPr>
          <w:rFonts w:ascii="Times New Roman" w:hAnsi="Times New Roman" w:cs="Times New Roman"/>
          <w:sz w:val="26"/>
          <w:szCs w:val="26"/>
        </w:rPr>
        <w:t xml:space="preserve"> </w:t>
      </w:r>
      <w:proofErr w:type="gramStart"/>
      <w:r w:rsidRPr="00207D1D">
        <w:rPr>
          <w:rFonts w:ascii="Times New Roman" w:hAnsi="Times New Roman" w:cs="Times New Roman"/>
          <w:sz w:val="26"/>
          <w:szCs w:val="26"/>
        </w:rPr>
        <w:t>В указанном случае досудебное (внесудебное) обжалование заявителем решений и действий (бездействия)  МФЦ, работника МФЦ возможно в случае, если на МФЦ, решения и действия (бездействие) которого обжалуются, возложена функция по предоставлению соответствующей муниципальной услуги в полном объеме в порядке, определенном частью 1.3 статьи 16 Федерального закона «Об организации предоставления государственных и муниципальных услуг».</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5.3. Основанием для начала процедуры досудебного (внесудебного) обжалования является поступление жалобы заявителя в Уполномоченный орган.</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5.4. Жалоба подается в письменной форме на бумажном носителе или в электронном виде с использованием информационно-телекоммуникационной сети «Интернет», официального сайта органа, предоставляющего муниципальную услугу, единого портала государственных и муниципальных услуг либо регионального портала государственных и муниципальных услуг, а также может быть принята при личном приеме заявителя.  </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5.5. Специалист, ответственный за прием и регистрацию заявления, регистрирует жалобу в день ее поступления в Журнале регистрации.  </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 В случае если заявитель направил жалобу в электронном виде, специалист, ответственный за прием и регистрацию заявления, в течение 3 дней со дня поступления такой жалобы проводит проверку электронной подписи, которой подписана жалоба. Жалоба, направленная в электронном виде, подписывается простой электронной подписью.</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При поступлении жалобы в электронном виде в нерабочее время она регистрируется специалистом, ответственным за прием и регистрацию заявления, в Уполномоченном органе в ближайший рабочий день, следующий за днем поступления указанного заявления.</w:t>
      </w:r>
    </w:p>
    <w:p w:rsidR="00625157" w:rsidRPr="00207D1D" w:rsidRDefault="00625157" w:rsidP="00625157">
      <w:pPr>
        <w:pStyle w:val="ConsPlusNormal"/>
        <w:ind w:firstLine="709"/>
        <w:jc w:val="both"/>
        <w:rPr>
          <w:sz w:val="26"/>
          <w:szCs w:val="26"/>
        </w:rPr>
      </w:pPr>
      <w:r w:rsidRPr="00207D1D">
        <w:rPr>
          <w:sz w:val="26"/>
          <w:szCs w:val="26"/>
        </w:rPr>
        <w:t>5.6. В досудебном порядке могут быть обжалованы действия (бездействие) и решения: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должностных лиц, муниципальных служащих Уполномоченного органа – </w:t>
      </w:r>
      <w:r>
        <w:rPr>
          <w:rFonts w:ascii="Times New Roman" w:hAnsi="Times New Roman" w:cs="Times New Roman"/>
          <w:sz w:val="26"/>
          <w:szCs w:val="26"/>
        </w:rPr>
        <w:t>руководителю Уполномоченного органа</w:t>
      </w:r>
      <w:r w:rsidRPr="00207D1D">
        <w:rPr>
          <w:rFonts w:ascii="Times New Roman" w:hAnsi="Times New Roman" w:cs="Times New Roman"/>
          <w:sz w:val="26"/>
          <w:szCs w:val="26"/>
        </w:rPr>
        <w:t>;</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работника МФЦ – руководителю МФЦ;</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МФЦ, руководителя МФЦ – органу местного самоуправления публично-правового образования, являющемуся учредителем многофункционального центра (далее – учредитель многофункционального центра);</w:t>
      </w:r>
    </w:p>
    <w:p w:rsidR="00625157" w:rsidRPr="00207D1D" w:rsidRDefault="00625157" w:rsidP="00625157">
      <w:pPr>
        <w:autoSpaceDE w:val="0"/>
        <w:autoSpaceDN w:val="0"/>
        <w:adjustRightInd w:val="0"/>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работника организации, предусмотренной частью 1.1 статьи 16 Федерального закона «Об организации предоставления государственных и муниципальных услуг» – руководителю этой организации.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5.7. Жалоба должна содержать:</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наименование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решения и действия (бездействие) которых обжалуются;</w:t>
      </w:r>
    </w:p>
    <w:p w:rsidR="00625157" w:rsidRPr="00207D1D" w:rsidRDefault="00625157" w:rsidP="00625157">
      <w:pPr>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rPr>
        <w:t>фамилию, имя, отчество (последнее - при наличии), сведения о месте жительства заявителя - физического лица либо наименование, сведения о месте нахождения заявителя - юридического лица, а также номер (номера) контактного телефона, адрес (адреса) электронной почты (при наличии) и почтовый адрес, по которым должен быть направлен ответ заявителю;</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сведения об обжалуемых решениях и действиях (бездействии)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доводы, на основании которых заявитель не согласен с решением и действием (бездействием)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Заявителем могут быть представлены документы (при наличии), подтверждающие доводы заявителя, либо их копии.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5.8. </w:t>
      </w:r>
      <w:proofErr w:type="gramStart"/>
      <w:r w:rsidRPr="00207D1D">
        <w:rPr>
          <w:rFonts w:ascii="Times New Roman" w:hAnsi="Times New Roman" w:cs="Times New Roman"/>
          <w:sz w:val="26"/>
          <w:szCs w:val="26"/>
        </w:rPr>
        <w:t>На стадии досудебного обжалования действий (бездействия) Уполномоченного органа, должностного лица Уполномоченного органа либо муниципального служащего,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а также решений, принятых в ходе предоставления муниципальной услуги, заявитель имеет право на получение информации и документов, необходимых для обоснования и рассмотрения жалобы, а</w:t>
      </w:r>
      <w:proofErr w:type="gramEnd"/>
      <w:r w:rsidRPr="00207D1D">
        <w:rPr>
          <w:rFonts w:ascii="Times New Roman" w:hAnsi="Times New Roman" w:cs="Times New Roman"/>
          <w:sz w:val="26"/>
          <w:szCs w:val="26"/>
        </w:rPr>
        <w:t xml:space="preserve"> также на представление дополнительных материалов в срок не более 5 дней со дня регистрации жалобы.</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lastRenderedPageBreak/>
        <w:t xml:space="preserve">5.9. </w:t>
      </w:r>
      <w:proofErr w:type="gramStart"/>
      <w:r w:rsidRPr="00207D1D">
        <w:rPr>
          <w:rFonts w:ascii="Times New Roman" w:hAnsi="Times New Roman" w:cs="Times New Roman"/>
          <w:sz w:val="26"/>
          <w:szCs w:val="26"/>
        </w:rPr>
        <w:t>Жалоба рассматривается в течение 15 рабочих дней со дня ее регистрации, а в случае обжалования отказа Уполномоченного органа, МФЦ, его руководителя и (или) работника, организации, предусмотренной частью 1.1 статьи 16 Федерального закона «Об организации предоставления государственных и муниципальных услуг»,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w:t>
      </w:r>
      <w:proofErr w:type="gramEnd"/>
      <w:r w:rsidRPr="00207D1D">
        <w:rPr>
          <w:rFonts w:ascii="Times New Roman" w:hAnsi="Times New Roman" w:cs="Times New Roman"/>
          <w:sz w:val="26"/>
          <w:szCs w:val="26"/>
        </w:rPr>
        <w:t xml:space="preserve"> - в течение 5 рабочих дней со дня ее регистрации. </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5.10. Случаи отказа в удовлетворении жалобы:</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а) отсутствие нарушения порядка предоставления муниципальной услуги;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б) наличие вступившего в законную силу решения суда, арбитражного суда по жалобе о том же предмете и по тем же основаниям;</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подача жалобы лицом, полномочия которого не подтверждены в порядке, установленном законодательством Российской Федерации;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г) наличие решения по жалобе, принятого ранее в отношении того же заявителя и по тому же предмету жалобы.</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5.11. По результатам рассмотрения жалобы принимается одно из следующих решений:</w:t>
      </w:r>
    </w:p>
    <w:p w:rsidR="00625157" w:rsidRPr="00207D1D" w:rsidRDefault="00625157" w:rsidP="00625157">
      <w:pPr>
        <w:spacing w:after="0" w:line="240" w:lineRule="auto"/>
        <w:ind w:firstLine="709"/>
        <w:jc w:val="both"/>
        <w:rPr>
          <w:rFonts w:ascii="Times New Roman" w:hAnsi="Times New Roman" w:cs="Times New Roman"/>
          <w:sz w:val="26"/>
          <w:szCs w:val="26"/>
        </w:rPr>
      </w:pPr>
      <w:proofErr w:type="gramStart"/>
      <w:r w:rsidRPr="00207D1D">
        <w:rPr>
          <w:rFonts w:ascii="Times New Roman" w:hAnsi="Times New Roman" w:cs="Times New Roman"/>
          <w:sz w:val="26"/>
          <w:szCs w:val="26"/>
        </w:rPr>
        <w:t xml:space="preserve">жалоба удовлетворяется, в том числе в форме отмены принятого решения, исправления допущенных опечаток и ошибок в выданных в результате предоставления муниципальной услуги документах, возврата заявителю денежных средств, взимание которых не предусмотрено нормативными правовыми актами Российской Федерации, нормативными правовыми актами области,  муниципальными правовыми актами администрации </w:t>
      </w:r>
      <w:proofErr w:type="spellStart"/>
      <w:r w:rsidRPr="00207D1D">
        <w:rPr>
          <w:rFonts w:ascii="Times New Roman" w:hAnsi="Times New Roman" w:cs="Times New Roman"/>
          <w:sz w:val="26"/>
          <w:szCs w:val="26"/>
        </w:rPr>
        <w:t>Усть-Кубинского</w:t>
      </w:r>
      <w:proofErr w:type="spellEnd"/>
      <w:r w:rsidRPr="00207D1D">
        <w:rPr>
          <w:rFonts w:ascii="Times New Roman" w:hAnsi="Times New Roman" w:cs="Times New Roman"/>
          <w:sz w:val="26"/>
          <w:szCs w:val="26"/>
        </w:rPr>
        <w:t xml:space="preserve"> муниципального </w:t>
      </w:r>
      <w:r>
        <w:rPr>
          <w:rFonts w:ascii="Times New Roman" w:hAnsi="Times New Roman" w:cs="Times New Roman"/>
          <w:sz w:val="26"/>
          <w:szCs w:val="26"/>
        </w:rPr>
        <w:t>округа</w:t>
      </w:r>
      <w:r w:rsidRPr="00207D1D">
        <w:rPr>
          <w:rFonts w:ascii="Times New Roman" w:hAnsi="Times New Roman" w:cs="Times New Roman"/>
          <w:sz w:val="26"/>
          <w:szCs w:val="26"/>
        </w:rPr>
        <w:t>;</w:t>
      </w:r>
      <w:proofErr w:type="gramEnd"/>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в удовлетворении жалобы отказывается.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5.12. Не позднее дня, следующего за днем принятия решения, указанного в пункте 5.11 настоящего Административного регламента, заявителю в письменной форме и по желанию заявителя в электронной форме направляется мотивированный ответ о результатах рассмотрения жалобы.</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5.13.</w:t>
      </w:r>
      <w:bookmarkStart w:id="4" w:name="Par0"/>
      <w:bookmarkEnd w:id="4"/>
      <w:r w:rsidRPr="00207D1D">
        <w:rPr>
          <w:rFonts w:ascii="Times New Roman" w:hAnsi="Times New Roman" w:cs="Times New Roman"/>
          <w:sz w:val="26"/>
          <w:szCs w:val="26"/>
        </w:rPr>
        <w:t xml:space="preserve"> </w:t>
      </w:r>
      <w:proofErr w:type="gramStart"/>
      <w:r w:rsidRPr="00207D1D">
        <w:rPr>
          <w:rFonts w:ascii="Times New Roman" w:hAnsi="Times New Roman" w:cs="Times New Roman"/>
          <w:sz w:val="26"/>
          <w:szCs w:val="26"/>
        </w:rPr>
        <w:t>В случае признания жалобы подлежащей удовлетворению в ответе заявителю, указанном в пункте 5.1</w:t>
      </w:r>
      <w:r w:rsidR="00D84151">
        <w:rPr>
          <w:rFonts w:ascii="Times New Roman" w:hAnsi="Times New Roman" w:cs="Times New Roman"/>
          <w:sz w:val="26"/>
          <w:szCs w:val="26"/>
        </w:rPr>
        <w:t>2</w:t>
      </w:r>
      <w:r w:rsidRPr="00207D1D">
        <w:rPr>
          <w:rFonts w:ascii="Times New Roman" w:hAnsi="Times New Roman" w:cs="Times New Roman"/>
          <w:sz w:val="26"/>
          <w:szCs w:val="26"/>
        </w:rPr>
        <w:t xml:space="preserve"> настоящего регламента, дается информация о действиях, осуществляемых органом, предоставляющим муниципальную услугу, многофункциональным центром либо организацией, предусмотренной частью 1.1 статьи 16 Федерального закона «Об организации предоставления государственных и муниципальных услуг», в целях незамедлительного устранения выявленных нарушений при оказании муниципальной услуги, а также приносятся извинения за доставленные неудобства и</w:t>
      </w:r>
      <w:proofErr w:type="gramEnd"/>
      <w:r w:rsidRPr="00207D1D">
        <w:rPr>
          <w:rFonts w:ascii="Times New Roman" w:hAnsi="Times New Roman" w:cs="Times New Roman"/>
          <w:sz w:val="26"/>
          <w:szCs w:val="26"/>
        </w:rPr>
        <w:t xml:space="preserve"> указывается информация о дальнейших действиях, которые необходимо совершить заявителю в целях получения муниципальной услуги.</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5.14. В случае признания жалобы, не подлежащей удовлетворению в ответе заявителю, указанном в пункте 5.1</w:t>
      </w:r>
      <w:r w:rsidR="00D84151">
        <w:rPr>
          <w:rFonts w:ascii="Times New Roman" w:hAnsi="Times New Roman" w:cs="Times New Roman"/>
          <w:sz w:val="26"/>
          <w:szCs w:val="26"/>
        </w:rPr>
        <w:t>2</w:t>
      </w:r>
      <w:r w:rsidRPr="00207D1D">
        <w:rPr>
          <w:rFonts w:ascii="Times New Roman" w:hAnsi="Times New Roman" w:cs="Times New Roman"/>
          <w:sz w:val="26"/>
          <w:szCs w:val="26"/>
        </w:rPr>
        <w:t xml:space="preserve"> настоящего регламента, даются аргументированные разъяснения о причинах принятого решения, а также информация о порядке обжалования принятого решения.</w:t>
      </w: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5.15. В случае установления в ходе или по результатам </w:t>
      </w:r>
      <w:proofErr w:type="gramStart"/>
      <w:r w:rsidRPr="00207D1D">
        <w:rPr>
          <w:rFonts w:ascii="Times New Roman" w:hAnsi="Times New Roman" w:cs="Times New Roman"/>
          <w:sz w:val="26"/>
          <w:szCs w:val="26"/>
        </w:rPr>
        <w:t>рассмотрения жалобы признаков состава административного правонарушения</w:t>
      </w:r>
      <w:proofErr w:type="gramEnd"/>
      <w:r w:rsidRPr="00207D1D">
        <w:rPr>
          <w:rFonts w:ascii="Times New Roman" w:hAnsi="Times New Roman" w:cs="Times New Roman"/>
          <w:sz w:val="26"/>
          <w:szCs w:val="26"/>
        </w:rPr>
        <w:t xml:space="preserve"> или преступления должностное лицо, работник, наделенные полномочиями по рассмотрению жалоб незамедлительно направляют имеющиеся материалы в органы прокуратуры.</w:t>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51"/>
        <w:gridCol w:w="4420"/>
      </w:tblGrid>
      <w:tr w:rsidR="00625157" w:rsidRPr="00207D1D" w:rsidTr="00A07E56">
        <w:tc>
          <w:tcPr>
            <w:tcW w:w="5151" w:type="dxa"/>
          </w:tcPr>
          <w:p w:rsidR="00625157" w:rsidRPr="00207D1D" w:rsidRDefault="00625157" w:rsidP="00A07E56">
            <w:pPr>
              <w:pStyle w:val="ConsPlusNormal"/>
              <w:ind w:firstLine="0"/>
              <w:jc w:val="right"/>
              <w:rPr>
                <w:sz w:val="26"/>
                <w:szCs w:val="26"/>
              </w:rPr>
            </w:pPr>
            <w:r w:rsidRPr="00207D1D">
              <w:rPr>
                <w:rFonts w:eastAsia="Times New Roman"/>
                <w:sz w:val="26"/>
                <w:szCs w:val="26"/>
              </w:rPr>
              <w:lastRenderedPageBreak/>
              <w:br w:type="page"/>
            </w:r>
          </w:p>
        </w:tc>
        <w:tc>
          <w:tcPr>
            <w:tcW w:w="4420" w:type="dxa"/>
          </w:tcPr>
          <w:p w:rsidR="00625157" w:rsidRPr="00207D1D" w:rsidRDefault="00625157" w:rsidP="00A07E56">
            <w:pPr>
              <w:pStyle w:val="ConsPlusNormal"/>
              <w:jc w:val="right"/>
              <w:rPr>
                <w:sz w:val="26"/>
                <w:szCs w:val="26"/>
              </w:rPr>
            </w:pPr>
            <w:r w:rsidRPr="00207D1D">
              <w:rPr>
                <w:sz w:val="26"/>
                <w:szCs w:val="26"/>
              </w:rPr>
              <w:t>Приложение 1</w:t>
            </w:r>
          </w:p>
          <w:p w:rsidR="00625157" w:rsidRPr="00207D1D" w:rsidRDefault="00625157" w:rsidP="00A07E56">
            <w:pPr>
              <w:pStyle w:val="ConsPlusNormal"/>
              <w:ind w:firstLine="0"/>
              <w:rPr>
                <w:sz w:val="26"/>
                <w:szCs w:val="26"/>
              </w:rPr>
            </w:pPr>
            <w:r w:rsidRPr="00207D1D">
              <w:rPr>
                <w:sz w:val="26"/>
                <w:szCs w:val="26"/>
              </w:rPr>
              <w:t xml:space="preserve">к административному регламенту, утвержденному постановлением администрации </w:t>
            </w:r>
            <w:r>
              <w:rPr>
                <w:sz w:val="26"/>
                <w:szCs w:val="26"/>
              </w:rPr>
              <w:t>округа</w:t>
            </w:r>
            <w:r w:rsidRPr="00207D1D">
              <w:rPr>
                <w:sz w:val="26"/>
                <w:szCs w:val="26"/>
              </w:rPr>
              <w:t xml:space="preserve"> от</w:t>
            </w:r>
            <w:r w:rsidR="00A07E56">
              <w:rPr>
                <w:sz w:val="26"/>
                <w:szCs w:val="26"/>
              </w:rPr>
              <w:t xml:space="preserve"> 10.03.2023 № 415</w:t>
            </w:r>
          </w:p>
          <w:p w:rsidR="00625157" w:rsidRPr="00207D1D" w:rsidRDefault="00625157" w:rsidP="00A07E56">
            <w:pPr>
              <w:pStyle w:val="ConsPlusNormal"/>
              <w:ind w:firstLine="0"/>
              <w:jc w:val="right"/>
              <w:rPr>
                <w:sz w:val="26"/>
                <w:szCs w:val="26"/>
              </w:rPr>
            </w:pPr>
          </w:p>
        </w:tc>
      </w:tr>
    </w:tbl>
    <w:p w:rsidR="00625157" w:rsidRPr="00207D1D" w:rsidRDefault="00625157" w:rsidP="00625157">
      <w:pPr>
        <w:pStyle w:val="ConsPlusNormal"/>
        <w:jc w:val="right"/>
        <w:rPr>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ind w:firstLine="709"/>
        <w:jc w:val="center"/>
        <w:rPr>
          <w:rFonts w:ascii="Times New Roman" w:hAnsi="Times New Roman" w:cs="Times New Roman"/>
          <w:sz w:val="26"/>
          <w:szCs w:val="26"/>
        </w:rPr>
      </w:pPr>
      <w:r w:rsidRPr="00207D1D">
        <w:rPr>
          <w:rFonts w:ascii="Times New Roman" w:hAnsi="Times New Roman" w:cs="Times New Roman"/>
          <w:sz w:val="26"/>
          <w:szCs w:val="26"/>
        </w:rPr>
        <w:t>Место нахождения многофункциональных центров предоставления государственных и муниципальных услуг, с которыми заключены соглашения о взаимодействии (далее – МФЦ):</w:t>
      </w:r>
    </w:p>
    <w:p w:rsidR="00625157" w:rsidRPr="00207D1D" w:rsidRDefault="00625157" w:rsidP="00625157">
      <w:pPr>
        <w:spacing w:after="0" w:line="240" w:lineRule="auto"/>
        <w:ind w:firstLine="709"/>
        <w:jc w:val="both"/>
        <w:rPr>
          <w:rFonts w:ascii="Times New Roman" w:hAnsi="Times New Roman" w:cs="Times New Roman"/>
          <w:sz w:val="26"/>
          <w:szCs w:val="26"/>
        </w:rPr>
      </w:pP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Почтовый адрес МФЦ: 161140, Вологодская область, </w:t>
      </w:r>
      <w:proofErr w:type="spellStart"/>
      <w:r w:rsidRPr="00207D1D">
        <w:rPr>
          <w:rFonts w:ascii="Times New Roman" w:hAnsi="Times New Roman" w:cs="Times New Roman"/>
          <w:sz w:val="26"/>
          <w:szCs w:val="26"/>
        </w:rPr>
        <w:t>Усть-Кубинский</w:t>
      </w:r>
      <w:proofErr w:type="spellEnd"/>
      <w:r w:rsidRPr="00207D1D">
        <w:rPr>
          <w:rFonts w:ascii="Times New Roman" w:hAnsi="Times New Roman" w:cs="Times New Roman"/>
          <w:sz w:val="26"/>
          <w:szCs w:val="26"/>
        </w:rPr>
        <w:t xml:space="preserve"> район, с. Устье, ул. Октябрьская, д. 4.</w:t>
      </w:r>
    </w:p>
    <w:p w:rsidR="00625157" w:rsidRPr="00207D1D" w:rsidRDefault="00625157" w:rsidP="00625157">
      <w:pPr>
        <w:spacing w:after="0" w:line="240" w:lineRule="auto"/>
        <w:ind w:firstLine="709"/>
        <w:jc w:val="both"/>
        <w:rPr>
          <w:rFonts w:ascii="Times New Roman" w:hAnsi="Times New Roman" w:cs="Times New Roman"/>
          <w:sz w:val="26"/>
          <w:szCs w:val="26"/>
        </w:rPr>
      </w:pP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Телефон/факс МФЦ: (81753) 2-10-67 / (81753) 2-11-82.</w:t>
      </w:r>
    </w:p>
    <w:p w:rsidR="00625157" w:rsidRPr="00207D1D" w:rsidRDefault="00625157" w:rsidP="00625157">
      <w:pPr>
        <w:spacing w:after="0" w:line="240" w:lineRule="auto"/>
        <w:ind w:firstLine="709"/>
        <w:jc w:val="both"/>
        <w:rPr>
          <w:rFonts w:ascii="Times New Roman" w:hAnsi="Times New Roman" w:cs="Times New Roman"/>
          <w:sz w:val="26"/>
          <w:szCs w:val="26"/>
        </w:rPr>
      </w:pPr>
    </w:p>
    <w:p w:rsidR="00625157" w:rsidRPr="00207D1D" w:rsidRDefault="00625157" w:rsidP="00625157">
      <w:pPr>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 xml:space="preserve">Адрес электронной почты МФЦ: </w:t>
      </w:r>
      <w:proofErr w:type="spellStart"/>
      <w:r w:rsidRPr="00207D1D">
        <w:rPr>
          <w:rFonts w:ascii="Times New Roman" w:hAnsi="Times New Roman" w:cs="Times New Roman"/>
          <w:sz w:val="26"/>
          <w:szCs w:val="26"/>
          <w:lang w:val="en-US"/>
        </w:rPr>
        <w:t>mfts</w:t>
      </w:r>
      <w:proofErr w:type="spellEnd"/>
      <w:r w:rsidRPr="00207D1D">
        <w:rPr>
          <w:rFonts w:ascii="Times New Roman" w:hAnsi="Times New Roman" w:cs="Times New Roman"/>
          <w:sz w:val="26"/>
          <w:szCs w:val="26"/>
        </w:rPr>
        <w:t>.</w:t>
      </w:r>
      <w:proofErr w:type="spellStart"/>
      <w:r w:rsidRPr="00207D1D">
        <w:rPr>
          <w:rFonts w:ascii="Times New Roman" w:hAnsi="Times New Roman" w:cs="Times New Roman"/>
          <w:sz w:val="26"/>
          <w:szCs w:val="26"/>
          <w:lang w:val="en-US"/>
        </w:rPr>
        <w:t>uste</w:t>
      </w:r>
      <w:proofErr w:type="spellEnd"/>
      <w:r w:rsidRPr="00207D1D">
        <w:rPr>
          <w:rFonts w:ascii="Times New Roman" w:hAnsi="Times New Roman" w:cs="Times New Roman"/>
          <w:sz w:val="26"/>
          <w:szCs w:val="26"/>
        </w:rPr>
        <w:t>@</w:t>
      </w:r>
      <w:r w:rsidRPr="00207D1D">
        <w:rPr>
          <w:rFonts w:ascii="Times New Roman" w:hAnsi="Times New Roman" w:cs="Times New Roman"/>
          <w:sz w:val="26"/>
          <w:szCs w:val="26"/>
          <w:lang w:val="en-US"/>
        </w:rPr>
        <w:t>mail</w:t>
      </w:r>
      <w:r w:rsidRPr="00207D1D">
        <w:rPr>
          <w:rFonts w:ascii="Times New Roman" w:hAnsi="Times New Roman" w:cs="Times New Roman"/>
          <w:sz w:val="26"/>
          <w:szCs w:val="26"/>
        </w:rPr>
        <w:t>.</w:t>
      </w:r>
      <w:proofErr w:type="spellStart"/>
      <w:r w:rsidRPr="00207D1D">
        <w:rPr>
          <w:rFonts w:ascii="Times New Roman" w:hAnsi="Times New Roman" w:cs="Times New Roman"/>
          <w:sz w:val="26"/>
          <w:szCs w:val="26"/>
          <w:lang w:val="en-US"/>
        </w:rPr>
        <w:t>ru</w:t>
      </w:r>
      <w:proofErr w:type="spellEnd"/>
      <w:r w:rsidRPr="00207D1D">
        <w:rPr>
          <w:rFonts w:ascii="Times New Roman" w:hAnsi="Times New Roman" w:cs="Times New Roman"/>
          <w:sz w:val="26"/>
          <w:szCs w:val="26"/>
        </w:rPr>
        <w:t>.</w:t>
      </w:r>
    </w:p>
    <w:p w:rsidR="00625157" w:rsidRPr="00207D1D" w:rsidRDefault="00625157" w:rsidP="00625157">
      <w:pPr>
        <w:spacing w:after="0" w:line="240" w:lineRule="auto"/>
        <w:ind w:firstLine="709"/>
        <w:jc w:val="both"/>
        <w:rPr>
          <w:rFonts w:ascii="Times New Roman" w:hAnsi="Times New Roman" w:cs="Times New Roman"/>
          <w:sz w:val="26"/>
          <w:szCs w:val="26"/>
        </w:rPr>
      </w:pPr>
    </w:p>
    <w:p w:rsidR="00625157" w:rsidRPr="00207D1D" w:rsidRDefault="00625157" w:rsidP="00625157">
      <w:pPr>
        <w:tabs>
          <w:tab w:val="left" w:pos="851"/>
        </w:tabs>
        <w:spacing w:after="0" w:line="240" w:lineRule="auto"/>
        <w:ind w:firstLine="709"/>
        <w:jc w:val="both"/>
        <w:rPr>
          <w:rFonts w:ascii="Times New Roman" w:hAnsi="Times New Roman" w:cs="Times New Roman"/>
          <w:sz w:val="26"/>
          <w:szCs w:val="26"/>
        </w:rPr>
      </w:pPr>
      <w:r w:rsidRPr="00207D1D">
        <w:rPr>
          <w:rFonts w:ascii="Times New Roman" w:hAnsi="Times New Roman" w:cs="Times New Roman"/>
          <w:sz w:val="26"/>
          <w:szCs w:val="26"/>
        </w:rPr>
        <w:t>График работы МФЦ:</w:t>
      </w:r>
    </w:p>
    <w:p w:rsidR="00625157" w:rsidRPr="00207D1D" w:rsidRDefault="00625157" w:rsidP="00625157">
      <w:pPr>
        <w:tabs>
          <w:tab w:val="left" w:pos="851"/>
        </w:tabs>
        <w:spacing w:after="0" w:line="240" w:lineRule="auto"/>
        <w:ind w:firstLine="709"/>
        <w:jc w:val="both"/>
        <w:rPr>
          <w:rFonts w:ascii="Times New Roman" w:hAnsi="Times New Roman" w:cs="Times New Roman"/>
          <w:sz w:val="26"/>
          <w:szCs w:val="26"/>
        </w:rPr>
      </w:pPr>
    </w:p>
    <w:tbl>
      <w:tblPr>
        <w:tblW w:w="0" w:type="auto"/>
        <w:tblInd w:w="98" w:type="dxa"/>
        <w:tblCellMar>
          <w:left w:w="10" w:type="dxa"/>
          <w:right w:w="10" w:type="dxa"/>
        </w:tblCellMar>
        <w:tblLook w:val="04A0"/>
      </w:tblPr>
      <w:tblGrid>
        <w:gridCol w:w="4433"/>
        <w:gridCol w:w="5040"/>
      </w:tblGrid>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Понедельник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spacing w:after="0" w:line="240" w:lineRule="auto"/>
              <w:ind w:right="-5"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9.00 – 17.00 (без обеда)</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Вторник</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25157" w:rsidRPr="00207D1D" w:rsidRDefault="00625157" w:rsidP="00D84151">
            <w:pPr>
              <w:widowControl w:val="0"/>
              <w:spacing w:after="0" w:line="240" w:lineRule="auto"/>
              <w:ind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9.00 – 1</w:t>
            </w:r>
            <w:r w:rsidR="00D84151">
              <w:rPr>
                <w:rFonts w:ascii="Times New Roman" w:eastAsia="Calibri" w:hAnsi="Times New Roman" w:cs="Times New Roman"/>
                <w:sz w:val="26"/>
                <w:szCs w:val="26"/>
              </w:rPr>
              <w:t>7</w:t>
            </w:r>
            <w:r w:rsidRPr="00207D1D">
              <w:rPr>
                <w:rFonts w:ascii="Times New Roman" w:eastAsia="Calibri" w:hAnsi="Times New Roman" w:cs="Times New Roman"/>
                <w:sz w:val="26"/>
                <w:szCs w:val="26"/>
              </w:rPr>
              <w:t>.00 (по предварительной записи до 20.00) (без обеда)</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Среда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25157" w:rsidRPr="00207D1D" w:rsidRDefault="00625157" w:rsidP="00A07E56">
            <w:pPr>
              <w:widowControl w:val="0"/>
              <w:spacing w:after="0" w:line="240" w:lineRule="auto"/>
              <w:ind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9.00 – 17.00 (без обеда)</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Четверг</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vAlign w:val="center"/>
          </w:tcPr>
          <w:p w:rsidR="00625157" w:rsidRPr="00207D1D" w:rsidRDefault="00625157" w:rsidP="00A07E56">
            <w:pPr>
              <w:widowControl w:val="0"/>
              <w:spacing w:after="0" w:line="240" w:lineRule="auto"/>
              <w:ind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9.00 – 17.00 (без обеда)</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Пятница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9.00 – 17.00 (без обеда)</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Суббота</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10.00 – 13.00 (без обеда)</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Воскресенье</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rPr>
              <w:t xml:space="preserve">Выходной </w:t>
            </w:r>
          </w:p>
        </w:tc>
      </w:tr>
      <w:tr w:rsidR="00625157" w:rsidRPr="00207D1D" w:rsidTr="00A07E56">
        <w:trPr>
          <w:trHeight w:val="1"/>
        </w:trPr>
        <w:tc>
          <w:tcPr>
            <w:tcW w:w="475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207D1D" w:rsidRDefault="00625157" w:rsidP="00A07E56">
            <w:pPr>
              <w:widowControl w:val="0"/>
              <w:spacing w:after="0" w:line="240" w:lineRule="auto"/>
              <w:ind w:right="-5" w:firstLine="709"/>
              <w:rPr>
                <w:rFonts w:ascii="Times New Roman" w:hAnsi="Times New Roman" w:cs="Times New Roman"/>
                <w:sz w:val="26"/>
                <w:szCs w:val="26"/>
              </w:rPr>
            </w:pPr>
            <w:r w:rsidRPr="00207D1D">
              <w:rPr>
                <w:rFonts w:ascii="Times New Roman" w:hAnsi="Times New Roman" w:cs="Times New Roman"/>
                <w:sz w:val="26"/>
                <w:szCs w:val="26"/>
              </w:rPr>
              <w:t>Предпраздничные дни</w:t>
            </w:r>
          </w:p>
        </w:tc>
        <w:tc>
          <w:tcPr>
            <w:tcW w:w="5463" w:type="dxa"/>
            <w:tcBorders>
              <w:top w:val="single" w:sz="4" w:space="0" w:color="000000"/>
              <w:left w:val="single" w:sz="4" w:space="0" w:color="000000"/>
              <w:bottom w:val="single" w:sz="4" w:space="0" w:color="000000"/>
              <w:right w:val="single" w:sz="4" w:space="0" w:color="000000"/>
            </w:tcBorders>
            <w:shd w:val="clear" w:color="000000" w:fill="FFFFFF"/>
            <w:tcMar>
              <w:left w:w="108" w:type="dxa"/>
              <w:right w:w="108" w:type="dxa"/>
            </w:tcMar>
          </w:tcPr>
          <w:p w:rsidR="00625157" w:rsidRPr="00D84151" w:rsidRDefault="00625157" w:rsidP="00A07E56">
            <w:pPr>
              <w:widowControl w:val="0"/>
              <w:spacing w:after="0" w:line="240" w:lineRule="auto"/>
              <w:ind w:right="-5" w:firstLine="709"/>
              <w:jc w:val="center"/>
              <w:rPr>
                <w:rFonts w:ascii="Times New Roman" w:eastAsia="Calibri" w:hAnsi="Times New Roman" w:cs="Times New Roman"/>
                <w:sz w:val="26"/>
                <w:szCs w:val="26"/>
              </w:rPr>
            </w:pPr>
            <w:r w:rsidRPr="00207D1D">
              <w:rPr>
                <w:rFonts w:ascii="Times New Roman" w:eastAsia="Calibri" w:hAnsi="Times New Roman" w:cs="Times New Roman"/>
                <w:sz w:val="26"/>
                <w:szCs w:val="26"/>
                <w:lang w:val="en-US"/>
              </w:rPr>
              <w:t>9.00-16.00</w:t>
            </w:r>
            <w:r w:rsidR="00D84151">
              <w:rPr>
                <w:rFonts w:ascii="Times New Roman" w:eastAsia="Calibri" w:hAnsi="Times New Roman" w:cs="Times New Roman"/>
                <w:sz w:val="26"/>
                <w:szCs w:val="26"/>
              </w:rPr>
              <w:t xml:space="preserve"> (без обеда)</w:t>
            </w:r>
          </w:p>
        </w:tc>
      </w:tr>
    </w:tbl>
    <w:p w:rsidR="00625157" w:rsidRPr="00207D1D" w:rsidRDefault="00625157" w:rsidP="00625157">
      <w:pPr>
        <w:spacing w:after="0" w:line="240" w:lineRule="auto"/>
        <w:rPr>
          <w:rFonts w:ascii="Times New Roman" w:eastAsia="Times New Roman" w:hAnsi="Times New Roman" w:cs="Times New Roman"/>
          <w:sz w:val="26"/>
          <w:szCs w:val="26"/>
        </w:rPr>
      </w:pPr>
    </w:p>
    <w:p w:rsidR="00625157" w:rsidRPr="00207D1D" w:rsidRDefault="00625157" w:rsidP="00625157">
      <w:pPr>
        <w:spacing w:after="0" w:line="240" w:lineRule="auto"/>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br w:type="page"/>
      </w: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4591"/>
        <w:gridCol w:w="4980"/>
      </w:tblGrid>
      <w:tr w:rsidR="00625157" w:rsidRPr="00207D1D" w:rsidTr="00A07E56">
        <w:tc>
          <w:tcPr>
            <w:tcW w:w="5151" w:type="dxa"/>
          </w:tcPr>
          <w:p w:rsidR="00625157" w:rsidRPr="00207D1D" w:rsidRDefault="00625157" w:rsidP="00A07E56">
            <w:pPr>
              <w:pStyle w:val="ConsPlusNormal"/>
              <w:ind w:firstLine="0"/>
              <w:jc w:val="right"/>
              <w:rPr>
                <w:sz w:val="26"/>
                <w:szCs w:val="26"/>
              </w:rPr>
            </w:pPr>
          </w:p>
        </w:tc>
        <w:tc>
          <w:tcPr>
            <w:tcW w:w="5163" w:type="dxa"/>
          </w:tcPr>
          <w:p w:rsidR="00625157" w:rsidRPr="00207D1D" w:rsidRDefault="00625157" w:rsidP="00A07E56">
            <w:pPr>
              <w:pStyle w:val="ConsPlusNormal"/>
              <w:jc w:val="right"/>
              <w:rPr>
                <w:sz w:val="26"/>
                <w:szCs w:val="26"/>
              </w:rPr>
            </w:pPr>
            <w:r w:rsidRPr="00207D1D">
              <w:rPr>
                <w:sz w:val="26"/>
                <w:szCs w:val="26"/>
              </w:rPr>
              <w:t>Приложение 2</w:t>
            </w:r>
          </w:p>
          <w:p w:rsidR="00625157" w:rsidRPr="00207D1D" w:rsidRDefault="00625157" w:rsidP="00A07E56">
            <w:pPr>
              <w:pStyle w:val="ConsPlusNormal"/>
              <w:ind w:left="1090" w:firstLine="0"/>
              <w:rPr>
                <w:sz w:val="26"/>
                <w:szCs w:val="26"/>
              </w:rPr>
            </w:pPr>
            <w:r w:rsidRPr="00207D1D">
              <w:rPr>
                <w:sz w:val="26"/>
                <w:szCs w:val="26"/>
              </w:rPr>
              <w:t xml:space="preserve">к административному регламенту, утвержденному постановлением администрации </w:t>
            </w:r>
            <w:r>
              <w:rPr>
                <w:sz w:val="26"/>
                <w:szCs w:val="26"/>
              </w:rPr>
              <w:t>округа</w:t>
            </w:r>
            <w:r w:rsidRPr="00207D1D">
              <w:rPr>
                <w:sz w:val="26"/>
                <w:szCs w:val="26"/>
              </w:rPr>
              <w:t xml:space="preserve"> от </w:t>
            </w:r>
            <w:r w:rsidR="00A07E56">
              <w:rPr>
                <w:sz w:val="26"/>
                <w:szCs w:val="26"/>
              </w:rPr>
              <w:t>10.03.2023 № 415</w:t>
            </w:r>
          </w:p>
          <w:p w:rsidR="00625157" w:rsidRPr="00207D1D" w:rsidRDefault="00625157" w:rsidP="00A07E56">
            <w:pPr>
              <w:pStyle w:val="ConsPlusNormal"/>
              <w:ind w:firstLine="0"/>
              <w:rPr>
                <w:sz w:val="26"/>
                <w:szCs w:val="26"/>
              </w:rPr>
            </w:pPr>
          </w:p>
          <w:p w:rsidR="00625157" w:rsidRPr="00207D1D" w:rsidRDefault="00625157" w:rsidP="00A07E56">
            <w:pPr>
              <w:ind w:left="-47" w:firstLine="0"/>
              <w:jc w:val="right"/>
              <w:rPr>
                <w:rFonts w:ascii="Times New Roman" w:hAnsi="Times New Roman" w:cs="Times New Roman"/>
                <w:sz w:val="26"/>
                <w:szCs w:val="26"/>
              </w:rPr>
            </w:pPr>
            <w:r w:rsidRPr="00207D1D">
              <w:rPr>
                <w:rFonts w:ascii="Times New Roman" w:hAnsi="Times New Roman" w:cs="Times New Roman"/>
                <w:sz w:val="26"/>
                <w:szCs w:val="26"/>
              </w:rPr>
              <w:t>ФОРМА</w:t>
            </w:r>
          </w:p>
          <w:p w:rsidR="00625157" w:rsidRPr="00207D1D" w:rsidRDefault="00625157" w:rsidP="00A07E56">
            <w:pPr>
              <w:ind w:left="1228" w:firstLine="0"/>
              <w:rPr>
                <w:rFonts w:ascii="Times New Roman" w:hAnsi="Times New Roman" w:cs="Times New Roman"/>
                <w:sz w:val="26"/>
                <w:szCs w:val="26"/>
              </w:rPr>
            </w:pPr>
            <w:r w:rsidRPr="00207D1D">
              <w:rPr>
                <w:rFonts w:ascii="Times New Roman" w:hAnsi="Times New Roman" w:cs="Times New Roman"/>
                <w:sz w:val="26"/>
                <w:szCs w:val="26"/>
              </w:rPr>
              <w:t>(утв. приказом Министерства строительства и жилищно-коммунального хозяйства Российской Федерации от 24 января 2019 г. № 34/</w:t>
            </w:r>
            <w:proofErr w:type="spellStart"/>
            <w:proofErr w:type="gramStart"/>
            <w:r w:rsidRPr="00207D1D">
              <w:rPr>
                <w:rFonts w:ascii="Times New Roman" w:hAnsi="Times New Roman" w:cs="Times New Roman"/>
                <w:sz w:val="26"/>
                <w:szCs w:val="26"/>
              </w:rPr>
              <w:t>пр</w:t>
            </w:r>
            <w:proofErr w:type="spellEnd"/>
            <w:proofErr w:type="gramEnd"/>
            <w:r w:rsidRPr="00207D1D">
              <w:rPr>
                <w:rFonts w:ascii="Times New Roman" w:hAnsi="Times New Roman" w:cs="Times New Roman"/>
                <w:sz w:val="26"/>
                <w:szCs w:val="26"/>
              </w:rPr>
              <w:t>)</w:t>
            </w:r>
          </w:p>
          <w:p w:rsidR="00625157" w:rsidRPr="00207D1D" w:rsidRDefault="00625157" w:rsidP="00A07E56">
            <w:pPr>
              <w:ind w:left="95" w:firstLine="0"/>
              <w:rPr>
                <w:rFonts w:ascii="Times New Roman" w:hAnsi="Times New Roman" w:cs="Times New Roman"/>
                <w:sz w:val="26"/>
                <w:szCs w:val="26"/>
              </w:rPr>
            </w:pPr>
          </w:p>
          <w:p w:rsidR="00625157" w:rsidRPr="00207D1D" w:rsidRDefault="00625157" w:rsidP="00A07E56">
            <w:pPr>
              <w:ind w:left="95" w:firstLine="0"/>
              <w:rPr>
                <w:rFonts w:ascii="Times New Roman" w:hAnsi="Times New Roman" w:cs="Times New Roman"/>
                <w:sz w:val="26"/>
                <w:szCs w:val="26"/>
              </w:rPr>
            </w:pPr>
          </w:p>
          <w:p w:rsidR="00625157" w:rsidRPr="00207D1D" w:rsidRDefault="00625157" w:rsidP="00A07E56">
            <w:pPr>
              <w:pStyle w:val="ConsPlusNormal"/>
              <w:ind w:firstLine="0"/>
              <w:rPr>
                <w:sz w:val="26"/>
                <w:szCs w:val="26"/>
              </w:rPr>
            </w:pPr>
          </w:p>
          <w:p w:rsidR="00625157" w:rsidRPr="00207D1D" w:rsidRDefault="00625157" w:rsidP="00A07E56">
            <w:pPr>
              <w:pStyle w:val="ConsPlusNormal"/>
              <w:ind w:firstLine="0"/>
              <w:jc w:val="right"/>
              <w:rPr>
                <w:sz w:val="26"/>
                <w:szCs w:val="26"/>
              </w:rPr>
            </w:pPr>
          </w:p>
        </w:tc>
      </w:tr>
    </w:tbl>
    <w:p w:rsidR="00625157" w:rsidRPr="00207D1D" w:rsidRDefault="00625157" w:rsidP="00625157">
      <w:pPr>
        <w:pStyle w:val="ConsPlusNormal"/>
        <w:jc w:val="right"/>
        <w:rPr>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jc w:val="center"/>
        <w:rPr>
          <w:rFonts w:ascii="Times New Roman" w:hAnsi="Times New Roman" w:cs="Times New Roman"/>
          <w:b/>
          <w:sz w:val="26"/>
          <w:szCs w:val="26"/>
        </w:rPr>
      </w:pPr>
      <w:r w:rsidRPr="00207D1D">
        <w:rPr>
          <w:rFonts w:ascii="Times New Roman" w:hAnsi="Times New Roman" w:cs="Times New Roman"/>
          <w:b/>
          <w:sz w:val="26"/>
          <w:szCs w:val="26"/>
        </w:rPr>
        <w:t>Уведомление о планируемом сносе объекта капитального строительства</w:t>
      </w: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tbl>
      <w:tblPr>
        <w:tblStyle w:val="12"/>
        <w:tblW w:w="3892" w:type="dxa"/>
        <w:jc w:val="right"/>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140"/>
        <w:gridCol w:w="490"/>
        <w:gridCol w:w="224"/>
        <w:gridCol w:w="1876"/>
        <w:gridCol w:w="378"/>
        <w:gridCol w:w="490"/>
        <w:gridCol w:w="294"/>
      </w:tblGrid>
      <w:tr w:rsidR="00625157" w:rsidRPr="00207D1D" w:rsidTr="00A07E56">
        <w:trPr>
          <w:trHeight w:val="240"/>
          <w:jc w:val="right"/>
        </w:trPr>
        <w:tc>
          <w:tcPr>
            <w:tcW w:w="140" w:type="dxa"/>
            <w:vAlign w:val="bottom"/>
          </w:tcPr>
          <w:p w:rsidR="00625157" w:rsidRPr="00207D1D" w:rsidRDefault="00625157" w:rsidP="00A07E56">
            <w:pPr>
              <w:jc w:val="right"/>
              <w:rPr>
                <w:sz w:val="26"/>
                <w:szCs w:val="26"/>
              </w:rPr>
            </w:pPr>
            <w:r w:rsidRPr="00207D1D">
              <w:rPr>
                <w:sz w:val="26"/>
                <w:szCs w:val="26"/>
              </w:rPr>
              <w:t>«</w:t>
            </w:r>
          </w:p>
        </w:tc>
        <w:tc>
          <w:tcPr>
            <w:tcW w:w="490" w:type="dxa"/>
            <w:tcBorders>
              <w:bottom w:val="single" w:sz="4" w:space="0" w:color="auto"/>
            </w:tcBorders>
            <w:vAlign w:val="bottom"/>
          </w:tcPr>
          <w:p w:rsidR="00625157" w:rsidRPr="00207D1D" w:rsidRDefault="00625157" w:rsidP="00A07E56">
            <w:pPr>
              <w:jc w:val="center"/>
              <w:rPr>
                <w:sz w:val="26"/>
                <w:szCs w:val="26"/>
              </w:rPr>
            </w:pPr>
          </w:p>
        </w:tc>
        <w:tc>
          <w:tcPr>
            <w:tcW w:w="224" w:type="dxa"/>
            <w:vAlign w:val="bottom"/>
          </w:tcPr>
          <w:p w:rsidR="00625157" w:rsidRPr="00207D1D" w:rsidRDefault="00625157" w:rsidP="00A07E56">
            <w:pPr>
              <w:rPr>
                <w:sz w:val="26"/>
                <w:szCs w:val="26"/>
              </w:rPr>
            </w:pPr>
            <w:r w:rsidRPr="00207D1D">
              <w:rPr>
                <w:sz w:val="26"/>
                <w:szCs w:val="26"/>
              </w:rPr>
              <w:t>»</w:t>
            </w:r>
          </w:p>
        </w:tc>
        <w:tc>
          <w:tcPr>
            <w:tcW w:w="1876" w:type="dxa"/>
            <w:tcBorders>
              <w:bottom w:val="single" w:sz="4" w:space="0" w:color="auto"/>
            </w:tcBorders>
            <w:vAlign w:val="bottom"/>
          </w:tcPr>
          <w:p w:rsidR="00625157" w:rsidRPr="00207D1D" w:rsidRDefault="00625157" w:rsidP="00A07E56">
            <w:pPr>
              <w:jc w:val="center"/>
              <w:rPr>
                <w:sz w:val="26"/>
                <w:szCs w:val="26"/>
              </w:rPr>
            </w:pPr>
          </w:p>
        </w:tc>
        <w:tc>
          <w:tcPr>
            <w:tcW w:w="378" w:type="dxa"/>
            <w:vAlign w:val="bottom"/>
          </w:tcPr>
          <w:p w:rsidR="00625157" w:rsidRPr="00207D1D" w:rsidRDefault="00625157" w:rsidP="00A07E56">
            <w:pPr>
              <w:jc w:val="right"/>
              <w:rPr>
                <w:sz w:val="26"/>
                <w:szCs w:val="26"/>
              </w:rPr>
            </w:pPr>
            <w:r w:rsidRPr="00207D1D">
              <w:rPr>
                <w:sz w:val="26"/>
                <w:szCs w:val="26"/>
              </w:rPr>
              <w:t>20</w:t>
            </w:r>
          </w:p>
        </w:tc>
        <w:tc>
          <w:tcPr>
            <w:tcW w:w="490" w:type="dxa"/>
            <w:tcBorders>
              <w:bottom w:val="single" w:sz="4" w:space="0" w:color="auto"/>
            </w:tcBorders>
            <w:vAlign w:val="bottom"/>
          </w:tcPr>
          <w:p w:rsidR="00625157" w:rsidRPr="00207D1D" w:rsidRDefault="00625157" w:rsidP="00A07E56">
            <w:pPr>
              <w:rPr>
                <w:sz w:val="26"/>
                <w:szCs w:val="26"/>
              </w:rPr>
            </w:pPr>
          </w:p>
        </w:tc>
        <w:tc>
          <w:tcPr>
            <w:tcW w:w="294" w:type="dxa"/>
            <w:vAlign w:val="bottom"/>
          </w:tcPr>
          <w:p w:rsidR="00625157" w:rsidRPr="00207D1D" w:rsidRDefault="00625157" w:rsidP="00A07E56">
            <w:pPr>
              <w:rPr>
                <w:sz w:val="26"/>
                <w:szCs w:val="26"/>
              </w:rPr>
            </w:pPr>
            <w:r w:rsidRPr="00207D1D">
              <w:rPr>
                <w:sz w:val="26"/>
                <w:szCs w:val="26"/>
              </w:rPr>
              <w:t xml:space="preserve"> </w:t>
            </w:r>
            <w:proofErr w:type="gramStart"/>
            <w:r w:rsidRPr="00207D1D">
              <w:rPr>
                <w:sz w:val="26"/>
                <w:szCs w:val="26"/>
              </w:rPr>
              <w:t>г</w:t>
            </w:r>
            <w:proofErr w:type="gramEnd"/>
            <w:r w:rsidRPr="00207D1D">
              <w:rPr>
                <w:sz w:val="26"/>
                <w:szCs w:val="26"/>
              </w:rPr>
              <w:t>.</w:t>
            </w:r>
          </w:p>
        </w:tc>
      </w:tr>
    </w:tbl>
    <w:tbl>
      <w:tblPr>
        <w:tblStyle w:val="af"/>
        <w:tblW w:w="9909" w:type="dxa"/>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9909"/>
      </w:tblGrid>
      <w:tr w:rsidR="00625157" w:rsidRPr="00207D1D" w:rsidTr="00A07E56">
        <w:trPr>
          <w:trHeight w:val="240"/>
        </w:trPr>
        <w:tc>
          <w:tcPr>
            <w:tcW w:w="9909" w:type="dxa"/>
            <w:tcBorders>
              <w:bottom w:val="single" w:sz="4" w:space="0" w:color="auto"/>
            </w:tcBorders>
            <w:vAlign w:val="bottom"/>
          </w:tcPr>
          <w:p w:rsidR="00625157" w:rsidRPr="00207D1D" w:rsidRDefault="00625157" w:rsidP="00A07E56">
            <w:pPr>
              <w:jc w:val="center"/>
              <w:rPr>
                <w:rFonts w:ascii="Times New Roman" w:hAnsi="Times New Roman" w:cs="Times New Roman"/>
                <w:sz w:val="26"/>
                <w:szCs w:val="26"/>
              </w:rPr>
            </w:pPr>
          </w:p>
        </w:tc>
      </w:tr>
      <w:tr w:rsidR="00625157" w:rsidRPr="00207D1D" w:rsidTr="00A07E56">
        <w:trPr>
          <w:trHeight w:val="240"/>
        </w:trPr>
        <w:tc>
          <w:tcPr>
            <w:tcW w:w="9909" w:type="dxa"/>
            <w:tcBorders>
              <w:bottom w:val="single" w:sz="4" w:space="0" w:color="auto"/>
            </w:tcBorders>
            <w:vAlign w:val="bottom"/>
          </w:tcPr>
          <w:p w:rsidR="00625157" w:rsidRPr="00207D1D" w:rsidRDefault="00625157" w:rsidP="00A07E56">
            <w:pPr>
              <w:jc w:val="center"/>
              <w:rPr>
                <w:rFonts w:ascii="Times New Roman" w:hAnsi="Times New Roman" w:cs="Times New Roman"/>
                <w:sz w:val="26"/>
                <w:szCs w:val="26"/>
              </w:rPr>
            </w:pPr>
          </w:p>
        </w:tc>
      </w:tr>
      <w:tr w:rsidR="00625157" w:rsidRPr="00984D50" w:rsidTr="00A07E56">
        <w:tc>
          <w:tcPr>
            <w:tcW w:w="9909" w:type="dxa"/>
            <w:tcBorders>
              <w:top w:val="single" w:sz="4" w:space="0" w:color="auto"/>
            </w:tcBorders>
            <w:vAlign w:val="bottom"/>
          </w:tcPr>
          <w:p w:rsidR="00625157" w:rsidRPr="00984D50" w:rsidRDefault="00625157" w:rsidP="00A07E56">
            <w:pPr>
              <w:jc w:val="center"/>
              <w:rPr>
                <w:rFonts w:ascii="Times New Roman" w:hAnsi="Times New Roman" w:cs="Times New Roman"/>
                <w:iCs/>
                <w:sz w:val="20"/>
                <w:szCs w:val="20"/>
              </w:rPr>
            </w:pPr>
            <w:r w:rsidRPr="00984D50">
              <w:rPr>
                <w:rFonts w:ascii="Times New Roman" w:hAnsi="Times New Roman" w:cs="Times New Roman"/>
                <w:iCs/>
                <w:sz w:val="20"/>
                <w:szCs w:val="20"/>
              </w:rPr>
              <w:t>(наименование органа местного самоуправления поселения, городского округа по месту нахождения объекта капитального строительства или в случае,</w:t>
            </w:r>
            <w:r>
              <w:rPr>
                <w:rFonts w:ascii="Times New Roman" w:hAnsi="Times New Roman" w:cs="Times New Roman"/>
                <w:iCs/>
                <w:sz w:val="20"/>
                <w:szCs w:val="20"/>
              </w:rPr>
              <w:t xml:space="preserve"> </w:t>
            </w:r>
            <w:r w:rsidRPr="00984D50">
              <w:rPr>
                <w:rFonts w:ascii="Times New Roman" w:hAnsi="Times New Roman" w:cs="Times New Roman"/>
                <w:iCs/>
                <w:sz w:val="20"/>
                <w:szCs w:val="20"/>
              </w:rPr>
              <w:t xml:space="preserve">если объект капитального строительства расположен на межселенной территории, органа местного самоуправления муниципального </w:t>
            </w:r>
            <w:r>
              <w:rPr>
                <w:rFonts w:ascii="Times New Roman" w:hAnsi="Times New Roman" w:cs="Times New Roman"/>
                <w:iCs/>
                <w:sz w:val="20"/>
                <w:szCs w:val="20"/>
              </w:rPr>
              <w:t>округа</w:t>
            </w:r>
            <w:r w:rsidRPr="00984D50">
              <w:rPr>
                <w:rFonts w:ascii="Times New Roman" w:hAnsi="Times New Roman" w:cs="Times New Roman"/>
                <w:iCs/>
                <w:sz w:val="20"/>
                <w:szCs w:val="20"/>
              </w:rPr>
              <w:t>)</w:t>
            </w:r>
          </w:p>
        </w:tc>
      </w:tr>
    </w:tbl>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jc w:val="center"/>
        <w:rPr>
          <w:rFonts w:ascii="Times New Roman" w:hAnsi="Times New Roman" w:cs="Times New Roman"/>
          <w:b/>
          <w:sz w:val="26"/>
          <w:szCs w:val="26"/>
        </w:rPr>
      </w:pPr>
      <w:r w:rsidRPr="00207D1D">
        <w:rPr>
          <w:rFonts w:ascii="Times New Roman" w:hAnsi="Times New Roman" w:cs="Times New Roman"/>
          <w:b/>
          <w:sz w:val="26"/>
          <w:szCs w:val="26"/>
        </w:rPr>
        <w:t>1. Сведения о застройщике, техническом заказчике</w:t>
      </w:r>
    </w:p>
    <w:p w:rsidR="00625157" w:rsidRPr="00207D1D" w:rsidRDefault="00625157" w:rsidP="00625157">
      <w:pPr>
        <w:spacing w:after="0" w:line="240" w:lineRule="auto"/>
        <w:rPr>
          <w:rFonts w:ascii="Times New Roman" w:hAnsi="Times New Roman" w:cs="Times New Roman"/>
          <w:sz w:val="26"/>
          <w:szCs w:val="26"/>
        </w:rPr>
      </w:pPr>
    </w:p>
    <w:tbl>
      <w:tblPr>
        <w:tblW w:w="9914" w:type="dxa"/>
        <w:tblInd w:w="14" w:type="dxa"/>
        <w:tblLayout w:type="fixed"/>
        <w:tblCellMar>
          <w:left w:w="0" w:type="dxa"/>
          <w:right w:w="0" w:type="dxa"/>
        </w:tblCellMar>
        <w:tblLook w:val="01E0"/>
      </w:tblPr>
      <w:tblGrid>
        <w:gridCol w:w="761"/>
        <w:gridCol w:w="4759"/>
        <w:gridCol w:w="4394"/>
      </w:tblGrid>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1.1.</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Сведения о физическом лице, в случае если застройщиком является физическое лицо:</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1.1.1.</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Фамилия, имя, отчество (при наличии)</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1.1.2.</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Место жительства</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1.1.3.</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Реквизиты документа, удостоверяющего личность</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1.2.</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Сведения о юридическом лице, в случае если застройщиком или техническим заказчиком является юридическое лицо:</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1.2.1.</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Наименование</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1.2.2.</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Место нахождения</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lastRenderedPageBreak/>
              <w:t>1.2.3.</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1.2.4.</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pStyle w:val="s16"/>
              <w:spacing w:before="0" w:beforeAutospacing="0" w:after="0" w:afterAutospacing="0"/>
              <w:rPr>
                <w:sz w:val="26"/>
                <w:szCs w:val="26"/>
              </w:rPr>
            </w:pPr>
            <w:r w:rsidRPr="00207D1D">
              <w:rPr>
                <w:sz w:val="26"/>
                <w:szCs w:val="26"/>
              </w:rPr>
              <w:t>Идентификационный номер налогоплательщика, за исключением случая, если заявителем является иностранное юридическое лицо</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bl>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jc w:val="center"/>
        <w:rPr>
          <w:rFonts w:ascii="Times New Roman" w:hAnsi="Times New Roman" w:cs="Times New Roman"/>
          <w:b/>
          <w:sz w:val="26"/>
          <w:szCs w:val="26"/>
        </w:rPr>
      </w:pPr>
      <w:r w:rsidRPr="00207D1D">
        <w:rPr>
          <w:rFonts w:ascii="Times New Roman" w:hAnsi="Times New Roman" w:cs="Times New Roman"/>
          <w:b/>
          <w:sz w:val="26"/>
          <w:szCs w:val="26"/>
        </w:rPr>
        <w:t>2. Сведения о земельном участке</w:t>
      </w:r>
    </w:p>
    <w:p w:rsidR="00625157" w:rsidRPr="00207D1D" w:rsidRDefault="00625157" w:rsidP="00625157">
      <w:pPr>
        <w:spacing w:after="0" w:line="240" w:lineRule="auto"/>
        <w:rPr>
          <w:rFonts w:ascii="Times New Roman" w:hAnsi="Times New Roman" w:cs="Times New Roman"/>
          <w:sz w:val="26"/>
          <w:szCs w:val="26"/>
        </w:rPr>
      </w:pPr>
    </w:p>
    <w:tbl>
      <w:tblPr>
        <w:tblW w:w="9914" w:type="dxa"/>
        <w:tblInd w:w="14" w:type="dxa"/>
        <w:tblLayout w:type="fixed"/>
        <w:tblCellMar>
          <w:left w:w="0" w:type="dxa"/>
          <w:right w:w="0" w:type="dxa"/>
        </w:tblCellMar>
        <w:tblLook w:val="01E0"/>
      </w:tblPr>
      <w:tblGrid>
        <w:gridCol w:w="761"/>
        <w:gridCol w:w="4759"/>
        <w:gridCol w:w="4394"/>
      </w:tblGrid>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2.1.</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Кадастровый номер земельного участка (при наличии)</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2.2.</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Адрес или описание местоположения земельного участка</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2.3.</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Сведения о праве застройщика на земельный участок (правоустанавливающие документы)</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2.4.</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Сведения о наличии прав иных лиц на земельный участок (при наличии таких лиц)</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bl>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jc w:val="center"/>
        <w:rPr>
          <w:rFonts w:ascii="Times New Roman" w:hAnsi="Times New Roman" w:cs="Times New Roman"/>
          <w:b/>
          <w:sz w:val="26"/>
          <w:szCs w:val="26"/>
        </w:rPr>
      </w:pPr>
      <w:r w:rsidRPr="00207D1D">
        <w:rPr>
          <w:rFonts w:ascii="Times New Roman" w:hAnsi="Times New Roman" w:cs="Times New Roman"/>
          <w:b/>
          <w:sz w:val="26"/>
          <w:szCs w:val="26"/>
        </w:rPr>
        <w:t>3. Сведения об объекте капитального строительства, подлежащем сносу</w:t>
      </w:r>
    </w:p>
    <w:p w:rsidR="00625157" w:rsidRPr="00207D1D" w:rsidRDefault="00625157" w:rsidP="00625157">
      <w:pPr>
        <w:spacing w:after="0" w:line="240" w:lineRule="auto"/>
        <w:rPr>
          <w:rFonts w:ascii="Times New Roman" w:hAnsi="Times New Roman" w:cs="Times New Roman"/>
          <w:sz w:val="26"/>
          <w:szCs w:val="26"/>
        </w:rPr>
      </w:pPr>
    </w:p>
    <w:tbl>
      <w:tblPr>
        <w:tblW w:w="9914" w:type="dxa"/>
        <w:tblInd w:w="14" w:type="dxa"/>
        <w:tblLayout w:type="fixed"/>
        <w:tblCellMar>
          <w:left w:w="0" w:type="dxa"/>
          <w:right w:w="0" w:type="dxa"/>
        </w:tblCellMar>
        <w:tblLook w:val="01E0"/>
      </w:tblPr>
      <w:tblGrid>
        <w:gridCol w:w="761"/>
        <w:gridCol w:w="4759"/>
        <w:gridCol w:w="4394"/>
      </w:tblGrid>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3.1.</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Кадастровый номер объекта капитального строительства (при наличии)</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3.2.</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Сведения о праве застройщика на объект капитального строительства (правоустанавливающие документы)</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3.3.</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Сведения о наличии прав иных лиц на объект капитального строительства (при наличии таких лиц)</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r w:rsidR="00625157" w:rsidRPr="00207D1D"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3.4.</w:t>
            </w:r>
          </w:p>
        </w:tc>
        <w:tc>
          <w:tcPr>
            <w:tcW w:w="4759"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r w:rsidRPr="00207D1D">
              <w:rPr>
                <w:rFonts w:ascii="Times New Roman" w:hAnsi="Times New Roman" w:cs="Times New Roman"/>
                <w:sz w:val="26"/>
                <w:szCs w:val="26"/>
              </w:rPr>
              <w:t xml:space="preserve">Сведения о решении суда или органа местного самоуправления о сносе объекта капитального строительства либо о наличии обязательства по сносу самовольной постройки в соответствии с земельным законодательством Российской Федерации (при наличии </w:t>
            </w:r>
            <w:proofErr w:type="gramStart"/>
            <w:r w:rsidRPr="00207D1D">
              <w:rPr>
                <w:rFonts w:ascii="Times New Roman" w:hAnsi="Times New Roman" w:cs="Times New Roman"/>
                <w:sz w:val="26"/>
                <w:szCs w:val="26"/>
              </w:rPr>
              <w:t>таких</w:t>
            </w:r>
            <w:proofErr w:type="gramEnd"/>
            <w:r w:rsidRPr="00207D1D">
              <w:rPr>
                <w:rFonts w:ascii="Times New Roman" w:hAnsi="Times New Roman" w:cs="Times New Roman"/>
                <w:sz w:val="26"/>
                <w:szCs w:val="26"/>
              </w:rPr>
              <w:t xml:space="preserve"> решения либо обязательства)</w:t>
            </w:r>
          </w:p>
        </w:tc>
        <w:tc>
          <w:tcPr>
            <w:tcW w:w="4394" w:type="dxa"/>
            <w:tcBorders>
              <w:top w:val="single" w:sz="4" w:space="0" w:color="auto"/>
              <w:left w:val="single" w:sz="4" w:space="0" w:color="auto"/>
              <w:bottom w:val="single" w:sz="4" w:space="0" w:color="auto"/>
              <w:right w:val="single" w:sz="4" w:space="0" w:color="auto"/>
            </w:tcBorders>
            <w:vAlign w:val="center"/>
          </w:tcPr>
          <w:p w:rsidR="00625157" w:rsidRPr="00207D1D" w:rsidRDefault="00625157" w:rsidP="00A07E56">
            <w:pPr>
              <w:spacing w:after="0" w:line="240" w:lineRule="auto"/>
              <w:ind w:left="57"/>
              <w:rPr>
                <w:rFonts w:ascii="Times New Roman" w:hAnsi="Times New Roman" w:cs="Times New Roman"/>
                <w:sz w:val="26"/>
                <w:szCs w:val="26"/>
              </w:rPr>
            </w:pPr>
          </w:p>
        </w:tc>
      </w:tr>
    </w:tbl>
    <w:p w:rsidR="00625157" w:rsidRPr="00207D1D" w:rsidRDefault="00625157" w:rsidP="00625157">
      <w:pPr>
        <w:spacing w:after="0" w:line="240" w:lineRule="auto"/>
        <w:rPr>
          <w:rFonts w:ascii="Times New Roman" w:hAnsi="Times New Roman" w:cs="Times New Roman"/>
          <w:sz w:val="26"/>
          <w:szCs w:val="26"/>
        </w:rPr>
      </w:pPr>
    </w:p>
    <w:tbl>
      <w:tblPr>
        <w:tblStyle w:val="af"/>
        <w:tblW w:w="10191" w:type="dxa"/>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6327"/>
        <w:gridCol w:w="3864"/>
      </w:tblGrid>
      <w:tr w:rsidR="00625157" w:rsidRPr="00984D50" w:rsidTr="00A07E56">
        <w:trPr>
          <w:trHeight w:val="240"/>
        </w:trPr>
        <w:tc>
          <w:tcPr>
            <w:tcW w:w="6327" w:type="dxa"/>
            <w:tcMar>
              <w:left w:w="0" w:type="dxa"/>
              <w:right w:w="0" w:type="dxa"/>
            </w:tcMar>
            <w:vAlign w:val="bottom"/>
          </w:tcPr>
          <w:p w:rsidR="00625157" w:rsidRPr="00984D50" w:rsidRDefault="00625157" w:rsidP="00A07E56">
            <w:pPr>
              <w:ind w:hanging="14"/>
              <w:rPr>
                <w:rFonts w:ascii="Times New Roman" w:hAnsi="Times New Roman" w:cs="Times New Roman"/>
              </w:rPr>
            </w:pPr>
            <w:r w:rsidRPr="00984D50">
              <w:rPr>
                <w:rFonts w:ascii="Times New Roman" w:hAnsi="Times New Roman" w:cs="Times New Roman"/>
              </w:rPr>
              <w:t>Почтовый адрес и (или) адрес электронной почты для связи:</w:t>
            </w:r>
          </w:p>
        </w:tc>
        <w:tc>
          <w:tcPr>
            <w:tcW w:w="3864" w:type="dxa"/>
            <w:tcBorders>
              <w:bottom w:val="single" w:sz="4" w:space="0" w:color="auto"/>
            </w:tcBorders>
            <w:vAlign w:val="bottom"/>
          </w:tcPr>
          <w:p w:rsidR="00625157" w:rsidRPr="00984D50" w:rsidRDefault="00625157" w:rsidP="00A07E56">
            <w:pPr>
              <w:jc w:val="center"/>
              <w:rPr>
                <w:rFonts w:ascii="Times New Roman" w:hAnsi="Times New Roman" w:cs="Times New Roman"/>
              </w:rPr>
            </w:pPr>
          </w:p>
        </w:tc>
      </w:tr>
      <w:tr w:rsidR="00625157" w:rsidRPr="00984D50" w:rsidTr="00A07E56">
        <w:trPr>
          <w:trHeight w:val="240"/>
        </w:trPr>
        <w:tc>
          <w:tcPr>
            <w:tcW w:w="10191" w:type="dxa"/>
            <w:gridSpan w:val="2"/>
            <w:tcBorders>
              <w:bottom w:val="single" w:sz="4" w:space="0" w:color="auto"/>
            </w:tcBorders>
            <w:vAlign w:val="bottom"/>
          </w:tcPr>
          <w:p w:rsidR="00625157" w:rsidRPr="00984D50" w:rsidRDefault="00625157" w:rsidP="00A07E56">
            <w:pPr>
              <w:jc w:val="center"/>
              <w:rPr>
                <w:rFonts w:ascii="Times New Roman" w:hAnsi="Times New Roman" w:cs="Times New Roman"/>
              </w:rPr>
            </w:pPr>
          </w:p>
        </w:tc>
      </w:tr>
    </w:tbl>
    <w:p w:rsidR="00625157" w:rsidRPr="00984D50" w:rsidRDefault="00625157" w:rsidP="00625157">
      <w:pPr>
        <w:spacing w:after="0" w:line="240" w:lineRule="auto"/>
        <w:rPr>
          <w:rFonts w:ascii="Times New Roman" w:hAnsi="Times New Roman" w:cs="Times New Roman"/>
        </w:rPr>
      </w:pPr>
    </w:p>
    <w:tbl>
      <w:tblPr>
        <w:tblStyle w:val="af"/>
        <w:tblW w:w="10191" w:type="dxa"/>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2996"/>
        <w:gridCol w:w="7195"/>
      </w:tblGrid>
      <w:tr w:rsidR="00625157" w:rsidRPr="00984D50" w:rsidTr="00A07E56">
        <w:trPr>
          <w:trHeight w:val="240"/>
        </w:trPr>
        <w:tc>
          <w:tcPr>
            <w:tcW w:w="2996" w:type="dxa"/>
            <w:tcMar>
              <w:left w:w="0" w:type="dxa"/>
              <w:right w:w="0" w:type="dxa"/>
            </w:tcMar>
            <w:vAlign w:val="bottom"/>
          </w:tcPr>
          <w:p w:rsidR="00625157" w:rsidRPr="00984D50" w:rsidRDefault="00625157" w:rsidP="00A07E56">
            <w:pPr>
              <w:ind w:hanging="14"/>
              <w:rPr>
                <w:rFonts w:ascii="Times New Roman" w:hAnsi="Times New Roman" w:cs="Times New Roman"/>
              </w:rPr>
            </w:pPr>
            <w:r w:rsidRPr="00984D50">
              <w:rPr>
                <w:rFonts w:ascii="Times New Roman" w:hAnsi="Times New Roman" w:cs="Times New Roman"/>
              </w:rPr>
              <w:t>Настоящим уведомлением я</w:t>
            </w:r>
          </w:p>
        </w:tc>
        <w:tc>
          <w:tcPr>
            <w:tcW w:w="7195" w:type="dxa"/>
            <w:tcBorders>
              <w:bottom w:val="single" w:sz="4" w:space="0" w:color="auto"/>
            </w:tcBorders>
            <w:vAlign w:val="bottom"/>
          </w:tcPr>
          <w:p w:rsidR="00625157" w:rsidRPr="00984D50" w:rsidRDefault="00625157" w:rsidP="00A07E56">
            <w:pPr>
              <w:ind w:hanging="14"/>
              <w:jc w:val="center"/>
              <w:rPr>
                <w:rFonts w:ascii="Times New Roman" w:hAnsi="Times New Roman" w:cs="Times New Roman"/>
              </w:rPr>
            </w:pPr>
          </w:p>
        </w:tc>
      </w:tr>
      <w:tr w:rsidR="00625157" w:rsidRPr="00984D50" w:rsidTr="00A07E56">
        <w:trPr>
          <w:trHeight w:val="240"/>
        </w:trPr>
        <w:tc>
          <w:tcPr>
            <w:tcW w:w="10191" w:type="dxa"/>
            <w:gridSpan w:val="2"/>
            <w:tcBorders>
              <w:bottom w:val="single" w:sz="4" w:space="0" w:color="auto"/>
            </w:tcBorders>
            <w:vAlign w:val="bottom"/>
          </w:tcPr>
          <w:p w:rsidR="00625157" w:rsidRPr="00984D50" w:rsidRDefault="00625157" w:rsidP="00A07E56">
            <w:pPr>
              <w:jc w:val="center"/>
              <w:rPr>
                <w:rFonts w:ascii="Times New Roman" w:hAnsi="Times New Roman" w:cs="Times New Roman"/>
              </w:rPr>
            </w:pPr>
          </w:p>
        </w:tc>
      </w:tr>
      <w:tr w:rsidR="00625157" w:rsidRPr="00984D50" w:rsidTr="00A07E56">
        <w:tc>
          <w:tcPr>
            <w:tcW w:w="10191" w:type="dxa"/>
            <w:gridSpan w:val="2"/>
            <w:tcBorders>
              <w:top w:val="single" w:sz="4" w:space="0" w:color="auto"/>
            </w:tcBorders>
            <w:vAlign w:val="bottom"/>
          </w:tcPr>
          <w:p w:rsidR="00625157" w:rsidRPr="00984D50" w:rsidRDefault="00625157" w:rsidP="00A07E56">
            <w:pPr>
              <w:jc w:val="center"/>
              <w:rPr>
                <w:rFonts w:ascii="Times New Roman" w:hAnsi="Times New Roman" w:cs="Times New Roman"/>
                <w:sz w:val="20"/>
                <w:szCs w:val="20"/>
              </w:rPr>
            </w:pPr>
            <w:r w:rsidRPr="00984D50">
              <w:rPr>
                <w:rFonts w:ascii="Times New Roman" w:hAnsi="Times New Roman" w:cs="Times New Roman"/>
                <w:sz w:val="20"/>
                <w:szCs w:val="20"/>
              </w:rPr>
              <w:t>(фамилия, имя, отчество (при наличии))</w:t>
            </w:r>
          </w:p>
        </w:tc>
      </w:tr>
    </w:tbl>
    <w:p w:rsidR="00625157" w:rsidRPr="00984D50" w:rsidRDefault="00625157" w:rsidP="00625157">
      <w:pPr>
        <w:spacing w:after="0" w:line="240" w:lineRule="auto"/>
        <w:jc w:val="both"/>
        <w:rPr>
          <w:rFonts w:ascii="Times New Roman" w:hAnsi="Times New Roman" w:cs="Times New Roman"/>
        </w:rPr>
      </w:pPr>
      <w:r w:rsidRPr="00984D50">
        <w:rPr>
          <w:rFonts w:ascii="Times New Roman" w:hAnsi="Times New Roman" w:cs="Times New Roman"/>
        </w:rPr>
        <w:t>даю согласие на обработку персональных данных (в случае если застройщиком является физическое лицо).</w:t>
      </w:r>
    </w:p>
    <w:p w:rsidR="00625157" w:rsidRPr="00984D50" w:rsidRDefault="00625157" w:rsidP="00625157">
      <w:pPr>
        <w:spacing w:after="0" w:line="240" w:lineRule="auto"/>
        <w:rPr>
          <w:rFonts w:ascii="Times New Roman" w:hAnsi="Times New Roman" w:cs="Times New Roman"/>
        </w:rPr>
      </w:pPr>
    </w:p>
    <w:p w:rsidR="00625157" w:rsidRPr="00984D50" w:rsidRDefault="00625157" w:rsidP="00625157">
      <w:pPr>
        <w:spacing w:after="0" w:line="240" w:lineRule="auto"/>
        <w:rPr>
          <w:rFonts w:ascii="Times New Roman" w:hAnsi="Times New Roman" w:cs="Times New Roman"/>
        </w:rPr>
      </w:pPr>
    </w:p>
    <w:tbl>
      <w:tblPr>
        <w:tblW w:w="10205" w:type="dxa"/>
        <w:tblLayout w:type="fixed"/>
        <w:tblCellMar>
          <w:left w:w="0" w:type="dxa"/>
          <w:right w:w="0" w:type="dxa"/>
        </w:tblCellMar>
        <w:tblLook w:val="01E0"/>
      </w:tblPr>
      <w:tblGrid>
        <w:gridCol w:w="4200"/>
        <w:gridCol w:w="210"/>
        <w:gridCol w:w="1385"/>
        <w:gridCol w:w="210"/>
        <w:gridCol w:w="4200"/>
      </w:tblGrid>
      <w:tr w:rsidR="00625157" w:rsidRPr="00984D50" w:rsidTr="00A07E56">
        <w:trPr>
          <w:trHeight w:val="240"/>
        </w:trPr>
        <w:tc>
          <w:tcPr>
            <w:tcW w:w="4200" w:type="dxa"/>
            <w:tcBorders>
              <w:bottom w:val="single" w:sz="4" w:space="0" w:color="auto"/>
            </w:tcBorders>
            <w:vAlign w:val="bottom"/>
          </w:tcPr>
          <w:p w:rsidR="00625157" w:rsidRPr="00984D50" w:rsidRDefault="00625157" w:rsidP="00A07E56">
            <w:pPr>
              <w:spacing w:after="0" w:line="240" w:lineRule="auto"/>
              <w:jc w:val="center"/>
              <w:rPr>
                <w:rFonts w:ascii="Times New Roman" w:hAnsi="Times New Roman" w:cs="Times New Roman"/>
              </w:rPr>
            </w:pPr>
          </w:p>
        </w:tc>
        <w:tc>
          <w:tcPr>
            <w:tcW w:w="210" w:type="dxa"/>
            <w:vAlign w:val="bottom"/>
          </w:tcPr>
          <w:p w:rsidR="00625157" w:rsidRPr="00984D50" w:rsidRDefault="00625157" w:rsidP="00A07E56">
            <w:pPr>
              <w:spacing w:after="0" w:line="240" w:lineRule="auto"/>
              <w:jc w:val="center"/>
              <w:rPr>
                <w:rFonts w:ascii="Times New Roman" w:hAnsi="Times New Roman" w:cs="Times New Roman"/>
              </w:rPr>
            </w:pPr>
          </w:p>
        </w:tc>
        <w:tc>
          <w:tcPr>
            <w:tcW w:w="1385" w:type="dxa"/>
            <w:tcBorders>
              <w:bottom w:val="single" w:sz="4" w:space="0" w:color="auto"/>
            </w:tcBorders>
            <w:vAlign w:val="bottom"/>
          </w:tcPr>
          <w:p w:rsidR="00625157" w:rsidRPr="00984D50" w:rsidRDefault="00625157" w:rsidP="00A07E56">
            <w:pPr>
              <w:spacing w:after="0" w:line="240" w:lineRule="auto"/>
              <w:jc w:val="center"/>
              <w:rPr>
                <w:rFonts w:ascii="Times New Roman" w:hAnsi="Times New Roman" w:cs="Times New Roman"/>
              </w:rPr>
            </w:pPr>
          </w:p>
        </w:tc>
        <w:tc>
          <w:tcPr>
            <w:tcW w:w="210" w:type="dxa"/>
            <w:vAlign w:val="bottom"/>
          </w:tcPr>
          <w:p w:rsidR="00625157" w:rsidRPr="00984D50" w:rsidRDefault="00625157" w:rsidP="00A07E56">
            <w:pPr>
              <w:spacing w:after="0" w:line="240" w:lineRule="auto"/>
              <w:jc w:val="center"/>
              <w:rPr>
                <w:rFonts w:ascii="Times New Roman" w:hAnsi="Times New Roman" w:cs="Times New Roman"/>
              </w:rPr>
            </w:pPr>
          </w:p>
        </w:tc>
        <w:tc>
          <w:tcPr>
            <w:tcW w:w="4200" w:type="dxa"/>
            <w:tcBorders>
              <w:bottom w:val="single" w:sz="4" w:space="0" w:color="auto"/>
            </w:tcBorders>
            <w:vAlign w:val="bottom"/>
          </w:tcPr>
          <w:p w:rsidR="00625157" w:rsidRPr="00984D50" w:rsidRDefault="00625157" w:rsidP="00A07E56">
            <w:pPr>
              <w:spacing w:after="0" w:line="240" w:lineRule="auto"/>
              <w:jc w:val="center"/>
              <w:rPr>
                <w:rFonts w:ascii="Times New Roman" w:hAnsi="Times New Roman" w:cs="Times New Roman"/>
              </w:rPr>
            </w:pPr>
          </w:p>
        </w:tc>
      </w:tr>
      <w:tr w:rsidR="00625157" w:rsidRPr="00984D50" w:rsidTr="00A07E56">
        <w:tc>
          <w:tcPr>
            <w:tcW w:w="4200" w:type="dxa"/>
            <w:tcBorders>
              <w:top w:val="single" w:sz="4" w:space="0" w:color="auto"/>
            </w:tcBorders>
            <w:vAlign w:val="bottom"/>
          </w:tcPr>
          <w:p w:rsidR="00625157" w:rsidRPr="00984D50" w:rsidRDefault="00625157" w:rsidP="00A07E56">
            <w:pPr>
              <w:spacing w:after="0" w:line="240" w:lineRule="auto"/>
              <w:jc w:val="center"/>
              <w:rPr>
                <w:rFonts w:ascii="Times New Roman" w:hAnsi="Times New Roman" w:cs="Times New Roman"/>
                <w:sz w:val="20"/>
                <w:szCs w:val="20"/>
              </w:rPr>
            </w:pPr>
            <w:proofErr w:type="gramStart"/>
            <w:r w:rsidRPr="00984D50">
              <w:rPr>
                <w:rFonts w:ascii="Times New Roman" w:hAnsi="Times New Roman" w:cs="Times New Roman"/>
                <w:sz w:val="20"/>
                <w:szCs w:val="20"/>
              </w:rPr>
              <w:t>(должность, в случае, если застройщиком или</w:t>
            </w:r>
            <w:proofErr w:type="gramEnd"/>
          </w:p>
          <w:p w:rsidR="00625157" w:rsidRPr="00984D50" w:rsidRDefault="00625157" w:rsidP="00A07E56">
            <w:pPr>
              <w:spacing w:after="0" w:line="240" w:lineRule="auto"/>
              <w:jc w:val="center"/>
              <w:rPr>
                <w:rFonts w:ascii="Times New Roman" w:hAnsi="Times New Roman" w:cs="Times New Roman"/>
                <w:sz w:val="20"/>
                <w:szCs w:val="20"/>
              </w:rPr>
            </w:pPr>
            <w:r w:rsidRPr="00984D50">
              <w:rPr>
                <w:rFonts w:ascii="Times New Roman" w:hAnsi="Times New Roman" w:cs="Times New Roman"/>
                <w:sz w:val="20"/>
                <w:szCs w:val="20"/>
              </w:rPr>
              <w:t>техническим заказчиком является юридическое лицо)</w:t>
            </w:r>
          </w:p>
        </w:tc>
        <w:tc>
          <w:tcPr>
            <w:tcW w:w="210" w:type="dxa"/>
            <w:vAlign w:val="bottom"/>
          </w:tcPr>
          <w:p w:rsidR="00625157" w:rsidRPr="00984D50" w:rsidRDefault="00625157" w:rsidP="00A07E56">
            <w:pPr>
              <w:spacing w:after="0" w:line="240" w:lineRule="auto"/>
              <w:jc w:val="center"/>
              <w:rPr>
                <w:rFonts w:ascii="Times New Roman" w:hAnsi="Times New Roman" w:cs="Times New Roman"/>
                <w:sz w:val="20"/>
                <w:szCs w:val="20"/>
              </w:rPr>
            </w:pPr>
          </w:p>
        </w:tc>
        <w:tc>
          <w:tcPr>
            <w:tcW w:w="1385" w:type="dxa"/>
            <w:tcBorders>
              <w:top w:val="single" w:sz="4" w:space="0" w:color="auto"/>
            </w:tcBorders>
          </w:tcPr>
          <w:p w:rsidR="00625157" w:rsidRPr="00984D50" w:rsidRDefault="00625157" w:rsidP="00A07E56">
            <w:pPr>
              <w:spacing w:after="0" w:line="240" w:lineRule="auto"/>
              <w:jc w:val="center"/>
              <w:rPr>
                <w:rFonts w:ascii="Times New Roman" w:hAnsi="Times New Roman" w:cs="Times New Roman"/>
                <w:sz w:val="20"/>
                <w:szCs w:val="20"/>
              </w:rPr>
            </w:pPr>
            <w:r w:rsidRPr="00984D50">
              <w:rPr>
                <w:rFonts w:ascii="Times New Roman" w:hAnsi="Times New Roman" w:cs="Times New Roman"/>
                <w:sz w:val="20"/>
                <w:szCs w:val="20"/>
              </w:rPr>
              <w:t>(подпись)</w:t>
            </w:r>
          </w:p>
        </w:tc>
        <w:tc>
          <w:tcPr>
            <w:tcW w:w="210" w:type="dxa"/>
          </w:tcPr>
          <w:p w:rsidR="00625157" w:rsidRPr="00984D50" w:rsidRDefault="00625157" w:rsidP="00A07E56">
            <w:pPr>
              <w:spacing w:after="0" w:line="240" w:lineRule="auto"/>
              <w:jc w:val="center"/>
              <w:rPr>
                <w:rFonts w:ascii="Times New Roman" w:hAnsi="Times New Roman" w:cs="Times New Roman"/>
                <w:sz w:val="20"/>
                <w:szCs w:val="20"/>
              </w:rPr>
            </w:pPr>
          </w:p>
        </w:tc>
        <w:tc>
          <w:tcPr>
            <w:tcW w:w="4200" w:type="dxa"/>
            <w:tcBorders>
              <w:top w:val="single" w:sz="4" w:space="0" w:color="auto"/>
            </w:tcBorders>
          </w:tcPr>
          <w:p w:rsidR="00625157" w:rsidRPr="00984D50" w:rsidRDefault="00625157" w:rsidP="00A07E56">
            <w:pPr>
              <w:spacing w:after="0" w:line="240" w:lineRule="auto"/>
              <w:jc w:val="center"/>
              <w:rPr>
                <w:rFonts w:ascii="Times New Roman" w:hAnsi="Times New Roman" w:cs="Times New Roman"/>
                <w:sz w:val="20"/>
                <w:szCs w:val="20"/>
              </w:rPr>
            </w:pPr>
            <w:r w:rsidRPr="00984D50">
              <w:rPr>
                <w:rFonts w:ascii="Times New Roman" w:hAnsi="Times New Roman" w:cs="Times New Roman"/>
                <w:sz w:val="20"/>
                <w:szCs w:val="20"/>
              </w:rPr>
              <w:t>(расшифровка подписи)</w:t>
            </w:r>
          </w:p>
        </w:tc>
      </w:tr>
    </w:tbl>
    <w:p w:rsidR="00625157" w:rsidRPr="00207D1D" w:rsidRDefault="00625157" w:rsidP="00625157">
      <w:pPr>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М. П.</w:t>
      </w:r>
    </w:p>
    <w:p w:rsidR="00625157" w:rsidRPr="00207D1D" w:rsidRDefault="00625157" w:rsidP="00625157">
      <w:pPr>
        <w:spacing w:after="0" w:line="240" w:lineRule="auto"/>
        <w:jc w:val="center"/>
        <w:rPr>
          <w:rFonts w:ascii="Times New Roman" w:hAnsi="Times New Roman" w:cs="Times New Roman"/>
          <w:sz w:val="26"/>
          <w:szCs w:val="26"/>
        </w:rPr>
      </w:pPr>
      <w:r w:rsidRPr="00207D1D">
        <w:rPr>
          <w:rFonts w:ascii="Times New Roman" w:hAnsi="Times New Roman" w:cs="Times New Roman"/>
          <w:sz w:val="26"/>
          <w:szCs w:val="26"/>
        </w:rPr>
        <w:t>(при наличии)</w:t>
      </w:r>
    </w:p>
    <w:p w:rsidR="00625157" w:rsidRPr="00207D1D" w:rsidRDefault="00625157" w:rsidP="00625157">
      <w:pPr>
        <w:spacing w:after="0" w:line="240" w:lineRule="auto"/>
        <w:rPr>
          <w:rFonts w:ascii="Times New Roman" w:hAnsi="Times New Roman" w:cs="Times New Roman"/>
          <w:sz w:val="26"/>
          <w:szCs w:val="26"/>
        </w:rPr>
      </w:pPr>
    </w:p>
    <w:tbl>
      <w:tblPr>
        <w:tblStyle w:val="af"/>
        <w:tblW w:w="10191" w:type="dxa"/>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4564"/>
        <w:gridCol w:w="5627"/>
      </w:tblGrid>
      <w:tr w:rsidR="00625157" w:rsidRPr="00984D50" w:rsidTr="00A07E56">
        <w:trPr>
          <w:trHeight w:val="240"/>
        </w:trPr>
        <w:tc>
          <w:tcPr>
            <w:tcW w:w="4564" w:type="dxa"/>
            <w:tcMar>
              <w:left w:w="0" w:type="dxa"/>
              <w:right w:w="0" w:type="dxa"/>
            </w:tcMar>
            <w:vAlign w:val="bottom"/>
          </w:tcPr>
          <w:p w:rsidR="00625157" w:rsidRPr="00984D50" w:rsidRDefault="00625157" w:rsidP="00A07E56">
            <w:pPr>
              <w:rPr>
                <w:rFonts w:ascii="Times New Roman" w:hAnsi="Times New Roman" w:cs="Times New Roman"/>
              </w:rPr>
            </w:pPr>
            <w:r w:rsidRPr="00984D50">
              <w:rPr>
                <w:rFonts w:ascii="Times New Roman" w:hAnsi="Times New Roman" w:cs="Times New Roman"/>
              </w:rPr>
              <w:t>К настоящему уведомлению прилагаются:</w:t>
            </w:r>
          </w:p>
        </w:tc>
        <w:tc>
          <w:tcPr>
            <w:tcW w:w="5627" w:type="dxa"/>
            <w:tcBorders>
              <w:bottom w:val="single" w:sz="4" w:space="0" w:color="auto"/>
            </w:tcBorders>
            <w:vAlign w:val="bottom"/>
          </w:tcPr>
          <w:p w:rsidR="00625157" w:rsidRPr="00984D50" w:rsidRDefault="00625157" w:rsidP="00A07E56">
            <w:pPr>
              <w:jc w:val="center"/>
              <w:rPr>
                <w:rFonts w:ascii="Times New Roman" w:hAnsi="Times New Roman" w:cs="Times New Roman"/>
              </w:rPr>
            </w:pPr>
          </w:p>
        </w:tc>
      </w:tr>
      <w:tr w:rsidR="00625157" w:rsidRPr="00984D50" w:rsidTr="00A07E56">
        <w:trPr>
          <w:trHeight w:val="240"/>
        </w:trPr>
        <w:tc>
          <w:tcPr>
            <w:tcW w:w="10191" w:type="dxa"/>
            <w:gridSpan w:val="2"/>
            <w:tcBorders>
              <w:bottom w:val="single" w:sz="4" w:space="0" w:color="auto"/>
            </w:tcBorders>
            <w:vAlign w:val="bottom"/>
          </w:tcPr>
          <w:p w:rsidR="00625157" w:rsidRPr="00984D50" w:rsidRDefault="00625157" w:rsidP="00A07E56">
            <w:pPr>
              <w:jc w:val="center"/>
              <w:rPr>
                <w:rFonts w:ascii="Times New Roman" w:hAnsi="Times New Roman" w:cs="Times New Roman"/>
              </w:rPr>
            </w:pPr>
          </w:p>
        </w:tc>
      </w:tr>
      <w:tr w:rsidR="00625157" w:rsidRPr="00984D50" w:rsidTr="00A07E56">
        <w:trPr>
          <w:trHeight w:val="240"/>
        </w:trPr>
        <w:tc>
          <w:tcPr>
            <w:tcW w:w="10191" w:type="dxa"/>
            <w:gridSpan w:val="2"/>
            <w:tcBorders>
              <w:bottom w:val="single" w:sz="4" w:space="0" w:color="auto"/>
            </w:tcBorders>
            <w:vAlign w:val="bottom"/>
          </w:tcPr>
          <w:p w:rsidR="00625157" w:rsidRPr="00984D50" w:rsidRDefault="00625157" w:rsidP="00A07E56">
            <w:pPr>
              <w:jc w:val="center"/>
              <w:rPr>
                <w:rFonts w:ascii="Times New Roman" w:hAnsi="Times New Roman" w:cs="Times New Roman"/>
              </w:rPr>
            </w:pPr>
          </w:p>
        </w:tc>
      </w:tr>
      <w:tr w:rsidR="00625157" w:rsidRPr="00984D50" w:rsidTr="00A07E56">
        <w:tc>
          <w:tcPr>
            <w:tcW w:w="10191" w:type="dxa"/>
            <w:gridSpan w:val="2"/>
            <w:tcBorders>
              <w:top w:val="single" w:sz="4" w:space="0" w:color="auto"/>
            </w:tcBorders>
            <w:vAlign w:val="bottom"/>
          </w:tcPr>
          <w:p w:rsidR="00625157" w:rsidRPr="00984D50" w:rsidRDefault="00625157" w:rsidP="00A07E56">
            <w:pPr>
              <w:jc w:val="center"/>
              <w:rPr>
                <w:rFonts w:ascii="Times New Roman" w:hAnsi="Times New Roman" w:cs="Times New Roman"/>
                <w:sz w:val="20"/>
                <w:szCs w:val="20"/>
              </w:rPr>
            </w:pPr>
            <w:proofErr w:type="gramStart"/>
            <w:r w:rsidRPr="00984D50">
              <w:rPr>
                <w:rFonts w:ascii="Times New Roman" w:hAnsi="Times New Roman" w:cs="Times New Roman"/>
                <w:sz w:val="20"/>
                <w:szCs w:val="20"/>
              </w:rPr>
              <w:t>(документы в соответствии с частью 10 статьи 55.31 Градостроительного кодекса Российской Федерации</w:t>
            </w:r>
            <w:proofErr w:type="gramEnd"/>
          </w:p>
          <w:p w:rsidR="00625157" w:rsidRPr="00984D50" w:rsidRDefault="00625157" w:rsidP="00A07E56">
            <w:pPr>
              <w:jc w:val="center"/>
              <w:rPr>
                <w:rFonts w:ascii="Times New Roman" w:hAnsi="Times New Roman" w:cs="Times New Roman"/>
                <w:sz w:val="20"/>
                <w:szCs w:val="20"/>
              </w:rPr>
            </w:pPr>
            <w:proofErr w:type="gramStart"/>
            <w:r w:rsidRPr="00984D50">
              <w:rPr>
                <w:rFonts w:ascii="Times New Roman" w:hAnsi="Times New Roman" w:cs="Times New Roman"/>
                <w:sz w:val="20"/>
                <w:szCs w:val="20"/>
              </w:rPr>
              <w:t>(Собрание законодательства Российской Федерации, 2005, № 1, ст. 16; 2018, № 32, ст. 5133, 5135))</w:t>
            </w:r>
            <w:proofErr w:type="gramEnd"/>
          </w:p>
        </w:tc>
      </w:tr>
    </w:tbl>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Default="00625157" w:rsidP="00625157">
      <w:pPr>
        <w:spacing w:after="0" w:line="240" w:lineRule="auto"/>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br w:type="page"/>
      </w:r>
    </w:p>
    <w:p w:rsidR="00625157" w:rsidRDefault="00625157" w:rsidP="00625157">
      <w:pPr>
        <w:spacing w:after="0" w:line="240" w:lineRule="auto"/>
        <w:jc w:val="right"/>
        <w:rPr>
          <w:rFonts w:ascii="Times New Roman" w:hAnsi="Times New Roman" w:cs="Times New Roman"/>
          <w:sz w:val="26"/>
          <w:szCs w:val="26"/>
        </w:rPr>
      </w:pPr>
      <w:r w:rsidRPr="00613D75">
        <w:rPr>
          <w:rFonts w:ascii="Times New Roman" w:hAnsi="Times New Roman" w:cs="Times New Roman"/>
          <w:sz w:val="26"/>
          <w:szCs w:val="26"/>
        </w:rPr>
        <w:lastRenderedPageBreak/>
        <w:t xml:space="preserve">Приложение № </w:t>
      </w:r>
      <w:r>
        <w:rPr>
          <w:rFonts w:ascii="Times New Roman" w:hAnsi="Times New Roman" w:cs="Times New Roman"/>
          <w:sz w:val="26"/>
          <w:szCs w:val="26"/>
        </w:rPr>
        <w:t>3</w:t>
      </w:r>
    </w:p>
    <w:p w:rsidR="00625157" w:rsidRDefault="00625157" w:rsidP="00625157">
      <w:pPr>
        <w:spacing w:after="0" w:line="240" w:lineRule="auto"/>
        <w:jc w:val="right"/>
        <w:rPr>
          <w:rFonts w:ascii="Times New Roman" w:hAnsi="Times New Roman" w:cs="Times New Roman"/>
          <w:sz w:val="26"/>
          <w:szCs w:val="26"/>
        </w:rPr>
      </w:pPr>
      <w:r>
        <w:rPr>
          <w:rFonts w:ascii="Times New Roman" w:hAnsi="Times New Roman" w:cs="Times New Roman"/>
          <w:sz w:val="26"/>
          <w:szCs w:val="26"/>
        </w:rPr>
        <w:t>к административному регламенту, утвержденному</w:t>
      </w:r>
    </w:p>
    <w:p w:rsidR="00625157" w:rsidRDefault="00625157" w:rsidP="00625157">
      <w:pPr>
        <w:spacing w:after="0" w:line="240" w:lineRule="auto"/>
        <w:jc w:val="right"/>
        <w:rPr>
          <w:rFonts w:ascii="Times New Roman" w:hAnsi="Times New Roman" w:cs="Times New Roman"/>
          <w:sz w:val="26"/>
          <w:szCs w:val="26"/>
        </w:rPr>
      </w:pPr>
      <w:r>
        <w:rPr>
          <w:rFonts w:ascii="Times New Roman" w:hAnsi="Times New Roman" w:cs="Times New Roman"/>
          <w:sz w:val="26"/>
          <w:szCs w:val="26"/>
        </w:rPr>
        <w:t xml:space="preserve">постановлением администрации округа </w:t>
      </w:r>
    </w:p>
    <w:p w:rsidR="00625157" w:rsidRDefault="00625157" w:rsidP="00625157">
      <w:pPr>
        <w:spacing w:after="0" w:line="240" w:lineRule="auto"/>
        <w:jc w:val="right"/>
        <w:rPr>
          <w:rFonts w:ascii="Times New Roman" w:hAnsi="Times New Roman" w:cs="Times New Roman"/>
          <w:sz w:val="26"/>
          <w:szCs w:val="26"/>
        </w:rPr>
      </w:pPr>
      <w:r>
        <w:rPr>
          <w:rFonts w:ascii="Times New Roman" w:hAnsi="Times New Roman" w:cs="Times New Roman"/>
          <w:sz w:val="26"/>
          <w:szCs w:val="26"/>
        </w:rPr>
        <w:t xml:space="preserve">от </w:t>
      </w:r>
      <w:r w:rsidR="00A07E56">
        <w:rPr>
          <w:rFonts w:ascii="Times New Roman" w:hAnsi="Times New Roman" w:cs="Times New Roman"/>
          <w:sz w:val="26"/>
          <w:szCs w:val="26"/>
        </w:rPr>
        <w:t>10.03.2023 № 415</w:t>
      </w:r>
    </w:p>
    <w:p w:rsidR="00625157" w:rsidRDefault="00625157" w:rsidP="00625157">
      <w:pPr>
        <w:spacing w:after="0" w:line="240" w:lineRule="auto"/>
        <w:jc w:val="right"/>
        <w:rPr>
          <w:rFonts w:ascii="Times New Roman" w:hAnsi="Times New Roman" w:cs="Times New Roman"/>
          <w:sz w:val="26"/>
          <w:szCs w:val="26"/>
        </w:rPr>
      </w:pPr>
    </w:p>
    <w:p w:rsidR="00625157" w:rsidRPr="00613D75" w:rsidRDefault="00625157" w:rsidP="00625157">
      <w:pPr>
        <w:spacing w:after="0" w:line="240" w:lineRule="auto"/>
        <w:jc w:val="right"/>
        <w:rPr>
          <w:rFonts w:ascii="Times New Roman" w:hAnsi="Times New Roman" w:cs="Times New Roman"/>
          <w:sz w:val="26"/>
          <w:szCs w:val="26"/>
        </w:rPr>
      </w:pPr>
      <w:r>
        <w:rPr>
          <w:rFonts w:ascii="Times New Roman" w:hAnsi="Times New Roman" w:cs="Times New Roman"/>
          <w:sz w:val="26"/>
          <w:szCs w:val="26"/>
        </w:rPr>
        <w:t>ФОРМА</w:t>
      </w:r>
    </w:p>
    <w:p w:rsidR="00625157" w:rsidRPr="00613D75" w:rsidRDefault="00625157" w:rsidP="00625157">
      <w:pPr>
        <w:spacing w:after="0" w:line="240" w:lineRule="auto"/>
        <w:jc w:val="right"/>
        <w:rPr>
          <w:rFonts w:ascii="Times New Roman" w:hAnsi="Times New Roman" w:cs="Times New Roman"/>
          <w:sz w:val="26"/>
          <w:szCs w:val="26"/>
        </w:rPr>
      </w:pPr>
      <w:proofErr w:type="gramStart"/>
      <w:r>
        <w:rPr>
          <w:rFonts w:ascii="Times New Roman" w:hAnsi="Times New Roman" w:cs="Times New Roman"/>
          <w:sz w:val="26"/>
          <w:szCs w:val="26"/>
        </w:rPr>
        <w:t xml:space="preserve">(утв. </w:t>
      </w:r>
      <w:r w:rsidRPr="00613D75">
        <w:rPr>
          <w:rFonts w:ascii="Times New Roman" w:hAnsi="Times New Roman" w:cs="Times New Roman"/>
          <w:sz w:val="26"/>
          <w:szCs w:val="26"/>
        </w:rPr>
        <w:t>приказ</w:t>
      </w:r>
      <w:r>
        <w:rPr>
          <w:rFonts w:ascii="Times New Roman" w:hAnsi="Times New Roman" w:cs="Times New Roman"/>
          <w:sz w:val="26"/>
          <w:szCs w:val="26"/>
        </w:rPr>
        <w:t>ом</w:t>
      </w:r>
      <w:r w:rsidRPr="00613D75">
        <w:rPr>
          <w:rFonts w:ascii="Times New Roman" w:hAnsi="Times New Roman" w:cs="Times New Roman"/>
          <w:sz w:val="26"/>
          <w:szCs w:val="26"/>
        </w:rPr>
        <w:t xml:space="preserve"> Министерства строительства и </w:t>
      </w:r>
      <w:proofErr w:type="spellStart"/>
      <w:r w:rsidRPr="00613D75">
        <w:rPr>
          <w:rFonts w:ascii="Times New Roman" w:hAnsi="Times New Roman" w:cs="Times New Roman"/>
          <w:sz w:val="26"/>
          <w:szCs w:val="26"/>
        </w:rPr>
        <w:t>жилищно</w:t>
      </w:r>
      <w:proofErr w:type="spellEnd"/>
      <w:r w:rsidRPr="00613D75">
        <w:rPr>
          <w:rFonts w:ascii="Times New Roman" w:hAnsi="Times New Roman" w:cs="Times New Roman"/>
          <w:sz w:val="26"/>
          <w:szCs w:val="26"/>
        </w:rPr>
        <w:t>-</w:t>
      </w:r>
      <w:proofErr w:type="gramEnd"/>
    </w:p>
    <w:p w:rsidR="00625157" w:rsidRPr="00613D75" w:rsidRDefault="00625157" w:rsidP="00625157">
      <w:pPr>
        <w:spacing w:after="0" w:line="240" w:lineRule="auto"/>
        <w:jc w:val="right"/>
        <w:rPr>
          <w:rFonts w:ascii="Times New Roman" w:hAnsi="Times New Roman" w:cs="Times New Roman"/>
          <w:sz w:val="26"/>
          <w:szCs w:val="26"/>
        </w:rPr>
      </w:pPr>
      <w:r w:rsidRPr="00613D75">
        <w:rPr>
          <w:rFonts w:ascii="Times New Roman" w:hAnsi="Times New Roman" w:cs="Times New Roman"/>
          <w:sz w:val="26"/>
          <w:szCs w:val="26"/>
        </w:rPr>
        <w:t>коммунального хозяйства Российской Федерации</w:t>
      </w:r>
    </w:p>
    <w:p w:rsidR="00625157" w:rsidRPr="00613D75" w:rsidRDefault="00625157" w:rsidP="00625157">
      <w:pPr>
        <w:spacing w:after="0" w:line="240" w:lineRule="auto"/>
        <w:jc w:val="right"/>
        <w:rPr>
          <w:rFonts w:ascii="Times New Roman" w:hAnsi="Times New Roman" w:cs="Times New Roman"/>
          <w:sz w:val="26"/>
          <w:szCs w:val="26"/>
        </w:rPr>
      </w:pPr>
      <w:r w:rsidRPr="00613D75">
        <w:rPr>
          <w:rFonts w:ascii="Times New Roman" w:hAnsi="Times New Roman" w:cs="Times New Roman"/>
          <w:sz w:val="26"/>
          <w:szCs w:val="26"/>
        </w:rPr>
        <w:t>от 24 января 2019</w:t>
      </w:r>
      <w:r>
        <w:rPr>
          <w:rFonts w:ascii="Times New Roman" w:hAnsi="Times New Roman" w:cs="Times New Roman"/>
          <w:sz w:val="26"/>
          <w:szCs w:val="26"/>
        </w:rPr>
        <w:t xml:space="preserve"> года</w:t>
      </w:r>
      <w:r w:rsidRPr="00613D75">
        <w:rPr>
          <w:rFonts w:ascii="Times New Roman" w:hAnsi="Times New Roman" w:cs="Times New Roman"/>
          <w:sz w:val="26"/>
          <w:szCs w:val="26"/>
        </w:rPr>
        <w:t xml:space="preserve"> № 34/</w:t>
      </w:r>
      <w:proofErr w:type="spellStart"/>
      <w:proofErr w:type="gramStart"/>
      <w:r w:rsidRPr="00613D75">
        <w:rPr>
          <w:rFonts w:ascii="Times New Roman" w:hAnsi="Times New Roman" w:cs="Times New Roman"/>
          <w:sz w:val="26"/>
          <w:szCs w:val="26"/>
        </w:rPr>
        <w:t>пр</w:t>
      </w:r>
      <w:proofErr w:type="spellEnd"/>
      <w:proofErr w:type="gramEnd"/>
      <w:r>
        <w:rPr>
          <w:rFonts w:ascii="Times New Roman" w:hAnsi="Times New Roman" w:cs="Times New Roman"/>
          <w:sz w:val="26"/>
          <w:szCs w:val="26"/>
        </w:rPr>
        <w:t>)</w:t>
      </w:r>
    </w:p>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jc w:val="center"/>
        <w:rPr>
          <w:rFonts w:ascii="Times New Roman" w:hAnsi="Times New Roman" w:cs="Times New Roman"/>
          <w:b/>
          <w:sz w:val="26"/>
          <w:szCs w:val="26"/>
        </w:rPr>
      </w:pPr>
      <w:r w:rsidRPr="00613D75">
        <w:rPr>
          <w:rFonts w:ascii="Times New Roman" w:hAnsi="Times New Roman" w:cs="Times New Roman"/>
          <w:b/>
          <w:sz w:val="26"/>
          <w:szCs w:val="26"/>
        </w:rPr>
        <w:t>Уведомление о завершении сноса объекта капитального строительства</w:t>
      </w:r>
    </w:p>
    <w:tbl>
      <w:tblPr>
        <w:tblStyle w:val="af"/>
        <w:tblW w:w="3892" w:type="dxa"/>
        <w:jc w:val="right"/>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272"/>
        <w:gridCol w:w="452"/>
        <w:gridCol w:w="272"/>
        <w:gridCol w:w="1728"/>
        <w:gridCol w:w="402"/>
        <w:gridCol w:w="452"/>
        <w:gridCol w:w="314"/>
      </w:tblGrid>
      <w:tr w:rsidR="00625157" w:rsidRPr="00613D75" w:rsidTr="00A07E56">
        <w:trPr>
          <w:trHeight w:val="240"/>
          <w:jc w:val="right"/>
        </w:trPr>
        <w:tc>
          <w:tcPr>
            <w:tcW w:w="272" w:type="dxa"/>
            <w:vAlign w:val="bottom"/>
          </w:tcPr>
          <w:p w:rsidR="00625157" w:rsidRPr="00613D75" w:rsidRDefault="00625157" w:rsidP="00A07E56">
            <w:pPr>
              <w:jc w:val="right"/>
              <w:rPr>
                <w:rFonts w:ascii="Times New Roman" w:hAnsi="Times New Roman" w:cs="Times New Roman"/>
                <w:sz w:val="26"/>
                <w:szCs w:val="26"/>
              </w:rPr>
            </w:pPr>
            <w:r w:rsidRPr="00613D75">
              <w:rPr>
                <w:rFonts w:ascii="Times New Roman" w:hAnsi="Times New Roman" w:cs="Times New Roman"/>
                <w:sz w:val="26"/>
                <w:szCs w:val="26"/>
              </w:rPr>
              <w:t>«</w:t>
            </w:r>
          </w:p>
        </w:tc>
        <w:tc>
          <w:tcPr>
            <w:tcW w:w="452" w:type="dxa"/>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c>
          <w:tcPr>
            <w:tcW w:w="272" w:type="dxa"/>
            <w:vAlign w:val="bottom"/>
          </w:tcPr>
          <w:p w:rsidR="00625157" w:rsidRPr="00613D75" w:rsidRDefault="00625157" w:rsidP="00A07E56">
            <w:pPr>
              <w:rPr>
                <w:rFonts w:ascii="Times New Roman" w:hAnsi="Times New Roman" w:cs="Times New Roman"/>
                <w:sz w:val="26"/>
                <w:szCs w:val="26"/>
              </w:rPr>
            </w:pPr>
            <w:r w:rsidRPr="00613D75">
              <w:rPr>
                <w:rFonts w:ascii="Times New Roman" w:hAnsi="Times New Roman" w:cs="Times New Roman"/>
                <w:sz w:val="26"/>
                <w:szCs w:val="26"/>
              </w:rPr>
              <w:t>»</w:t>
            </w:r>
          </w:p>
        </w:tc>
        <w:tc>
          <w:tcPr>
            <w:tcW w:w="1728" w:type="dxa"/>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c>
          <w:tcPr>
            <w:tcW w:w="402" w:type="dxa"/>
            <w:vAlign w:val="bottom"/>
          </w:tcPr>
          <w:p w:rsidR="00625157" w:rsidRPr="00613D75" w:rsidRDefault="00625157" w:rsidP="00A07E56">
            <w:pPr>
              <w:jc w:val="right"/>
              <w:rPr>
                <w:rFonts w:ascii="Times New Roman" w:hAnsi="Times New Roman" w:cs="Times New Roman"/>
                <w:sz w:val="26"/>
                <w:szCs w:val="26"/>
              </w:rPr>
            </w:pPr>
            <w:r w:rsidRPr="00613D75">
              <w:rPr>
                <w:rFonts w:ascii="Times New Roman" w:hAnsi="Times New Roman" w:cs="Times New Roman"/>
                <w:sz w:val="26"/>
                <w:szCs w:val="26"/>
              </w:rPr>
              <w:t>20</w:t>
            </w:r>
          </w:p>
        </w:tc>
        <w:tc>
          <w:tcPr>
            <w:tcW w:w="452" w:type="dxa"/>
            <w:tcBorders>
              <w:bottom w:val="single" w:sz="4" w:space="0" w:color="auto"/>
            </w:tcBorders>
            <w:vAlign w:val="bottom"/>
          </w:tcPr>
          <w:p w:rsidR="00625157" w:rsidRPr="00613D75" w:rsidRDefault="00625157" w:rsidP="00A07E56">
            <w:pPr>
              <w:rPr>
                <w:rFonts w:ascii="Times New Roman" w:hAnsi="Times New Roman" w:cs="Times New Roman"/>
                <w:sz w:val="26"/>
                <w:szCs w:val="26"/>
              </w:rPr>
            </w:pPr>
          </w:p>
        </w:tc>
        <w:tc>
          <w:tcPr>
            <w:tcW w:w="314" w:type="dxa"/>
            <w:vAlign w:val="bottom"/>
          </w:tcPr>
          <w:p w:rsidR="00625157" w:rsidRPr="00613D75" w:rsidRDefault="00625157" w:rsidP="00A07E56">
            <w:pPr>
              <w:rPr>
                <w:rFonts w:ascii="Times New Roman" w:hAnsi="Times New Roman" w:cs="Times New Roman"/>
                <w:sz w:val="26"/>
                <w:szCs w:val="26"/>
              </w:rPr>
            </w:pPr>
            <w:r w:rsidRPr="00613D75">
              <w:rPr>
                <w:rFonts w:ascii="Times New Roman" w:hAnsi="Times New Roman" w:cs="Times New Roman"/>
                <w:sz w:val="26"/>
                <w:szCs w:val="26"/>
              </w:rPr>
              <w:t xml:space="preserve"> </w:t>
            </w:r>
            <w:proofErr w:type="gramStart"/>
            <w:r w:rsidRPr="00613D75">
              <w:rPr>
                <w:rFonts w:ascii="Times New Roman" w:hAnsi="Times New Roman" w:cs="Times New Roman"/>
                <w:sz w:val="26"/>
                <w:szCs w:val="26"/>
              </w:rPr>
              <w:t>г</w:t>
            </w:r>
            <w:proofErr w:type="gramEnd"/>
            <w:r w:rsidRPr="00613D75">
              <w:rPr>
                <w:rFonts w:ascii="Times New Roman" w:hAnsi="Times New Roman" w:cs="Times New Roman"/>
                <w:sz w:val="26"/>
                <w:szCs w:val="26"/>
              </w:rPr>
              <w:t>.</w:t>
            </w:r>
          </w:p>
        </w:tc>
      </w:tr>
    </w:tbl>
    <w:p w:rsidR="00625157" w:rsidRPr="00613D75" w:rsidRDefault="00625157" w:rsidP="00625157">
      <w:pPr>
        <w:spacing w:after="0" w:line="240" w:lineRule="auto"/>
        <w:rPr>
          <w:rFonts w:ascii="Times New Roman" w:hAnsi="Times New Roman" w:cs="Times New Roman"/>
          <w:sz w:val="26"/>
          <w:szCs w:val="26"/>
        </w:rPr>
      </w:pPr>
    </w:p>
    <w:tbl>
      <w:tblPr>
        <w:tblStyle w:val="af"/>
        <w:tblW w:w="10191" w:type="dxa"/>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10191"/>
      </w:tblGrid>
      <w:tr w:rsidR="00625157" w:rsidRPr="00613D75" w:rsidTr="00A07E56">
        <w:trPr>
          <w:trHeight w:val="240"/>
        </w:trPr>
        <w:tc>
          <w:tcPr>
            <w:tcW w:w="10191" w:type="dxa"/>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r>
      <w:tr w:rsidR="00625157" w:rsidRPr="00613D75" w:rsidTr="00A07E56">
        <w:trPr>
          <w:trHeight w:val="240"/>
        </w:trPr>
        <w:tc>
          <w:tcPr>
            <w:tcW w:w="10191" w:type="dxa"/>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r>
      <w:tr w:rsidR="00625157" w:rsidRPr="00613D75" w:rsidTr="00A07E56">
        <w:tc>
          <w:tcPr>
            <w:tcW w:w="10191" w:type="dxa"/>
            <w:tcBorders>
              <w:top w:val="single" w:sz="4" w:space="0" w:color="auto"/>
            </w:tcBorders>
            <w:vAlign w:val="bottom"/>
          </w:tcPr>
          <w:p w:rsidR="00625157" w:rsidRPr="00613D75" w:rsidRDefault="00625157" w:rsidP="00A07E56">
            <w:pPr>
              <w:jc w:val="center"/>
              <w:rPr>
                <w:rFonts w:ascii="Times New Roman" w:hAnsi="Times New Roman" w:cs="Times New Roman"/>
                <w:iCs/>
                <w:sz w:val="20"/>
                <w:szCs w:val="20"/>
              </w:rPr>
            </w:pPr>
            <w:r w:rsidRPr="00613D75">
              <w:rPr>
                <w:rFonts w:ascii="Times New Roman" w:hAnsi="Times New Roman" w:cs="Times New Roman"/>
                <w:iCs/>
                <w:sz w:val="20"/>
                <w:szCs w:val="20"/>
              </w:rPr>
              <w:t>(наименование органа местного самоуправления поселения, городского округа по месту нахождения земельного участка,</w:t>
            </w:r>
            <w:r>
              <w:rPr>
                <w:rFonts w:ascii="Times New Roman" w:hAnsi="Times New Roman" w:cs="Times New Roman"/>
                <w:iCs/>
                <w:sz w:val="20"/>
                <w:szCs w:val="20"/>
              </w:rPr>
              <w:t xml:space="preserve"> </w:t>
            </w:r>
            <w:r w:rsidRPr="00613D75">
              <w:rPr>
                <w:rFonts w:ascii="Times New Roman" w:hAnsi="Times New Roman" w:cs="Times New Roman"/>
                <w:iCs/>
                <w:sz w:val="20"/>
                <w:szCs w:val="20"/>
              </w:rPr>
              <w:t>на котором располагался снесенный объект капитального строительства, или в случае, если такой земельный участок находится</w:t>
            </w:r>
            <w:r>
              <w:rPr>
                <w:rFonts w:ascii="Times New Roman" w:hAnsi="Times New Roman" w:cs="Times New Roman"/>
                <w:iCs/>
                <w:sz w:val="20"/>
                <w:szCs w:val="20"/>
              </w:rPr>
              <w:t xml:space="preserve"> </w:t>
            </w:r>
            <w:r w:rsidRPr="00613D75">
              <w:rPr>
                <w:rFonts w:ascii="Times New Roman" w:hAnsi="Times New Roman" w:cs="Times New Roman"/>
                <w:iCs/>
                <w:sz w:val="20"/>
                <w:szCs w:val="20"/>
              </w:rPr>
              <w:t xml:space="preserve">на межселенной территории, — наименование органа местного самоуправления муниципального </w:t>
            </w:r>
            <w:r>
              <w:rPr>
                <w:rFonts w:ascii="Times New Roman" w:hAnsi="Times New Roman" w:cs="Times New Roman"/>
                <w:iCs/>
                <w:sz w:val="20"/>
                <w:szCs w:val="20"/>
              </w:rPr>
              <w:t>округа</w:t>
            </w:r>
            <w:r w:rsidRPr="00613D75">
              <w:rPr>
                <w:rFonts w:ascii="Times New Roman" w:hAnsi="Times New Roman" w:cs="Times New Roman"/>
                <w:iCs/>
                <w:sz w:val="20"/>
                <w:szCs w:val="20"/>
              </w:rPr>
              <w:t>)</w:t>
            </w:r>
          </w:p>
        </w:tc>
      </w:tr>
    </w:tbl>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jc w:val="center"/>
        <w:rPr>
          <w:rFonts w:ascii="Times New Roman" w:hAnsi="Times New Roman" w:cs="Times New Roman"/>
          <w:b/>
          <w:sz w:val="26"/>
          <w:szCs w:val="26"/>
        </w:rPr>
      </w:pPr>
      <w:r w:rsidRPr="00613D75">
        <w:rPr>
          <w:rFonts w:ascii="Times New Roman" w:hAnsi="Times New Roman" w:cs="Times New Roman"/>
          <w:b/>
          <w:sz w:val="26"/>
          <w:szCs w:val="26"/>
        </w:rPr>
        <w:t>1. Сведения о застройщике, техническом заказчике</w:t>
      </w:r>
    </w:p>
    <w:p w:rsidR="00625157" w:rsidRPr="00613D75" w:rsidRDefault="00625157" w:rsidP="00625157">
      <w:pPr>
        <w:spacing w:after="0" w:line="240" w:lineRule="auto"/>
        <w:rPr>
          <w:rFonts w:ascii="Times New Roman" w:hAnsi="Times New Roman" w:cs="Times New Roman"/>
          <w:sz w:val="26"/>
          <w:szCs w:val="26"/>
        </w:rPr>
      </w:pPr>
    </w:p>
    <w:tbl>
      <w:tblPr>
        <w:tblW w:w="9914" w:type="dxa"/>
        <w:tblInd w:w="14" w:type="dxa"/>
        <w:tblLayout w:type="fixed"/>
        <w:tblCellMar>
          <w:left w:w="0" w:type="dxa"/>
          <w:right w:w="0" w:type="dxa"/>
        </w:tblCellMar>
        <w:tblLook w:val="01E0"/>
      </w:tblPr>
      <w:tblGrid>
        <w:gridCol w:w="761"/>
        <w:gridCol w:w="3192"/>
        <w:gridCol w:w="5961"/>
      </w:tblGrid>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1.1.</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Сведения о физическом лице, в случае если застройщиком является физическое лицо:</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1.1.1.</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Фамилия, имя, отчество (при наличии)</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1.1.2.</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Место жительства</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1.1.3.</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Реквизиты документа, удостоверяющего личность</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1.2.</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Сведения о юридическом лице, в случае если застройщиком или техническим заказчиком является юридическое лицо:</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1.2.1.</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Наименование</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1.2.2.</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Место нахождения</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lastRenderedPageBreak/>
              <w:t>1.2.3.</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Государственный регистрационный номер записи о государственной регистрации юридического лица в едином государственном реестре юридических лиц, за исключением случая, если заявителем является иностранное юридическое лицо</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1.2.4.</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pStyle w:val="s16"/>
              <w:spacing w:before="0" w:beforeAutospacing="0" w:after="0" w:afterAutospacing="0"/>
              <w:rPr>
                <w:sz w:val="26"/>
                <w:szCs w:val="26"/>
              </w:rPr>
            </w:pPr>
            <w:r w:rsidRPr="00613D75">
              <w:rPr>
                <w:sz w:val="26"/>
                <w:szCs w:val="26"/>
              </w:rPr>
              <w:t>Идентификационный номер налогоплательщика, за исключением случая, если заявителем является иностранное юридическое лицо</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bl>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jc w:val="center"/>
        <w:rPr>
          <w:rFonts w:ascii="Times New Roman" w:hAnsi="Times New Roman" w:cs="Times New Roman"/>
          <w:b/>
          <w:sz w:val="26"/>
          <w:szCs w:val="26"/>
        </w:rPr>
      </w:pPr>
      <w:r w:rsidRPr="00613D75">
        <w:rPr>
          <w:rFonts w:ascii="Times New Roman" w:hAnsi="Times New Roman" w:cs="Times New Roman"/>
          <w:b/>
          <w:sz w:val="26"/>
          <w:szCs w:val="26"/>
        </w:rPr>
        <w:t>2. Сведения о земельном участке</w:t>
      </w:r>
    </w:p>
    <w:p w:rsidR="00625157" w:rsidRPr="00613D75" w:rsidRDefault="00625157" w:rsidP="00625157">
      <w:pPr>
        <w:spacing w:after="0" w:line="240" w:lineRule="auto"/>
        <w:rPr>
          <w:rFonts w:ascii="Times New Roman" w:hAnsi="Times New Roman" w:cs="Times New Roman"/>
          <w:sz w:val="26"/>
          <w:szCs w:val="26"/>
        </w:rPr>
      </w:pPr>
    </w:p>
    <w:tbl>
      <w:tblPr>
        <w:tblW w:w="9914" w:type="dxa"/>
        <w:tblInd w:w="14" w:type="dxa"/>
        <w:tblLayout w:type="fixed"/>
        <w:tblCellMar>
          <w:left w:w="0" w:type="dxa"/>
          <w:right w:w="0" w:type="dxa"/>
        </w:tblCellMar>
        <w:tblLook w:val="01E0"/>
      </w:tblPr>
      <w:tblGrid>
        <w:gridCol w:w="761"/>
        <w:gridCol w:w="3192"/>
        <w:gridCol w:w="5961"/>
      </w:tblGrid>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2.1.</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Кадастровый номер земельного участка (при наличии)</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2.2.</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Адрес или описание местоположения земельного участка</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2.3.</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Сведения о праве застройщика на земельный участок (правоустанавливающие документы)</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r w:rsidR="00625157" w:rsidRPr="00613D75" w:rsidTr="00A07E56">
        <w:trPr>
          <w:cantSplit/>
          <w:trHeight w:val="240"/>
        </w:trPr>
        <w:tc>
          <w:tcPr>
            <w:tcW w:w="7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2.4.</w:t>
            </w:r>
          </w:p>
        </w:tc>
        <w:tc>
          <w:tcPr>
            <w:tcW w:w="3192"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r w:rsidRPr="00613D75">
              <w:rPr>
                <w:rFonts w:ascii="Times New Roman" w:hAnsi="Times New Roman" w:cs="Times New Roman"/>
                <w:sz w:val="26"/>
                <w:szCs w:val="26"/>
              </w:rPr>
              <w:t>Сведения о наличии прав иных лиц на земельный участок (при наличии таких лиц)</w:t>
            </w:r>
          </w:p>
        </w:tc>
        <w:tc>
          <w:tcPr>
            <w:tcW w:w="5961" w:type="dxa"/>
            <w:tcBorders>
              <w:top w:val="single" w:sz="4" w:space="0" w:color="auto"/>
              <w:left w:val="single" w:sz="4" w:space="0" w:color="auto"/>
              <w:bottom w:val="single" w:sz="4" w:space="0" w:color="auto"/>
              <w:right w:val="single" w:sz="4" w:space="0" w:color="auto"/>
            </w:tcBorders>
            <w:vAlign w:val="center"/>
          </w:tcPr>
          <w:p w:rsidR="00625157" w:rsidRPr="00613D75" w:rsidRDefault="00625157" w:rsidP="00A07E56">
            <w:pPr>
              <w:spacing w:after="0" w:line="240" w:lineRule="auto"/>
              <w:ind w:left="57" w:right="57"/>
              <w:rPr>
                <w:rFonts w:ascii="Times New Roman" w:hAnsi="Times New Roman" w:cs="Times New Roman"/>
                <w:sz w:val="26"/>
                <w:szCs w:val="26"/>
              </w:rPr>
            </w:pPr>
          </w:p>
        </w:tc>
      </w:tr>
    </w:tbl>
    <w:p w:rsidR="00625157" w:rsidRPr="00613D75" w:rsidRDefault="00625157" w:rsidP="00625157">
      <w:pPr>
        <w:spacing w:after="0" w:line="240" w:lineRule="auto"/>
        <w:rPr>
          <w:rFonts w:ascii="Times New Roman" w:hAnsi="Times New Roman" w:cs="Times New Roman"/>
          <w:sz w:val="26"/>
          <w:szCs w:val="26"/>
        </w:rPr>
      </w:pPr>
    </w:p>
    <w:p w:rsidR="00625157" w:rsidRDefault="00625157" w:rsidP="00625157">
      <w:pPr>
        <w:spacing w:after="0" w:line="240" w:lineRule="auto"/>
        <w:rPr>
          <w:rFonts w:ascii="Times New Roman" w:hAnsi="Times New Roman" w:cs="Times New Roman"/>
          <w:sz w:val="26"/>
          <w:szCs w:val="26"/>
        </w:rPr>
      </w:pPr>
      <w:r>
        <w:rPr>
          <w:rFonts w:ascii="Times New Roman" w:hAnsi="Times New Roman" w:cs="Times New Roman"/>
          <w:sz w:val="26"/>
          <w:szCs w:val="26"/>
        </w:rPr>
        <w:t>Настоящим уведомляю о сносе объекта капитального строительства __________________________________________, указанного в уведомлении о</w:t>
      </w:r>
    </w:p>
    <w:p w:rsidR="00625157" w:rsidRDefault="00625157" w:rsidP="00625157">
      <w:pPr>
        <w:spacing w:after="0" w:line="240" w:lineRule="auto"/>
        <w:rPr>
          <w:rFonts w:ascii="Times New Roman" w:hAnsi="Times New Roman" w:cs="Times New Roman"/>
          <w:sz w:val="26"/>
          <w:szCs w:val="26"/>
        </w:rPr>
      </w:pPr>
      <w:proofErr w:type="gramStart"/>
      <w:r>
        <w:rPr>
          <w:rFonts w:ascii="Times New Roman" w:hAnsi="Times New Roman" w:cs="Times New Roman"/>
          <w:sz w:val="20"/>
          <w:szCs w:val="20"/>
        </w:rPr>
        <w:t>(кадастровый номер объекта капитального строительства (при наличии)</w:t>
      </w:r>
      <w:proofErr w:type="gramEnd"/>
    </w:p>
    <w:p w:rsidR="00625157" w:rsidRDefault="00625157" w:rsidP="00625157">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планируемом сносе объекта капитального строительства </w:t>
      </w:r>
      <w:proofErr w:type="gramStart"/>
      <w:r>
        <w:rPr>
          <w:rFonts w:ascii="Times New Roman" w:hAnsi="Times New Roman" w:cs="Times New Roman"/>
          <w:sz w:val="26"/>
          <w:szCs w:val="26"/>
        </w:rPr>
        <w:t>от</w:t>
      </w:r>
      <w:proofErr w:type="gramEnd"/>
    </w:p>
    <w:p w:rsidR="00625157" w:rsidRDefault="00625157" w:rsidP="00625157">
      <w:pPr>
        <w:spacing w:after="0" w:line="240" w:lineRule="auto"/>
        <w:rPr>
          <w:rFonts w:ascii="Times New Roman" w:hAnsi="Times New Roman" w:cs="Times New Roman"/>
          <w:sz w:val="26"/>
          <w:szCs w:val="26"/>
        </w:rPr>
      </w:pPr>
      <w:r>
        <w:rPr>
          <w:rFonts w:ascii="Times New Roman" w:hAnsi="Times New Roman" w:cs="Times New Roman"/>
          <w:sz w:val="26"/>
          <w:szCs w:val="26"/>
        </w:rPr>
        <w:t xml:space="preserve"> «____» ___________20 </w:t>
      </w:r>
      <w:proofErr w:type="spellStart"/>
      <w:r>
        <w:rPr>
          <w:rFonts w:ascii="Times New Roman" w:hAnsi="Times New Roman" w:cs="Times New Roman"/>
          <w:sz w:val="26"/>
          <w:szCs w:val="26"/>
        </w:rPr>
        <w:t>_____г</w:t>
      </w:r>
      <w:proofErr w:type="spellEnd"/>
      <w:r>
        <w:rPr>
          <w:rFonts w:ascii="Times New Roman" w:hAnsi="Times New Roman" w:cs="Times New Roman"/>
          <w:sz w:val="26"/>
          <w:szCs w:val="26"/>
        </w:rPr>
        <w:t>.</w:t>
      </w:r>
    </w:p>
    <w:p w:rsidR="00625157" w:rsidRPr="00195401" w:rsidRDefault="00625157" w:rsidP="00625157">
      <w:pPr>
        <w:spacing w:after="0" w:line="240" w:lineRule="auto"/>
        <w:rPr>
          <w:rFonts w:ascii="Times New Roman" w:hAnsi="Times New Roman" w:cs="Times New Roman"/>
          <w:sz w:val="26"/>
          <w:szCs w:val="26"/>
        </w:rPr>
      </w:pPr>
      <w:r>
        <w:rPr>
          <w:rFonts w:ascii="Times New Roman" w:hAnsi="Times New Roman" w:cs="Times New Roman"/>
          <w:sz w:val="20"/>
          <w:szCs w:val="20"/>
        </w:rPr>
        <w:t xml:space="preserve">                 (дата направления)</w:t>
      </w:r>
    </w:p>
    <w:tbl>
      <w:tblPr>
        <w:tblStyle w:val="af"/>
        <w:tblW w:w="102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14"/>
        <w:gridCol w:w="5231"/>
        <w:gridCol w:w="1096"/>
        <w:gridCol w:w="2362"/>
        <w:gridCol w:w="294"/>
        <w:gridCol w:w="1208"/>
      </w:tblGrid>
      <w:tr w:rsidR="00625157" w:rsidRPr="00613D75" w:rsidTr="00A07E56">
        <w:trPr>
          <w:gridAfter w:val="1"/>
          <w:wAfter w:w="1208" w:type="dxa"/>
        </w:trPr>
        <w:tc>
          <w:tcPr>
            <w:tcW w:w="5245" w:type="dxa"/>
            <w:gridSpan w:val="2"/>
            <w:vAlign w:val="bottom"/>
          </w:tcPr>
          <w:p w:rsidR="00625157" w:rsidRPr="00613D75" w:rsidRDefault="00625157" w:rsidP="00A07E56">
            <w:pPr>
              <w:tabs>
                <w:tab w:val="right" w:pos="5236"/>
              </w:tabs>
              <w:jc w:val="left"/>
              <w:rPr>
                <w:rFonts w:ascii="Times New Roman" w:hAnsi="Times New Roman" w:cs="Times New Roman"/>
                <w:b/>
                <w:sz w:val="26"/>
                <w:szCs w:val="26"/>
              </w:rPr>
            </w:pPr>
          </w:p>
        </w:tc>
        <w:tc>
          <w:tcPr>
            <w:tcW w:w="3458" w:type="dxa"/>
            <w:gridSpan w:val="2"/>
            <w:vAlign w:val="bottom"/>
          </w:tcPr>
          <w:p w:rsidR="00625157" w:rsidRPr="00613D75" w:rsidRDefault="00625157" w:rsidP="00A07E56">
            <w:pPr>
              <w:jc w:val="left"/>
              <w:rPr>
                <w:rFonts w:ascii="Times New Roman" w:hAnsi="Times New Roman" w:cs="Times New Roman"/>
                <w:sz w:val="20"/>
                <w:szCs w:val="20"/>
              </w:rPr>
            </w:pPr>
          </w:p>
        </w:tc>
        <w:tc>
          <w:tcPr>
            <w:tcW w:w="294" w:type="dxa"/>
            <w:vAlign w:val="bottom"/>
          </w:tcPr>
          <w:p w:rsidR="00625157" w:rsidRPr="00613D75" w:rsidRDefault="00625157" w:rsidP="00A07E56">
            <w:pPr>
              <w:jc w:val="left"/>
              <w:rPr>
                <w:rFonts w:ascii="Times New Roman" w:hAnsi="Times New Roman" w:cs="Times New Roman"/>
                <w:sz w:val="26"/>
                <w:szCs w:val="26"/>
              </w:rPr>
            </w:pPr>
          </w:p>
        </w:tc>
      </w:tr>
      <w:tr w:rsidR="00625157" w:rsidRPr="00613D75" w:rsidTr="00A07E56">
        <w:trPr>
          <w:gridBefore w:val="1"/>
          <w:wBefore w:w="14" w:type="dxa"/>
          <w:trHeight w:val="240"/>
        </w:trPr>
        <w:tc>
          <w:tcPr>
            <w:tcW w:w="6327" w:type="dxa"/>
            <w:gridSpan w:val="2"/>
            <w:tcMar>
              <w:left w:w="0" w:type="dxa"/>
              <w:right w:w="0" w:type="dxa"/>
            </w:tcMar>
            <w:vAlign w:val="bottom"/>
          </w:tcPr>
          <w:p w:rsidR="00625157" w:rsidRPr="00613D75" w:rsidRDefault="00625157" w:rsidP="00A07E56">
            <w:pPr>
              <w:ind w:left="0" w:firstLine="0"/>
              <w:rPr>
                <w:rFonts w:ascii="Times New Roman" w:hAnsi="Times New Roman" w:cs="Times New Roman"/>
                <w:sz w:val="26"/>
                <w:szCs w:val="26"/>
              </w:rPr>
            </w:pPr>
            <w:r w:rsidRPr="00613D75">
              <w:rPr>
                <w:rFonts w:ascii="Times New Roman" w:hAnsi="Times New Roman" w:cs="Times New Roman"/>
                <w:sz w:val="26"/>
                <w:szCs w:val="26"/>
              </w:rPr>
              <w:t>Почтовый адрес и (или) адрес электронной почты для связи:</w:t>
            </w:r>
            <w:r>
              <w:rPr>
                <w:rFonts w:ascii="Times New Roman" w:hAnsi="Times New Roman" w:cs="Times New Roman"/>
                <w:sz w:val="26"/>
                <w:szCs w:val="26"/>
              </w:rPr>
              <w:t xml:space="preserve"> _________________________________________</w:t>
            </w:r>
          </w:p>
        </w:tc>
        <w:tc>
          <w:tcPr>
            <w:tcW w:w="3864" w:type="dxa"/>
            <w:gridSpan w:val="3"/>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r>
    </w:tbl>
    <w:p w:rsidR="00625157" w:rsidRPr="00613D75" w:rsidRDefault="00625157" w:rsidP="00625157">
      <w:pPr>
        <w:spacing w:after="0" w:line="240" w:lineRule="auto"/>
        <w:rPr>
          <w:rFonts w:ascii="Times New Roman" w:hAnsi="Times New Roman" w:cs="Times New Roman"/>
          <w:sz w:val="26"/>
          <w:szCs w:val="26"/>
        </w:rPr>
      </w:pPr>
    </w:p>
    <w:tbl>
      <w:tblPr>
        <w:tblStyle w:val="af"/>
        <w:tblW w:w="9909" w:type="dxa"/>
        <w:tblInd w:w="1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CellMar>
          <w:left w:w="0" w:type="dxa"/>
          <w:right w:w="0" w:type="dxa"/>
        </w:tblCellMar>
        <w:tblLook w:val="01E0"/>
      </w:tblPr>
      <w:tblGrid>
        <w:gridCol w:w="3080"/>
        <w:gridCol w:w="6829"/>
      </w:tblGrid>
      <w:tr w:rsidR="00625157" w:rsidRPr="00613D75" w:rsidTr="00A07E56">
        <w:trPr>
          <w:trHeight w:val="240"/>
        </w:trPr>
        <w:tc>
          <w:tcPr>
            <w:tcW w:w="3080" w:type="dxa"/>
            <w:tcMar>
              <w:left w:w="0" w:type="dxa"/>
              <w:right w:w="0" w:type="dxa"/>
            </w:tcMar>
            <w:vAlign w:val="bottom"/>
          </w:tcPr>
          <w:p w:rsidR="00625157" w:rsidRPr="00613D75" w:rsidRDefault="00625157" w:rsidP="00A07E56">
            <w:pPr>
              <w:ind w:left="0" w:firstLine="0"/>
              <w:rPr>
                <w:rFonts w:ascii="Times New Roman" w:hAnsi="Times New Roman" w:cs="Times New Roman"/>
                <w:sz w:val="26"/>
                <w:szCs w:val="26"/>
              </w:rPr>
            </w:pPr>
            <w:r>
              <w:rPr>
                <w:rFonts w:ascii="Times New Roman" w:hAnsi="Times New Roman" w:cs="Times New Roman"/>
                <w:sz w:val="26"/>
                <w:szCs w:val="26"/>
              </w:rPr>
              <w:t>На</w:t>
            </w:r>
            <w:r w:rsidRPr="00613D75">
              <w:rPr>
                <w:rFonts w:ascii="Times New Roman" w:hAnsi="Times New Roman" w:cs="Times New Roman"/>
                <w:sz w:val="26"/>
                <w:szCs w:val="26"/>
              </w:rPr>
              <w:t>стоящим уведомлением я</w:t>
            </w:r>
            <w:r>
              <w:rPr>
                <w:rFonts w:ascii="Times New Roman" w:hAnsi="Times New Roman" w:cs="Times New Roman"/>
                <w:sz w:val="26"/>
                <w:szCs w:val="26"/>
              </w:rPr>
              <w:t xml:space="preserve"> ______________________</w:t>
            </w:r>
          </w:p>
        </w:tc>
        <w:tc>
          <w:tcPr>
            <w:tcW w:w="6829" w:type="dxa"/>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r>
      <w:tr w:rsidR="00625157" w:rsidRPr="00613D75" w:rsidTr="00A07E56">
        <w:trPr>
          <w:trHeight w:val="240"/>
        </w:trPr>
        <w:tc>
          <w:tcPr>
            <w:tcW w:w="9909" w:type="dxa"/>
            <w:gridSpan w:val="2"/>
            <w:tcBorders>
              <w:bottom w:val="single" w:sz="4" w:space="0" w:color="auto"/>
            </w:tcBorders>
            <w:vAlign w:val="bottom"/>
          </w:tcPr>
          <w:p w:rsidR="00625157" w:rsidRPr="00613D75" w:rsidRDefault="00625157" w:rsidP="00A07E56">
            <w:pPr>
              <w:jc w:val="center"/>
              <w:rPr>
                <w:rFonts w:ascii="Times New Roman" w:hAnsi="Times New Roman" w:cs="Times New Roman"/>
                <w:sz w:val="26"/>
                <w:szCs w:val="26"/>
              </w:rPr>
            </w:pPr>
          </w:p>
        </w:tc>
      </w:tr>
      <w:tr w:rsidR="00625157" w:rsidRPr="00613D75" w:rsidTr="00A07E56">
        <w:tc>
          <w:tcPr>
            <w:tcW w:w="9909" w:type="dxa"/>
            <w:gridSpan w:val="2"/>
            <w:tcBorders>
              <w:top w:val="single" w:sz="4" w:space="0" w:color="auto"/>
            </w:tcBorders>
            <w:vAlign w:val="bottom"/>
          </w:tcPr>
          <w:p w:rsidR="00625157" w:rsidRPr="00613D75" w:rsidRDefault="00625157" w:rsidP="00A07E56">
            <w:pPr>
              <w:jc w:val="center"/>
              <w:rPr>
                <w:rFonts w:ascii="Times New Roman" w:hAnsi="Times New Roman" w:cs="Times New Roman"/>
                <w:sz w:val="20"/>
                <w:szCs w:val="20"/>
              </w:rPr>
            </w:pPr>
            <w:proofErr w:type="gramStart"/>
            <w:r w:rsidRPr="00613D75">
              <w:rPr>
                <w:rFonts w:ascii="Times New Roman" w:hAnsi="Times New Roman" w:cs="Times New Roman"/>
                <w:sz w:val="20"/>
                <w:szCs w:val="20"/>
              </w:rPr>
              <w:t>(фамил</w:t>
            </w:r>
            <w:r>
              <w:rPr>
                <w:rFonts w:ascii="Times New Roman" w:hAnsi="Times New Roman" w:cs="Times New Roman"/>
                <w:sz w:val="20"/>
                <w:szCs w:val="20"/>
              </w:rPr>
              <w:t>ия, имя, отчество (при наличии)</w:t>
            </w:r>
            <w:proofErr w:type="gramEnd"/>
          </w:p>
        </w:tc>
      </w:tr>
    </w:tbl>
    <w:p w:rsidR="00625157" w:rsidRPr="00613D75" w:rsidRDefault="00625157" w:rsidP="00625157">
      <w:pPr>
        <w:spacing w:after="0" w:line="240" w:lineRule="auto"/>
        <w:jc w:val="both"/>
        <w:rPr>
          <w:rFonts w:ascii="Times New Roman" w:hAnsi="Times New Roman" w:cs="Times New Roman"/>
          <w:sz w:val="20"/>
          <w:szCs w:val="20"/>
        </w:rPr>
      </w:pPr>
      <w:r w:rsidRPr="00613D75">
        <w:rPr>
          <w:rFonts w:ascii="Times New Roman" w:hAnsi="Times New Roman" w:cs="Times New Roman"/>
          <w:sz w:val="20"/>
          <w:szCs w:val="20"/>
        </w:rPr>
        <w:t>даю согласие на обработку персональных данных (в случае если застройщиком является физическое лицо).</w:t>
      </w:r>
    </w:p>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rPr>
          <w:rFonts w:ascii="Times New Roman" w:hAnsi="Times New Roman" w:cs="Times New Roman"/>
          <w:sz w:val="26"/>
          <w:szCs w:val="26"/>
        </w:rPr>
      </w:pPr>
    </w:p>
    <w:p w:rsidR="00625157" w:rsidRPr="00613D75" w:rsidRDefault="00625157" w:rsidP="00625157">
      <w:pPr>
        <w:spacing w:after="0" w:line="240" w:lineRule="auto"/>
        <w:rPr>
          <w:rFonts w:ascii="Times New Roman" w:hAnsi="Times New Roman" w:cs="Times New Roman"/>
          <w:sz w:val="26"/>
          <w:szCs w:val="26"/>
        </w:rPr>
      </w:pPr>
    </w:p>
    <w:tbl>
      <w:tblPr>
        <w:tblW w:w="10205" w:type="dxa"/>
        <w:tblLayout w:type="fixed"/>
        <w:tblCellMar>
          <w:left w:w="0" w:type="dxa"/>
          <w:right w:w="0" w:type="dxa"/>
        </w:tblCellMar>
        <w:tblLook w:val="01E0"/>
      </w:tblPr>
      <w:tblGrid>
        <w:gridCol w:w="4200"/>
        <w:gridCol w:w="210"/>
        <w:gridCol w:w="1385"/>
        <w:gridCol w:w="210"/>
        <w:gridCol w:w="4200"/>
      </w:tblGrid>
      <w:tr w:rsidR="00625157" w:rsidRPr="00613D75" w:rsidTr="00A07E56">
        <w:trPr>
          <w:trHeight w:val="240"/>
        </w:trPr>
        <w:tc>
          <w:tcPr>
            <w:tcW w:w="4200" w:type="dxa"/>
            <w:tcBorders>
              <w:bottom w:val="single" w:sz="4" w:space="0" w:color="auto"/>
            </w:tcBorders>
            <w:vAlign w:val="bottom"/>
          </w:tcPr>
          <w:p w:rsidR="00625157" w:rsidRPr="00613D75" w:rsidRDefault="00625157" w:rsidP="00A07E56">
            <w:pPr>
              <w:spacing w:after="0" w:line="240" w:lineRule="auto"/>
              <w:jc w:val="center"/>
              <w:rPr>
                <w:rFonts w:ascii="Times New Roman" w:hAnsi="Times New Roman" w:cs="Times New Roman"/>
                <w:sz w:val="26"/>
                <w:szCs w:val="26"/>
              </w:rPr>
            </w:pPr>
          </w:p>
        </w:tc>
        <w:tc>
          <w:tcPr>
            <w:tcW w:w="210" w:type="dxa"/>
            <w:vAlign w:val="bottom"/>
          </w:tcPr>
          <w:p w:rsidR="00625157" w:rsidRPr="00613D75" w:rsidRDefault="00625157" w:rsidP="00A07E56">
            <w:pPr>
              <w:spacing w:after="0" w:line="240" w:lineRule="auto"/>
              <w:jc w:val="center"/>
              <w:rPr>
                <w:rFonts w:ascii="Times New Roman" w:hAnsi="Times New Roman" w:cs="Times New Roman"/>
                <w:sz w:val="26"/>
                <w:szCs w:val="26"/>
              </w:rPr>
            </w:pPr>
          </w:p>
        </w:tc>
        <w:tc>
          <w:tcPr>
            <w:tcW w:w="1385" w:type="dxa"/>
            <w:tcBorders>
              <w:bottom w:val="single" w:sz="4" w:space="0" w:color="auto"/>
            </w:tcBorders>
            <w:vAlign w:val="bottom"/>
          </w:tcPr>
          <w:p w:rsidR="00625157" w:rsidRPr="00613D75" w:rsidRDefault="00625157" w:rsidP="00A07E56">
            <w:pPr>
              <w:spacing w:after="0" w:line="240" w:lineRule="auto"/>
              <w:jc w:val="center"/>
              <w:rPr>
                <w:rFonts w:ascii="Times New Roman" w:hAnsi="Times New Roman" w:cs="Times New Roman"/>
                <w:sz w:val="26"/>
                <w:szCs w:val="26"/>
              </w:rPr>
            </w:pPr>
          </w:p>
        </w:tc>
        <w:tc>
          <w:tcPr>
            <w:tcW w:w="210" w:type="dxa"/>
            <w:vAlign w:val="bottom"/>
          </w:tcPr>
          <w:p w:rsidR="00625157" w:rsidRPr="00613D75" w:rsidRDefault="00625157" w:rsidP="00A07E56">
            <w:pPr>
              <w:spacing w:after="0" w:line="240" w:lineRule="auto"/>
              <w:jc w:val="center"/>
              <w:rPr>
                <w:rFonts w:ascii="Times New Roman" w:hAnsi="Times New Roman" w:cs="Times New Roman"/>
                <w:sz w:val="26"/>
                <w:szCs w:val="26"/>
              </w:rPr>
            </w:pPr>
          </w:p>
        </w:tc>
        <w:tc>
          <w:tcPr>
            <w:tcW w:w="4200" w:type="dxa"/>
            <w:tcBorders>
              <w:bottom w:val="single" w:sz="4" w:space="0" w:color="auto"/>
            </w:tcBorders>
            <w:vAlign w:val="bottom"/>
          </w:tcPr>
          <w:p w:rsidR="00625157" w:rsidRPr="00613D75" w:rsidRDefault="00625157" w:rsidP="00A07E56">
            <w:pPr>
              <w:spacing w:after="0" w:line="240" w:lineRule="auto"/>
              <w:jc w:val="center"/>
              <w:rPr>
                <w:rFonts w:ascii="Times New Roman" w:hAnsi="Times New Roman" w:cs="Times New Roman"/>
                <w:sz w:val="26"/>
                <w:szCs w:val="26"/>
              </w:rPr>
            </w:pPr>
          </w:p>
        </w:tc>
      </w:tr>
      <w:tr w:rsidR="00625157" w:rsidRPr="00613D75" w:rsidTr="00A07E56">
        <w:tc>
          <w:tcPr>
            <w:tcW w:w="4200" w:type="dxa"/>
            <w:tcBorders>
              <w:top w:val="single" w:sz="4" w:space="0" w:color="auto"/>
            </w:tcBorders>
            <w:vAlign w:val="bottom"/>
          </w:tcPr>
          <w:p w:rsidR="00625157" w:rsidRPr="00613D75" w:rsidRDefault="00625157" w:rsidP="00A07E56">
            <w:pPr>
              <w:spacing w:after="0" w:line="240" w:lineRule="auto"/>
              <w:jc w:val="center"/>
              <w:rPr>
                <w:rFonts w:ascii="Times New Roman" w:hAnsi="Times New Roman" w:cs="Times New Roman"/>
                <w:sz w:val="20"/>
                <w:szCs w:val="20"/>
              </w:rPr>
            </w:pPr>
            <w:proofErr w:type="gramStart"/>
            <w:r w:rsidRPr="00613D75">
              <w:rPr>
                <w:rFonts w:ascii="Times New Roman" w:hAnsi="Times New Roman" w:cs="Times New Roman"/>
                <w:sz w:val="20"/>
                <w:szCs w:val="20"/>
              </w:rPr>
              <w:t>(должность, в случае, если застройщиком или</w:t>
            </w:r>
            <w:proofErr w:type="gramEnd"/>
          </w:p>
          <w:p w:rsidR="00625157" w:rsidRPr="00613D75" w:rsidRDefault="00625157" w:rsidP="00A07E56">
            <w:pPr>
              <w:spacing w:after="0" w:line="240" w:lineRule="auto"/>
              <w:jc w:val="center"/>
              <w:rPr>
                <w:rFonts w:ascii="Times New Roman" w:hAnsi="Times New Roman" w:cs="Times New Roman"/>
                <w:sz w:val="20"/>
                <w:szCs w:val="20"/>
              </w:rPr>
            </w:pPr>
            <w:r w:rsidRPr="00613D75">
              <w:rPr>
                <w:rFonts w:ascii="Times New Roman" w:hAnsi="Times New Roman" w:cs="Times New Roman"/>
                <w:sz w:val="20"/>
                <w:szCs w:val="20"/>
              </w:rPr>
              <w:t>техническим заказчиком является юридическое лицо)</w:t>
            </w:r>
          </w:p>
        </w:tc>
        <w:tc>
          <w:tcPr>
            <w:tcW w:w="210" w:type="dxa"/>
            <w:vAlign w:val="bottom"/>
          </w:tcPr>
          <w:p w:rsidR="00625157" w:rsidRPr="00613D75" w:rsidRDefault="00625157" w:rsidP="00A07E56">
            <w:pPr>
              <w:spacing w:after="0" w:line="240" w:lineRule="auto"/>
              <w:jc w:val="center"/>
              <w:rPr>
                <w:rFonts w:ascii="Times New Roman" w:hAnsi="Times New Roman" w:cs="Times New Roman"/>
                <w:sz w:val="20"/>
                <w:szCs w:val="20"/>
              </w:rPr>
            </w:pPr>
          </w:p>
        </w:tc>
        <w:tc>
          <w:tcPr>
            <w:tcW w:w="1385" w:type="dxa"/>
            <w:tcBorders>
              <w:top w:val="single" w:sz="4" w:space="0" w:color="auto"/>
            </w:tcBorders>
          </w:tcPr>
          <w:p w:rsidR="00625157" w:rsidRPr="00613D75" w:rsidRDefault="00625157" w:rsidP="00A07E56">
            <w:pPr>
              <w:spacing w:after="0" w:line="240" w:lineRule="auto"/>
              <w:jc w:val="center"/>
              <w:rPr>
                <w:rFonts w:ascii="Times New Roman" w:hAnsi="Times New Roman" w:cs="Times New Roman"/>
                <w:sz w:val="20"/>
                <w:szCs w:val="20"/>
              </w:rPr>
            </w:pPr>
            <w:r w:rsidRPr="00613D75">
              <w:rPr>
                <w:rFonts w:ascii="Times New Roman" w:hAnsi="Times New Roman" w:cs="Times New Roman"/>
                <w:sz w:val="20"/>
                <w:szCs w:val="20"/>
              </w:rPr>
              <w:t>(подпись)</w:t>
            </w:r>
          </w:p>
        </w:tc>
        <w:tc>
          <w:tcPr>
            <w:tcW w:w="210" w:type="dxa"/>
          </w:tcPr>
          <w:p w:rsidR="00625157" w:rsidRPr="00613D75" w:rsidRDefault="00625157" w:rsidP="00A07E56">
            <w:pPr>
              <w:spacing w:after="0" w:line="240" w:lineRule="auto"/>
              <w:jc w:val="center"/>
              <w:rPr>
                <w:rFonts w:ascii="Times New Roman" w:hAnsi="Times New Roman" w:cs="Times New Roman"/>
                <w:sz w:val="20"/>
                <w:szCs w:val="20"/>
              </w:rPr>
            </w:pPr>
          </w:p>
        </w:tc>
        <w:tc>
          <w:tcPr>
            <w:tcW w:w="4200" w:type="dxa"/>
            <w:tcBorders>
              <w:top w:val="single" w:sz="4" w:space="0" w:color="auto"/>
            </w:tcBorders>
          </w:tcPr>
          <w:p w:rsidR="00625157" w:rsidRPr="00613D75" w:rsidRDefault="00625157" w:rsidP="00A07E56">
            <w:pPr>
              <w:spacing w:after="0" w:line="240" w:lineRule="auto"/>
              <w:jc w:val="center"/>
              <w:rPr>
                <w:rFonts w:ascii="Times New Roman" w:hAnsi="Times New Roman" w:cs="Times New Roman"/>
                <w:sz w:val="20"/>
                <w:szCs w:val="20"/>
              </w:rPr>
            </w:pPr>
            <w:r w:rsidRPr="00613D75">
              <w:rPr>
                <w:rFonts w:ascii="Times New Roman" w:hAnsi="Times New Roman" w:cs="Times New Roman"/>
                <w:sz w:val="20"/>
                <w:szCs w:val="20"/>
              </w:rPr>
              <w:t>(расшифровка подписи)</w:t>
            </w:r>
          </w:p>
        </w:tc>
      </w:tr>
    </w:tbl>
    <w:p w:rsidR="00625157" w:rsidRPr="00613D75" w:rsidRDefault="00625157" w:rsidP="00625157">
      <w:pPr>
        <w:spacing w:after="0" w:line="240" w:lineRule="auto"/>
        <w:ind w:right="6005"/>
        <w:jc w:val="center"/>
        <w:rPr>
          <w:rFonts w:ascii="Times New Roman" w:hAnsi="Times New Roman" w:cs="Times New Roman"/>
          <w:sz w:val="20"/>
          <w:szCs w:val="20"/>
        </w:rPr>
      </w:pPr>
      <w:r w:rsidRPr="00613D75">
        <w:rPr>
          <w:rFonts w:ascii="Times New Roman" w:hAnsi="Times New Roman" w:cs="Times New Roman"/>
          <w:sz w:val="20"/>
          <w:szCs w:val="20"/>
        </w:rPr>
        <w:t>М. П.</w:t>
      </w:r>
    </w:p>
    <w:p w:rsidR="00625157" w:rsidRPr="00613D75" w:rsidRDefault="00625157" w:rsidP="00625157">
      <w:pPr>
        <w:spacing w:after="0" w:line="240" w:lineRule="auto"/>
        <w:ind w:right="6005"/>
        <w:jc w:val="center"/>
        <w:rPr>
          <w:rFonts w:ascii="Times New Roman" w:hAnsi="Times New Roman" w:cs="Times New Roman"/>
          <w:sz w:val="20"/>
          <w:szCs w:val="20"/>
        </w:rPr>
      </w:pPr>
      <w:r w:rsidRPr="00613D75">
        <w:rPr>
          <w:rFonts w:ascii="Times New Roman" w:hAnsi="Times New Roman" w:cs="Times New Roman"/>
          <w:sz w:val="20"/>
          <w:szCs w:val="20"/>
        </w:rPr>
        <w:t>(при наличии)</w:t>
      </w:r>
    </w:p>
    <w:p w:rsidR="00625157" w:rsidRDefault="00625157" w:rsidP="00625157"/>
    <w:p w:rsidR="00625157" w:rsidRPr="00207D1D" w:rsidRDefault="00625157" w:rsidP="00625157">
      <w:pPr>
        <w:spacing w:after="0" w:line="240" w:lineRule="auto"/>
        <w:rPr>
          <w:rFonts w:ascii="Times New Roman" w:eastAsia="Times New Roman" w:hAnsi="Times New Roman" w:cs="Times New Roman"/>
          <w:sz w:val="26"/>
          <w:szCs w:val="26"/>
        </w:rPr>
      </w:pPr>
    </w:p>
    <w:tbl>
      <w:tblPr>
        <w:tblStyle w:val="af"/>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tblPr>
      <w:tblGrid>
        <w:gridCol w:w="5151"/>
        <w:gridCol w:w="4420"/>
      </w:tblGrid>
      <w:tr w:rsidR="00625157" w:rsidRPr="00207D1D" w:rsidTr="00A07E56">
        <w:tc>
          <w:tcPr>
            <w:tcW w:w="5151" w:type="dxa"/>
          </w:tcPr>
          <w:p w:rsidR="00625157" w:rsidRPr="00207D1D" w:rsidRDefault="00625157" w:rsidP="00A07E56">
            <w:pPr>
              <w:pStyle w:val="ConsPlusNormal"/>
              <w:ind w:firstLine="0"/>
              <w:jc w:val="right"/>
              <w:rPr>
                <w:sz w:val="26"/>
                <w:szCs w:val="26"/>
              </w:rPr>
            </w:pPr>
          </w:p>
        </w:tc>
        <w:tc>
          <w:tcPr>
            <w:tcW w:w="4420" w:type="dxa"/>
          </w:tcPr>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Default="00625157" w:rsidP="00A07E56">
            <w:pPr>
              <w:pStyle w:val="ConsPlusNormal"/>
              <w:jc w:val="right"/>
              <w:rPr>
                <w:sz w:val="26"/>
                <w:szCs w:val="26"/>
              </w:rPr>
            </w:pPr>
          </w:p>
          <w:p w:rsidR="00625157" w:rsidRPr="00207D1D" w:rsidRDefault="00625157" w:rsidP="00A07E56">
            <w:pPr>
              <w:pStyle w:val="ConsPlusNormal"/>
              <w:jc w:val="right"/>
              <w:rPr>
                <w:sz w:val="26"/>
                <w:szCs w:val="26"/>
              </w:rPr>
            </w:pPr>
            <w:r>
              <w:rPr>
                <w:sz w:val="26"/>
                <w:szCs w:val="26"/>
              </w:rPr>
              <w:lastRenderedPageBreak/>
              <w:t>Приложение 4</w:t>
            </w:r>
          </w:p>
          <w:p w:rsidR="00625157" w:rsidRPr="00207D1D" w:rsidRDefault="00625157" w:rsidP="00A07E56">
            <w:pPr>
              <w:pStyle w:val="ConsPlusNormal"/>
              <w:ind w:firstLine="0"/>
              <w:rPr>
                <w:sz w:val="26"/>
                <w:szCs w:val="26"/>
              </w:rPr>
            </w:pPr>
            <w:r w:rsidRPr="00207D1D">
              <w:rPr>
                <w:sz w:val="26"/>
                <w:szCs w:val="26"/>
              </w:rPr>
              <w:t xml:space="preserve">к административному регламенту, утвержденному постановлением администрации </w:t>
            </w:r>
            <w:r>
              <w:rPr>
                <w:sz w:val="26"/>
                <w:szCs w:val="26"/>
              </w:rPr>
              <w:t>округа</w:t>
            </w:r>
            <w:r w:rsidRPr="00207D1D">
              <w:rPr>
                <w:sz w:val="26"/>
                <w:szCs w:val="26"/>
              </w:rPr>
              <w:t xml:space="preserve"> от</w:t>
            </w:r>
            <w:r w:rsidR="00A07E56">
              <w:rPr>
                <w:sz w:val="26"/>
                <w:szCs w:val="26"/>
              </w:rPr>
              <w:t xml:space="preserve"> 10.03.2023 № 415</w:t>
            </w:r>
          </w:p>
          <w:p w:rsidR="00625157" w:rsidRPr="00207D1D" w:rsidRDefault="00625157" w:rsidP="00A07E56">
            <w:pPr>
              <w:pStyle w:val="ConsPlusNormal"/>
              <w:ind w:firstLine="0"/>
              <w:jc w:val="right"/>
              <w:rPr>
                <w:sz w:val="26"/>
                <w:szCs w:val="26"/>
              </w:rPr>
            </w:pPr>
          </w:p>
        </w:tc>
      </w:tr>
    </w:tbl>
    <w:p w:rsidR="00625157" w:rsidRPr="00207D1D" w:rsidRDefault="00625157" w:rsidP="00625157">
      <w:pPr>
        <w:pStyle w:val="ConsPlusNormal"/>
        <w:jc w:val="right"/>
        <w:rPr>
          <w:sz w:val="26"/>
          <w:szCs w:val="26"/>
        </w:rPr>
      </w:pPr>
    </w:p>
    <w:p w:rsidR="00625157" w:rsidRPr="00207D1D" w:rsidRDefault="00625157" w:rsidP="00625157">
      <w:pPr>
        <w:spacing w:after="0" w:line="240" w:lineRule="auto"/>
        <w:rPr>
          <w:rFonts w:ascii="Times New Roman" w:hAnsi="Times New Roman" w:cs="Times New Roman"/>
          <w:sz w:val="26"/>
          <w:szCs w:val="26"/>
        </w:rPr>
      </w:pPr>
    </w:p>
    <w:p w:rsidR="00625157" w:rsidRPr="00207D1D" w:rsidRDefault="00625157" w:rsidP="00625157">
      <w:pPr>
        <w:shd w:val="clear" w:color="auto" w:fill="FFFFFF"/>
        <w:spacing w:after="0" w:line="240" w:lineRule="auto"/>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b/>
          <w:bCs/>
          <w:sz w:val="26"/>
          <w:szCs w:val="26"/>
        </w:rPr>
        <w:t>БЛОК-СХЕМА</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b/>
          <w:bCs/>
          <w:sz w:val="26"/>
          <w:szCs w:val="26"/>
        </w:rPr>
        <w:t>последовательности административных процедур</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b/>
          <w:bCs/>
          <w:sz w:val="26"/>
          <w:szCs w:val="26"/>
        </w:rPr>
        <w:t>при предоставлении муниципальной услуги</w:t>
      </w:r>
      <w:bookmarkStart w:id="5" w:name="_ftnref7"/>
      <w:bookmarkEnd w:id="5"/>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tbl>
      <w:tblPr>
        <w:tblW w:w="0" w:type="auto"/>
        <w:jc w:val="center"/>
        <w:tblCellMar>
          <w:left w:w="0" w:type="dxa"/>
          <w:right w:w="0" w:type="dxa"/>
        </w:tblCellMar>
        <w:tblLook w:val="04A0"/>
      </w:tblPr>
      <w:tblGrid>
        <w:gridCol w:w="5644"/>
      </w:tblGrid>
      <w:tr w:rsidR="00625157" w:rsidRPr="00207D1D" w:rsidTr="00A07E56">
        <w:trPr>
          <w:trHeight w:val="776"/>
          <w:jc w:val="center"/>
        </w:trPr>
        <w:tc>
          <w:tcPr>
            <w:tcW w:w="5644" w:type="dxa"/>
            <w:tcBorders>
              <w:top w:val="single" w:sz="6" w:space="0" w:color="auto"/>
              <w:left w:val="single" w:sz="6" w:space="0" w:color="auto"/>
              <w:bottom w:val="single" w:sz="6" w:space="0" w:color="auto"/>
              <w:right w:val="single" w:sz="6" w:space="0" w:color="auto"/>
            </w:tcBorders>
            <w:tcMar>
              <w:top w:w="0" w:type="dxa"/>
              <w:left w:w="94" w:type="dxa"/>
              <w:bottom w:w="0" w:type="dxa"/>
              <w:right w:w="94" w:type="dxa"/>
            </w:tcMar>
            <w:hideMark/>
          </w:tcPr>
          <w:p w:rsidR="00625157" w:rsidRPr="00207D1D" w:rsidRDefault="00625157" w:rsidP="00A07E56">
            <w:pPr>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Прием и регистрация уведомления и прилагаемых документов  - 1 рабочий день </w:t>
            </w:r>
            <w:r>
              <w:rPr>
                <w:rFonts w:ascii="Times New Roman" w:eastAsia="Times New Roman" w:hAnsi="Times New Roman" w:cs="Times New Roman"/>
                <w:iCs/>
                <w:sz w:val="26"/>
                <w:szCs w:val="26"/>
              </w:rPr>
              <w:t>(пункт 3.2.4</w:t>
            </w:r>
            <w:r w:rsidRPr="00207D1D">
              <w:rPr>
                <w:rFonts w:ascii="Times New Roman" w:eastAsia="Times New Roman" w:hAnsi="Times New Roman" w:cs="Times New Roman"/>
                <w:iCs/>
                <w:sz w:val="26"/>
                <w:szCs w:val="26"/>
              </w:rPr>
              <w:t xml:space="preserve"> административного регламента)</w:t>
            </w:r>
          </w:p>
          <w:p w:rsidR="00625157" w:rsidRPr="00207D1D" w:rsidRDefault="00AA169B" w:rsidP="00A07E56">
            <w:pPr>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noProof/>
                <w:sz w:val="26"/>
                <w:szCs w:val="26"/>
              </w:rPr>
              <w:pict>
                <v:shapetype id="_x0000_t32" coordsize="21600,21600" o:spt="32" o:oned="t" path="m,l21600,21600e" filled="f">
                  <v:path arrowok="t" fillok="f" o:connecttype="none"/>
                  <o:lock v:ext="edit" shapetype="t"/>
                </v:shapetype>
                <v:shape id="AutoShape 4" o:spid="_x0000_s1026" type="#_x0000_t32" style="position:absolute;left:0;text-align:left;margin-left:134.75pt;margin-top:15.2pt;width:.75pt;height:33pt;z-index:2516572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">
                  <v:stroke endarrow="block"/>
                </v:shape>
              </w:pict>
            </w:r>
            <w:r w:rsidR="00625157" w:rsidRPr="00207D1D">
              <w:rPr>
                <w:rFonts w:ascii="Times New Roman" w:eastAsia="Times New Roman" w:hAnsi="Times New Roman" w:cs="Times New Roman"/>
                <w:sz w:val="26"/>
                <w:szCs w:val="26"/>
              </w:rPr>
              <w:t> </w:t>
            </w:r>
          </w:p>
        </w:tc>
      </w:tr>
    </w:tbl>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tbl>
      <w:tblPr>
        <w:tblW w:w="0" w:type="auto"/>
        <w:jc w:val="center"/>
        <w:tblCellMar>
          <w:left w:w="0" w:type="dxa"/>
          <w:right w:w="0" w:type="dxa"/>
        </w:tblCellMar>
        <w:tblLook w:val="04A0"/>
      </w:tblPr>
      <w:tblGrid>
        <w:gridCol w:w="5644"/>
      </w:tblGrid>
      <w:tr w:rsidR="00625157" w:rsidRPr="00207D1D" w:rsidTr="00A07E56">
        <w:trPr>
          <w:trHeight w:val="1007"/>
          <w:jc w:val="center"/>
        </w:trPr>
        <w:tc>
          <w:tcPr>
            <w:tcW w:w="5644" w:type="dxa"/>
            <w:tcBorders>
              <w:top w:val="single" w:sz="6" w:space="0" w:color="auto"/>
              <w:left w:val="single" w:sz="6" w:space="0" w:color="auto"/>
              <w:bottom w:val="single" w:sz="6" w:space="0" w:color="auto"/>
              <w:right w:val="single" w:sz="6" w:space="0" w:color="auto"/>
            </w:tcBorders>
            <w:tcMar>
              <w:top w:w="0" w:type="dxa"/>
              <w:left w:w="94" w:type="dxa"/>
              <w:bottom w:w="0" w:type="dxa"/>
              <w:right w:w="94" w:type="dxa"/>
            </w:tcMar>
            <w:hideMark/>
          </w:tcPr>
          <w:p w:rsidR="00625157" w:rsidRPr="00207D1D" w:rsidRDefault="00625157" w:rsidP="00A07E56">
            <w:pPr>
              <w:spacing w:after="0" w:line="240" w:lineRule="auto"/>
              <w:jc w:val="both"/>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Рассмотрение уведомления и представленных документов, принятие решения  - 5 рабочих дней</w:t>
            </w:r>
            <w:r w:rsidRPr="00207D1D">
              <w:rPr>
                <w:rFonts w:ascii="Times New Roman" w:eastAsia="Times New Roman" w:hAnsi="Times New Roman" w:cs="Times New Roman"/>
                <w:iCs/>
                <w:sz w:val="26"/>
                <w:szCs w:val="26"/>
              </w:rPr>
              <w:t xml:space="preserve"> (пункт 3.3.</w:t>
            </w:r>
            <w:r>
              <w:rPr>
                <w:rFonts w:ascii="Times New Roman" w:eastAsia="Times New Roman" w:hAnsi="Times New Roman" w:cs="Times New Roman"/>
                <w:iCs/>
                <w:sz w:val="26"/>
                <w:szCs w:val="26"/>
              </w:rPr>
              <w:t>6</w:t>
            </w:r>
            <w:r w:rsidRPr="00207D1D">
              <w:rPr>
                <w:rFonts w:ascii="Times New Roman" w:eastAsia="Times New Roman" w:hAnsi="Times New Roman" w:cs="Times New Roman"/>
                <w:iCs/>
                <w:sz w:val="26"/>
                <w:szCs w:val="26"/>
              </w:rPr>
              <w:t xml:space="preserve"> административного регламента)</w:t>
            </w:r>
          </w:p>
          <w:p w:rsidR="00625157" w:rsidRPr="00207D1D" w:rsidRDefault="00625157" w:rsidP="00A07E56">
            <w:pPr>
              <w:spacing w:after="0" w:line="240" w:lineRule="auto"/>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tc>
      </w:tr>
    </w:tbl>
    <w:p w:rsidR="00625157" w:rsidRPr="00207D1D" w:rsidRDefault="00AA169B" w:rsidP="00625157">
      <w:pPr>
        <w:shd w:val="clear" w:color="auto" w:fill="FFFFFF"/>
        <w:spacing w:after="0" w:line="240" w:lineRule="auto"/>
        <w:jc w:val="center"/>
        <w:rPr>
          <w:rFonts w:ascii="Times New Roman" w:eastAsia="Times New Roman" w:hAnsi="Times New Roman" w:cs="Times New Roman"/>
          <w:sz w:val="26"/>
          <w:szCs w:val="26"/>
        </w:rPr>
      </w:pPr>
      <w:r>
        <w:rPr>
          <w:rFonts w:ascii="Times New Roman" w:eastAsia="Times New Roman" w:hAnsi="Times New Roman" w:cs="Times New Roman"/>
          <w:noProof/>
          <w:sz w:val="26"/>
          <w:szCs w:val="26"/>
        </w:rPr>
        <w:pict>
          <v:shape id="AutoShape 5" o:spid="_x0000_s1027" type="#_x0000_t32" style="position:absolute;left:0;text-align:left;margin-left:232.95pt;margin-top:.6pt;width:0;height:30pt;z-index:25165824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">
            <v:stroke endarrow="block"/>
          </v:shape>
        </w:pict>
      </w:r>
      <w:r w:rsidR="00625157" w:rsidRPr="00207D1D">
        <w:rPr>
          <w:rFonts w:ascii="Times New Roman" w:eastAsia="Times New Roman" w:hAnsi="Times New Roman" w:cs="Times New Roman"/>
          <w:sz w:val="26"/>
          <w:szCs w:val="26"/>
        </w:rPr>
        <w:t> </w:t>
      </w:r>
    </w:p>
    <w:p w:rsidR="00625157" w:rsidRPr="00207D1D" w:rsidRDefault="00625157" w:rsidP="00625157">
      <w:pPr>
        <w:shd w:val="clear" w:color="auto" w:fill="FFFFFF"/>
        <w:spacing w:after="0" w:line="240" w:lineRule="auto"/>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w:t>
      </w:r>
    </w:p>
    <w:p w:rsidR="00625157" w:rsidRPr="00207D1D" w:rsidRDefault="00625157" w:rsidP="00625157">
      <w:pPr>
        <w:pBdr>
          <w:top w:val="single" w:sz="6" w:space="1" w:color="000000"/>
          <w:left w:val="single" w:sz="6" w:space="0" w:color="000000"/>
          <w:bottom w:val="single" w:sz="6" w:space="0" w:color="000000"/>
          <w:right w:val="single" w:sz="6" w:space="0" w:color="000000"/>
        </w:pBdr>
        <w:shd w:val="clear" w:color="auto" w:fill="FFFFFF"/>
        <w:spacing w:after="0" w:line="240" w:lineRule="auto"/>
        <w:ind w:left="1980" w:right="1283"/>
        <w:jc w:val="center"/>
        <w:rPr>
          <w:rFonts w:ascii="Times New Roman" w:eastAsia="Times New Roman" w:hAnsi="Times New Roman" w:cs="Times New Roman"/>
          <w:sz w:val="26"/>
          <w:szCs w:val="26"/>
        </w:rPr>
      </w:pPr>
      <w:r w:rsidRPr="00207D1D">
        <w:rPr>
          <w:rFonts w:ascii="Times New Roman" w:eastAsia="Times New Roman" w:hAnsi="Times New Roman" w:cs="Times New Roman"/>
          <w:sz w:val="26"/>
          <w:szCs w:val="26"/>
        </w:rPr>
        <w:t xml:space="preserve">Выдача (направление) информационного письма заявителю – 1 рабочий день </w:t>
      </w:r>
      <w:r w:rsidRPr="00207D1D">
        <w:rPr>
          <w:rFonts w:ascii="Times New Roman" w:eastAsia="Times New Roman" w:hAnsi="Times New Roman" w:cs="Times New Roman"/>
          <w:iCs/>
          <w:sz w:val="26"/>
          <w:szCs w:val="26"/>
        </w:rPr>
        <w:t>(3.4.5 административного регламента)</w:t>
      </w:r>
    </w:p>
    <w:p w:rsidR="00625157" w:rsidRPr="00207D1D" w:rsidRDefault="00625157" w:rsidP="00625157">
      <w:pPr>
        <w:shd w:val="clear" w:color="auto" w:fill="FFFFFF"/>
        <w:spacing w:after="0" w:line="240" w:lineRule="auto"/>
        <w:rPr>
          <w:rFonts w:ascii="Times New Roman" w:eastAsia="Times New Roman" w:hAnsi="Times New Roman" w:cs="Times New Roman"/>
          <w:sz w:val="26"/>
          <w:szCs w:val="26"/>
        </w:rPr>
      </w:pPr>
    </w:p>
    <w:p w:rsidR="00625157" w:rsidRPr="00207D1D" w:rsidRDefault="00625157" w:rsidP="00625157">
      <w:pPr>
        <w:spacing w:after="0" w:line="240" w:lineRule="auto"/>
        <w:rPr>
          <w:rFonts w:ascii="Times New Roman" w:hAnsi="Times New Roman" w:cs="Times New Roman"/>
          <w:sz w:val="26"/>
          <w:szCs w:val="26"/>
        </w:rPr>
      </w:pPr>
    </w:p>
    <w:p w:rsidR="0027278C" w:rsidRPr="00FA189B" w:rsidRDefault="0027278C"/>
    <w:p w:rsidR="00FA189B" w:rsidRPr="007202C4" w:rsidRDefault="00FA189B"/>
    <w:p w:rsidR="00FA189B" w:rsidRPr="007202C4" w:rsidRDefault="00FA189B"/>
    <w:p w:rsidR="00FA189B" w:rsidRPr="007202C4" w:rsidRDefault="00FA189B"/>
    <w:p w:rsidR="00FA189B" w:rsidRPr="007202C4" w:rsidRDefault="00FA189B"/>
    <w:p w:rsidR="00FA189B" w:rsidRPr="007202C4" w:rsidRDefault="00FA189B"/>
    <w:p w:rsidR="00FA189B" w:rsidRPr="007202C4" w:rsidRDefault="00FA189B"/>
    <w:p w:rsidR="00FA189B" w:rsidRPr="007202C4" w:rsidRDefault="00FA189B"/>
    <w:p w:rsidR="00FA189B" w:rsidRPr="007202C4" w:rsidRDefault="00FA189B"/>
    <w:p w:rsidR="00FA189B" w:rsidRPr="007202C4" w:rsidRDefault="00FA189B"/>
    <w:sectPr w:rsidR="00FA189B" w:rsidRPr="007202C4" w:rsidSect="00A07E56">
      <w:headerReference w:type="default" r:id="rId17"/>
      <w:footerReference w:type="default" r:id="rId18"/>
      <w:pgSz w:w="11906" w:h="16838" w:code="9"/>
      <w:pgMar w:top="1134" w:right="850" w:bottom="1134" w:left="1701"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5242A9" w:rsidRDefault="005242A9" w:rsidP="00582EA8">
      <w:pPr>
        <w:spacing w:after="0" w:line="240" w:lineRule="auto"/>
      </w:pPr>
      <w:r>
        <w:separator/>
      </w:r>
    </w:p>
  </w:endnote>
  <w:endnote w:type="continuationSeparator" w:id="0">
    <w:p w:rsidR="005242A9" w:rsidRDefault="005242A9" w:rsidP="00582EA8">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ourier New">
    <w:panose1 w:val="02070309020205020404"/>
    <w:charset w:val="CC"/>
    <w:family w:val="modern"/>
    <w:pitch w:val="fixed"/>
    <w:sig w:usb0="E0002EFF" w:usb1="C0007843" w:usb2="00000009" w:usb3="00000000" w:csb0="000001FF" w:csb1="00000000"/>
  </w:font>
  <w:font w:name="Times New Roman CYR">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3793876"/>
      <w:docPartObj>
        <w:docPartGallery w:val="Page Numbers (Bottom of Page)"/>
        <w:docPartUnique/>
      </w:docPartObj>
    </w:sdtPr>
    <w:sdtContent>
      <w:p w:rsidR="00A07E56" w:rsidRDefault="00AA169B">
        <w:pPr>
          <w:pStyle w:val="af2"/>
          <w:jc w:val="right"/>
        </w:pPr>
        <w:fldSimple w:instr=" PAGE   \* MERGEFORMAT ">
          <w:r w:rsidR="00301C9D">
            <w:rPr>
              <w:noProof/>
            </w:rPr>
            <w:t>32</w:t>
          </w:r>
        </w:fldSimple>
      </w:p>
    </w:sdtContent>
  </w:sdt>
  <w:p w:rsidR="00A07E56" w:rsidRDefault="00A07E56">
    <w:pPr>
      <w:pStyle w:val="af2"/>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5242A9" w:rsidRDefault="005242A9" w:rsidP="00582EA8">
      <w:pPr>
        <w:spacing w:after="0" w:line="240" w:lineRule="auto"/>
      </w:pPr>
      <w:r>
        <w:separator/>
      </w:r>
    </w:p>
  </w:footnote>
  <w:footnote w:type="continuationSeparator" w:id="0">
    <w:p w:rsidR="005242A9" w:rsidRDefault="005242A9" w:rsidP="00582EA8">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A07E56" w:rsidRDefault="00A07E56" w:rsidP="00A07E56">
    <w:pPr>
      <w:pStyle w:val="af0"/>
      <w:jc w:val="cent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D00B19"/>
    <w:multiLevelType w:val="hybridMultilevel"/>
    <w:tmpl w:val="4372E3D6"/>
    <w:lvl w:ilvl="0" w:tplc="EA62479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
    <w:nsid w:val="206162CD"/>
    <w:multiLevelType w:val="hybridMultilevel"/>
    <w:tmpl w:val="9A2E58AC"/>
    <w:lvl w:ilvl="0" w:tplc="D8B2D32A">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
    <w:nsid w:val="20B90104"/>
    <w:multiLevelType w:val="multilevel"/>
    <w:tmpl w:val="FC747A70"/>
    <w:lvl w:ilvl="0">
      <w:start w:val="1"/>
      <w:numFmt w:val="decimal"/>
      <w:lvlText w:val="%1."/>
      <w:lvlJc w:val="left"/>
      <w:pPr>
        <w:ind w:left="720" w:hanging="360"/>
      </w:pPr>
      <w:rPr>
        <w:rFonts w:hint="default"/>
      </w:rPr>
    </w:lvl>
    <w:lvl w:ilvl="1">
      <w:start w:val="7"/>
      <w:numFmt w:val="decimal"/>
      <w:isLgl/>
      <w:lvlText w:val="%1.%2."/>
      <w:lvlJc w:val="left"/>
      <w:pPr>
        <w:ind w:left="1119" w:hanging="585"/>
      </w:pPr>
      <w:rPr>
        <w:rFonts w:hint="default"/>
      </w:rPr>
    </w:lvl>
    <w:lvl w:ilvl="2">
      <w:start w:val="7"/>
      <w:numFmt w:val="decimal"/>
      <w:isLgl/>
      <w:lvlText w:val="%1.%2.%3."/>
      <w:lvlJc w:val="left"/>
      <w:pPr>
        <w:ind w:left="1428" w:hanging="720"/>
      </w:pPr>
      <w:rPr>
        <w:rFonts w:hint="default"/>
      </w:rPr>
    </w:lvl>
    <w:lvl w:ilvl="3">
      <w:start w:val="1"/>
      <w:numFmt w:val="decimal"/>
      <w:isLgl/>
      <w:lvlText w:val="%1.%2.%3.%4."/>
      <w:lvlJc w:val="left"/>
      <w:pPr>
        <w:ind w:left="1602" w:hanging="720"/>
      </w:pPr>
      <w:rPr>
        <w:rFonts w:hint="default"/>
      </w:rPr>
    </w:lvl>
    <w:lvl w:ilvl="4">
      <w:start w:val="1"/>
      <w:numFmt w:val="decimal"/>
      <w:isLgl/>
      <w:lvlText w:val="%1.%2.%3.%4.%5."/>
      <w:lvlJc w:val="left"/>
      <w:pPr>
        <w:ind w:left="2136" w:hanging="1080"/>
      </w:pPr>
      <w:rPr>
        <w:rFonts w:hint="default"/>
      </w:rPr>
    </w:lvl>
    <w:lvl w:ilvl="5">
      <w:start w:val="1"/>
      <w:numFmt w:val="decimal"/>
      <w:isLgl/>
      <w:lvlText w:val="%1.%2.%3.%4.%5.%6."/>
      <w:lvlJc w:val="left"/>
      <w:pPr>
        <w:ind w:left="2310" w:hanging="1080"/>
      </w:pPr>
      <w:rPr>
        <w:rFonts w:hint="default"/>
      </w:rPr>
    </w:lvl>
    <w:lvl w:ilvl="6">
      <w:start w:val="1"/>
      <w:numFmt w:val="decimal"/>
      <w:isLgl/>
      <w:lvlText w:val="%1.%2.%3.%4.%5.%6.%7."/>
      <w:lvlJc w:val="left"/>
      <w:pPr>
        <w:ind w:left="2844" w:hanging="1440"/>
      </w:pPr>
      <w:rPr>
        <w:rFonts w:hint="default"/>
      </w:rPr>
    </w:lvl>
    <w:lvl w:ilvl="7">
      <w:start w:val="1"/>
      <w:numFmt w:val="decimal"/>
      <w:isLgl/>
      <w:lvlText w:val="%1.%2.%3.%4.%5.%6.%7.%8."/>
      <w:lvlJc w:val="left"/>
      <w:pPr>
        <w:ind w:left="3018" w:hanging="1440"/>
      </w:pPr>
      <w:rPr>
        <w:rFonts w:hint="default"/>
      </w:rPr>
    </w:lvl>
    <w:lvl w:ilvl="8">
      <w:start w:val="1"/>
      <w:numFmt w:val="decimal"/>
      <w:isLgl/>
      <w:lvlText w:val="%1.%2.%3.%4.%5.%6.%7.%8.%9."/>
      <w:lvlJc w:val="left"/>
      <w:pPr>
        <w:ind w:left="3552" w:hanging="1800"/>
      </w:pPr>
      <w:rPr>
        <w:rFonts w:hint="default"/>
      </w:rPr>
    </w:lvl>
  </w:abstractNum>
  <w:num w:numId="1">
    <w:abstractNumId w:val="2"/>
  </w:num>
  <w:num w:numId="2">
    <w:abstractNumId w:val="0"/>
  </w:num>
  <w:num w:numId="3">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08"/>
  <w:characterSpacingControl w:val="doNotCompress"/>
  <w:footnotePr>
    <w:footnote w:id="-1"/>
    <w:footnote w:id="0"/>
  </w:footnotePr>
  <w:endnotePr>
    <w:endnote w:id="-1"/>
    <w:endnote w:id="0"/>
  </w:endnotePr>
  <w:compat/>
  <w:rsids>
    <w:rsidRoot w:val="00625157"/>
    <w:rsid w:val="000001FD"/>
    <w:rsid w:val="001B69E2"/>
    <w:rsid w:val="0027278C"/>
    <w:rsid w:val="00301C9D"/>
    <w:rsid w:val="004F1239"/>
    <w:rsid w:val="005242A9"/>
    <w:rsid w:val="00582EA8"/>
    <w:rsid w:val="00625157"/>
    <w:rsid w:val="007202C4"/>
    <w:rsid w:val="0075779D"/>
    <w:rsid w:val="007C1244"/>
    <w:rsid w:val="009063A0"/>
    <w:rsid w:val="009A25D0"/>
    <w:rsid w:val="00A07E56"/>
    <w:rsid w:val="00AA169B"/>
    <w:rsid w:val="00B85ED7"/>
    <w:rsid w:val="00BB5678"/>
    <w:rsid w:val="00BC4751"/>
    <w:rsid w:val="00C2101B"/>
    <w:rsid w:val="00CD1DE2"/>
    <w:rsid w:val="00D84151"/>
    <w:rsid w:val="00EB36B2"/>
    <w:rsid w:val="00ED6D74"/>
    <w:rsid w:val="00F93BD4"/>
    <w:rsid w:val="00FA189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rules v:ext="edit">
        <o:r id="V:Rule3" type="connector" idref="#AutoShape 4"/>
        <o:r id="V:Rule4" type="connector" idref="#AutoShape 5"/>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25157"/>
    <w:rPr>
      <w:rFonts w:eastAsiaTheme="minorEastAsia"/>
      <w:lang w:eastAsia="ru-RU"/>
    </w:rPr>
  </w:style>
  <w:style w:type="paragraph" w:styleId="4">
    <w:name w:val="heading 4"/>
    <w:basedOn w:val="a"/>
    <w:next w:val="a"/>
    <w:link w:val="41"/>
    <w:uiPriority w:val="99"/>
    <w:qFormat/>
    <w:rsid w:val="00625157"/>
    <w:pPr>
      <w:keepNext/>
      <w:tabs>
        <w:tab w:val="num" w:pos="0"/>
      </w:tabs>
      <w:spacing w:before="120" w:after="0" w:line="240" w:lineRule="auto"/>
      <w:jc w:val="center"/>
      <w:outlineLvl w:val="3"/>
    </w:pPr>
    <w:rPr>
      <w:rFonts w:ascii="Times New Roman" w:eastAsia="Times New Roman" w:hAnsi="Times New Roman" w:cs="Times New Roman"/>
      <w:sz w:val="28"/>
      <w:szCs w:val="28"/>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40">
    <w:name w:val="Заголовок 4 Знак"/>
    <w:basedOn w:val="a0"/>
    <w:link w:val="4"/>
    <w:uiPriority w:val="9"/>
    <w:semiHidden/>
    <w:rsid w:val="00625157"/>
    <w:rPr>
      <w:rFonts w:asciiTheme="majorHAnsi" w:eastAsiaTheme="majorEastAsia" w:hAnsiTheme="majorHAnsi" w:cstheme="majorBidi"/>
      <w:b/>
      <w:bCs/>
      <w:i/>
      <w:iCs/>
      <w:color w:val="4F81BD" w:themeColor="accent1"/>
      <w:lang w:eastAsia="ru-RU"/>
    </w:rPr>
  </w:style>
  <w:style w:type="character" w:customStyle="1" w:styleId="a3">
    <w:name w:val="Текст концевой сноски Знак"/>
    <w:basedOn w:val="a0"/>
    <w:link w:val="a4"/>
    <w:uiPriority w:val="99"/>
    <w:semiHidden/>
    <w:rsid w:val="00625157"/>
    <w:rPr>
      <w:rFonts w:eastAsiaTheme="minorEastAsia"/>
      <w:sz w:val="20"/>
      <w:szCs w:val="20"/>
      <w:lang w:eastAsia="ru-RU"/>
    </w:rPr>
  </w:style>
  <w:style w:type="paragraph" w:styleId="a4">
    <w:name w:val="endnote text"/>
    <w:basedOn w:val="a"/>
    <w:link w:val="a3"/>
    <w:uiPriority w:val="99"/>
    <w:semiHidden/>
    <w:unhideWhenUsed/>
    <w:rsid w:val="00625157"/>
    <w:pPr>
      <w:spacing w:after="0" w:line="240" w:lineRule="auto"/>
    </w:pPr>
    <w:rPr>
      <w:sz w:val="20"/>
      <w:szCs w:val="20"/>
    </w:rPr>
  </w:style>
  <w:style w:type="character" w:customStyle="1" w:styleId="1">
    <w:name w:val="Текст концевой сноски Знак1"/>
    <w:basedOn w:val="a0"/>
    <w:link w:val="a4"/>
    <w:uiPriority w:val="99"/>
    <w:semiHidden/>
    <w:rsid w:val="00625157"/>
    <w:rPr>
      <w:rFonts w:eastAsiaTheme="minorEastAsia"/>
      <w:sz w:val="20"/>
      <w:szCs w:val="20"/>
      <w:lang w:eastAsia="ru-RU"/>
    </w:rPr>
  </w:style>
  <w:style w:type="character" w:customStyle="1" w:styleId="a5">
    <w:name w:val="Текст сноски Знак"/>
    <w:basedOn w:val="a0"/>
    <w:link w:val="a6"/>
    <w:uiPriority w:val="99"/>
    <w:semiHidden/>
    <w:rsid w:val="00625157"/>
    <w:rPr>
      <w:rFonts w:eastAsiaTheme="minorEastAsia"/>
      <w:sz w:val="20"/>
      <w:szCs w:val="20"/>
      <w:lang w:eastAsia="ru-RU"/>
    </w:rPr>
  </w:style>
  <w:style w:type="paragraph" w:styleId="a6">
    <w:name w:val="footnote text"/>
    <w:basedOn w:val="a"/>
    <w:link w:val="a5"/>
    <w:uiPriority w:val="99"/>
    <w:semiHidden/>
    <w:unhideWhenUsed/>
    <w:rsid w:val="00625157"/>
    <w:pPr>
      <w:spacing w:after="0" w:line="240" w:lineRule="auto"/>
    </w:pPr>
    <w:rPr>
      <w:sz w:val="20"/>
      <w:szCs w:val="20"/>
    </w:rPr>
  </w:style>
  <w:style w:type="character" w:customStyle="1" w:styleId="10">
    <w:name w:val="Текст сноски Знак1"/>
    <w:basedOn w:val="a0"/>
    <w:link w:val="a6"/>
    <w:uiPriority w:val="99"/>
    <w:semiHidden/>
    <w:rsid w:val="00625157"/>
    <w:rPr>
      <w:rFonts w:eastAsiaTheme="minorEastAsia"/>
      <w:sz w:val="20"/>
      <w:szCs w:val="20"/>
      <w:lang w:eastAsia="ru-RU"/>
    </w:rPr>
  </w:style>
  <w:style w:type="character" w:customStyle="1" w:styleId="a7">
    <w:name w:val="Основной текст Знак"/>
    <w:basedOn w:val="a0"/>
    <w:link w:val="a8"/>
    <w:uiPriority w:val="99"/>
    <w:semiHidden/>
    <w:rsid w:val="00625157"/>
    <w:rPr>
      <w:rFonts w:ascii="Times New Roman" w:eastAsia="Times New Roman" w:hAnsi="Times New Roman" w:cs="Times New Roman"/>
      <w:sz w:val="24"/>
      <w:szCs w:val="24"/>
      <w:lang w:eastAsia="ru-RU"/>
    </w:rPr>
  </w:style>
  <w:style w:type="paragraph" w:styleId="a8">
    <w:name w:val="Body Text"/>
    <w:basedOn w:val="a"/>
    <w:link w:val="a7"/>
    <w:uiPriority w:val="99"/>
    <w:semiHidden/>
    <w:rsid w:val="00625157"/>
    <w:pPr>
      <w:spacing w:after="120" w:line="240" w:lineRule="auto"/>
    </w:pPr>
    <w:rPr>
      <w:rFonts w:ascii="Times New Roman" w:eastAsia="Times New Roman" w:hAnsi="Times New Roman" w:cs="Times New Roman"/>
      <w:sz w:val="24"/>
      <w:szCs w:val="24"/>
    </w:rPr>
  </w:style>
  <w:style w:type="character" w:customStyle="1" w:styleId="11">
    <w:name w:val="Основной текст Знак1"/>
    <w:basedOn w:val="a0"/>
    <w:link w:val="a8"/>
    <w:uiPriority w:val="99"/>
    <w:semiHidden/>
    <w:rsid w:val="00625157"/>
    <w:rPr>
      <w:rFonts w:eastAsiaTheme="minorEastAsia"/>
      <w:lang w:eastAsia="ru-RU"/>
    </w:rPr>
  </w:style>
  <w:style w:type="character" w:styleId="a9">
    <w:name w:val="footnote reference"/>
    <w:basedOn w:val="a0"/>
    <w:uiPriority w:val="99"/>
    <w:semiHidden/>
    <w:unhideWhenUsed/>
    <w:rsid w:val="00625157"/>
    <w:rPr>
      <w:vertAlign w:val="superscript"/>
    </w:rPr>
  </w:style>
  <w:style w:type="paragraph" w:styleId="aa">
    <w:name w:val="List Paragraph"/>
    <w:basedOn w:val="a"/>
    <w:uiPriority w:val="34"/>
    <w:qFormat/>
    <w:rsid w:val="00625157"/>
    <w:pPr>
      <w:spacing w:after="160" w:line="259" w:lineRule="auto"/>
      <w:ind w:left="720"/>
      <w:contextualSpacing/>
    </w:pPr>
    <w:rPr>
      <w:rFonts w:eastAsiaTheme="minorHAnsi"/>
      <w:lang w:eastAsia="en-US"/>
    </w:rPr>
  </w:style>
  <w:style w:type="paragraph" w:customStyle="1" w:styleId="ConsPlusNormal">
    <w:name w:val="ConsPlusNormal"/>
    <w:link w:val="ConsPlusNormal0"/>
    <w:rsid w:val="00625157"/>
    <w:pPr>
      <w:widowControl w:val="0"/>
      <w:autoSpaceDE w:val="0"/>
      <w:autoSpaceDN w:val="0"/>
      <w:adjustRightInd w:val="0"/>
      <w:spacing w:after="0" w:line="240" w:lineRule="auto"/>
    </w:pPr>
    <w:rPr>
      <w:rFonts w:ascii="Times New Roman" w:eastAsiaTheme="minorEastAsia" w:hAnsi="Times New Roman" w:cs="Times New Roman"/>
      <w:sz w:val="24"/>
      <w:szCs w:val="24"/>
      <w:lang w:eastAsia="ru-RU"/>
    </w:rPr>
  </w:style>
  <w:style w:type="character" w:customStyle="1" w:styleId="ConsPlusNormal0">
    <w:name w:val="ConsPlusNormal Знак"/>
    <w:link w:val="ConsPlusNormal"/>
    <w:locked/>
    <w:rsid w:val="00625157"/>
    <w:rPr>
      <w:rFonts w:ascii="Times New Roman" w:eastAsiaTheme="minorEastAsia" w:hAnsi="Times New Roman" w:cs="Times New Roman"/>
      <w:sz w:val="24"/>
      <w:szCs w:val="24"/>
      <w:lang w:eastAsia="ru-RU"/>
    </w:rPr>
  </w:style>
  <w:style w:type="paragraph" w:styleId="ab">
    <w:name w:val="Normal (Web)"/>
    <w:basedOn w:val="a"/>
    <w:uiPriority w:val="99"/>
    <w:rsid w:val="00625157"/>
    <w:pPr>
      <w:spacing w:before="100" w:beforeAutospacing="1" w:after="100" w:afterAutospacing="1" w:line="240" w:lineRule="auto"/>
    </w:pPr>
    <w:rPr>
      <w:rFonts w:ascii="Times New Roman" w:eastAsia="Calibri" w:hAnsi="Times New Roman" w:cs="Times New Roman"/>
      <w:sz w:val="24"/>
      <w:szCs w:val="24"/>
    </w:rPr>
  </w:style>
  <w:style w:type="paragraph" w:styleId="2">
    <w:name w:val="Body Text Indent 2"/>
    <w:basedOn w:val="a"/>
    <w:link w:val="20"/>
    <w:uiPriority w:val="99"/>
    <w:unhideWhenUsed/>
    <w:rsid w:val="00625157"/>
    <w:pPr>
      <w:spacing w:after="120" w:line="480" w:lineRule="auto"/>
      <w:ind w:left="283"/>
    </w:pPr>
  </w:style>
  <w:style w:type="character" w:customStyle="1" w:styleId="20">
    <w:name w:val="Основной текст с отступом 2 Знак"/>
    <w:basedOn w:val="a0"/>
    <w:link w:val="2"/>
    <w:uiPriority w:val="99"/>
    <w:rsid w:val="00625157"/>
    <w:rPr>
      <w:rFonts w:eastAsiaTheme="minorEastAsia"/>
      <w:lang w:eastAsia="ru-RU"/>
    </w:rPr>
  </w:style>
  <w:style w:type="character" w:customStyle="1" w:styleId="41">
    <w:name w:val="Заголовок 4 Знак1"/>
    <w:basedOn w:val="a0"/>
    <w:link w:val="4"/>
    <w:uiPriority w:val="99"/>
    <w:rsid w:val="00625157"/>
    <w:rPr>
      <w:rFonts w:ascii="Times New Roman" w:eastAsia="Times New Roman" w:hAnsi="Times New Roman" w:cs="Times New Roman"/>
      <w:sz w:val="28"/>
      <w:szCs w:val="28"/>
      <w:lang w:eastAsia="ru-RU"/>
    </w:rPr>
  </w:style>
  <w:style w:type="character" w:styleId="ac">
    <w:name w:val="Hyperlink"/>
    <w:basedOn w:val="a0"/>
    <w:rsid w:val="00625157"/>
    <w:rPr>
      <w:rFonts w:cs="Times New Roman"/>
      <w:color w:val="0000FF"/>
      <w:u w:val="single"/>
    </w:rPr>
  </w:style>
  <w:style w:type="paragraph" w:styleId="3">
    <w:name w:val="Body Text Indent 3"/>
    <w:basedOn w:val="a"/>
    <w:link w:val="30"/>
    <w:uiPriority w:val="99"/>
    <w:semiHidden/>
    <w:unhideWhenUsed/>
    <w:rsid w:val="00625157"/>
    <w:pPr>
      <w:spacing w:after="120" w:line="240" w:lineRule="auto"/>
      <w:ind w:left="283"/>
    </w:pPr>
    <w:rPr>
      <w:rFonts w:ascii="Times New Roman" w:eastAsia="Times New Roman" w:hAnsi="Times New Roman" w:cs="Times New Roman"/>
      <w:sz w:val="16"/>
      <w:szCs w:val="16"/>
    </w:rPr>
  </w:style>
  <w:style w:type="character" w:customStyle="1" w:styleId="30">
    <w:name w:val="Основной текст с отступом 3 Знак"/>
    <w:basedOn w:val="a0"/>
    <w:link w:val="3"/>
    <w:uiPriority w:val="99"/>
    <w:semiHidden/>
    <w:rsid w:val="00625157"/>
    <w:rPr>
      <w:rFonts w:ascii="Times New Roman" w:eastAsia="Times New Roman" w:hAnsi="Times New Roman" w:cs="Times New Roman"/>
      <w:sz w:val="16"/>
      <w:szCs w:val="16"/>
      <w:lang w:eastAsia="ru-RU"/>
    </w:rPr>
  </w:style>
  <w:style w:type="paragraph" w:styleId="ad">
    <w:name w:val="Balloon Text"/>
    <w:basedOn w:val="a"/>
    <w:link w:val="ae"/>
    <w:uiPriority w:val="99"/>
    <w:semiHidden/>
    <w:unhideWhenUsed/>
    <w:rsid w:val="00625157"/>
    <w:pPr>
      <w:spacing w:after="0" w:line="240" w:lineRule="auto"/>
    </w:pPr>
    <w:rPr>
      <w:rFonts w:ascii="Tahoma" w:hAnsi="Tahoma" w:cs="Tahoma"/>
      <w:sz w:val="16"/>
      <w:szCs w:val="16"/>
    </w:rPr>
  </w:style>
  <w:style w:type="character" w:customStyle="1" w:styleId="ae">
    <w:name w:val="Текст выноски Знак"/>
    <w:basedOn w:val="a0"/>
    <w:link w:val="ad"/>
    <w:uiPriority w:val="99"/>
    <w:semiHidden/>
    <w:rsid w:val="00625157"/>
    <w:rPr>
      <w:rFonts w:ascii="Tahoma" w:eastAsiaTheme="minorEastAsia" w:hAnsi="Tahoma" w:cs="Tahoma"/>
      <w:sz w:val="16"/>
      <w:szCs w:val="16"/>
      <w:lang w:eastAsia="ru-RU"/>
    </w:rPr>
  </w:style>
  <w:style w:type="table" w:styleId="af">
    <w:name w:val="Table Grid"/>
    <w:basedOn w:val="a1"/>
    <w:uiPriority w:val="99"/>
    <w:rsid w:val="00625157"/>
    <w:pPr>
      <w:spacing w:after="0" w:line="240" w:lineRule="auto"/>
      <w:ind w:left="142" w:firstLine="215"/>
      <w:jc w:val="both"/>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customStyle="1" w:styleId="s16">
    <w:name w:val="s_16"/>
    <w:basedOn w:val="a"/>
    <w:rsid w:val="00625157"/>
    <w:pPr>
      <w:spacing w:before="100" w:beforeAutospacing="1" w:after="100" w:afterAutospacing="1" w:line="240" w:lineRule="auto"/>
    </w:pPr>
    <w:rPr>
      <w:rFonts w:ascii="Times New Roman" w:eastAsia="Times New Roman" w:hAnsi="Times New Roman" w:cs="Times New Roman"/>
      <w:sz w:val="24"/>
      <w:szCs w:val="24"/>
    </w:rPr>
  </w:style>
  <w:style w:type="table" w:customStyle="1" w:styleId="12">
    <w:name w:val="Сетка таблицы1"/>
    <w:basedOn w:val="a1"/>
    <w:next w:val="af"/>
    <w:uiPriority w:val="99"/>
    <w:rsid w:val="00625157"/>
    <w:pPr>
      <w:spacing w:after="0" w:line="240" w:lineRule="auto"/>
    </w:pPr>
    <w:rPr>
      <w:rFonts w:ascii="Times New Roman" w:eastAsia="Times New Roman" w:hAnsi="Times New Roman" w:cs="Times New Roman"/>
      <w:sz w:val="20"/>
      <w:szCs w:val="20"/>
      <w:lang w:eastAsia="ru-RU"/>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blk">
    <w:name w:val="blk"/>
    <w:basedOn w:val="a0"/>
    <w:rsid w:val="00625157"/>
  </w:style>
  <w:style w:type="paragraph" w:styleId="af0">
    <w:name w:val="header"/>
    <w:basedOn w:val="a"/>
    <w:link w:val="af1"/>
    <w:uiPriority w:val="99"/>
    <w:semiHidden/>
    <w:unhideWhenUsed/>
    <w:rsid w:val="00625157"/>
    <w:pPr>
      <w:tabs>
        <w:tab w:val="center" w:pos="4677"/>
        <w:tab w:val="right" w:pos="9355"/>
      </w:tabs>
      <w:spacing w:after="0" w:line="240" w:lineRule="auto"/>
    </w:pPr>
  </w:style>
  <w:style w:type="character" w:customStyle="1" w:styleId="af1">
    <w:name w:val="Верхний колонтитул Знак"/>
    <w:basedOn w:val="a0"/>
    <w:link w:val="af0"/>
    <w:uiPriority w:val="99"/>
    <w:semiHidden/>
    <w:rsid w:val="00625157"/>
    <w:rPr>
      <w:rFonts w:eastAsiaTheme="minorEastAsia"/>
      <w:lang w:eastAsia="ru-RU"/>
    </w:rPr>
  </w:style>
  <w:style w:type="paragraph" w:styleId="af2">
    <w:name w:val="footer"/>
    <w:basedOn w:val="a"/>
    <w:link w:val="af3"/>
    <w:uiPriority w:val="99"/>
    <w:unhideWhenUsed/>
    <w:rsid w:val="00625157"/>
    <w:pPr>
      <w:tabs>
        <w:tab w:val="center" w:pos="4677"/>
        <w:tab w:val="right" w:pos="9355"/>
      </w:tabs>
      <w:spacing w:after="0" w:line="240" w:lineRule="auto"/>
    </w:pPr>
  </w:style>
  <w:style w:type="character" w:customStyle="1" w:styleId="af3">
    <w:name w:val="Нижний колонтитул Знак"/>
    <w:basedOn w:val="a0"/>
    <w:link w:val="af2"/>
    <w:uiPriority w:val="99"/>
    <w:rsid w:val="00625157"/>
    <w:rPr>
      <w:rFonts w:eastAsiaTheme="minorEastAsia"/>
      <w:lang w:eastAsia="ru-RU"/>
    </w:rPr>
  </w:style>
  <w:style w:type="paragraph" w:customStyle="1" w:styleId="ConsPlusNonformat">
    <w:name w:val="ConsPlusNonformat"/>
    <w:uiPriority w:val="99"/>
    <w:rsid w:val="00FA189B"/>
    <w:pPr>
      <w:autoSpaceDE w:val="0"/>
      <w:autoSpaceDN w:val="0"/>
      <w:adjustRightInd w:val="0"/>
      <w:spacing w:after="0" w:line="240" w:lineRule="auto"/>
    </w:pPr>
    <w:rPr>
      <w:rFonts w:ascii="Courier New" w:eastAsia="Times New Roman" w:hAnsi="Courier New" w:cs="Courier New"/>
      <w:sz w:val="20"/>
      <w:szCs w:val="20"/>
      <w:lang w:eastAsia="ru-RU"/>
    </w:rPr>
  </w:style>
  <w:style w:type="paragraph" w:customStyle="1" w:styleId="af4">
    <w:name w:val="Нормальный (таблица)"/>
    <w:basedOn w:val="a"/>
    <w:next w:val="a"/>
    <w:uiPriority w:val="99"/>
    <w:rsid w:val="00FA189B"/>
    <w:pPr>
      <w:widowControl w:val="0"/>
      <w:autoSpaceDE w:val="0"/>
      <w:autoSpaceDN w:val="0"/>
      <w:adjustRightInd w:val="0"/>
      <w:spacing w:after="0" w:line="240" w:lineRule="auto"/>
      <w:jc w:val="both"/>
    </w:pPr>
    <w:rPr>
      <w:rFonts w:ascii="Times New Roman CYR" w:hAnsi="Times New Roman CYR" w:cs="Times New Roman CYR"/>
      <w:sz w:val="24"/>
      <w:szCs w:val="24"/>
    </w:rPr>
  </w:style>
  <w:style w:type="paragraph" w:customStyle="1" w:styleId="af5">
    <w:name w:val="Прижатый влево"/>
    <w:basedOn w:val="a"/>
    <w:next w:val="a"/>
    <w:uiPriority w:val="99"/>
    <w:rsid w:val="00FA189B"/>
    <w:pPr>
      <w:widowControl w:val="0"/>
      <w:autoSpaceDE w:val="0"/>
      <w:autoSpaceDN w:val="0"/>
      <w:adjustRightInd w:val="0"/>
      <w:spacing w:after="0" w:line="240" w:lineRule="auto"/>
    </w:pPr>
    <w:rPr>
      <w:rFonts w:ascii="Times New Roman CYR" w:hAnsi="Times New Roman CYR" w:cs="Times New Roman CYR"/>
      <w:sz w:val="24"/>
      <w:szCs w:val="24"/>
    </w:rPr>
  </w:style>
  <w:style w:type="paragraph" w:customStyle="1" w:styleId="af6">
    <w:name w:val="Таблицы (моноширинный)"/>
    <w:basedOn w:val="a"/>
    <w:next w:val="a"/>
    <w:uiPriority w:val="99"/>
    <w:rsid w:val="00FA189B"/>
    <w:pPr>
      <w:widowControl w:val="0"/>
      <w:autoSpaceDE w:val="0"/>
      <w:autoSpaceDN w:val="0"/>
      <w:adjustRightInd w:val="0"/>
      <w:spacing w:after="0" w:line="240" w:lineRule="auto"/>
    </w:pPr>
    <w:rPr>
      <w:rFonts w:ascii="Courier New" w:hAnsi="Courier New" w:cs="Courier New"/>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53Ust-Kubinskij@r19.gov35.ru" TargetMode="External"/><Relationship Id="rId13" Type="http://schemas.openxmlformats.org/officeDocument/2006/relationships/hyperlink" Target="consultantplus://offline/ref=769DE4F2F5DD86E76CB3823DEFF388FDBEF7D4C9678AE52056923DF502C7475FD3DE2Ds3A9I" TargetMode="External"/><Relationship Id="rId1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yperlink" Target="consultantplus://offline/ref=769DE4F2F5DD86E76CB3823DEFF388FDBEFCD5C3608EE52056923DF502sCA7I" TargetMode="External"/><Relationship Id="rId17" Type="http://schemas.openxmlformats.org/officeDocument/2006/relationships/header" Target="header1.xml"/><Relationship Id="rId2" Type="http://schemas.openxmlformats.org/officeDocument/2006/relationships/styles" Target="styles.xml"/><Relationship Id="rId16" Type="http://schemas.openxmlformats.org/officeDocument/2006/relationships/hyperlink" Target="consultantplus://offline/ref=9DFCD0BC58F1901188C452263C0976EC7682B8277B42784B22C3A2DEC2AABDAEC9F86746227977ABeCmEQ" TargetMode="External"/><Relationship Id="rId20"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s://gosuslugi35.ru./" TargetMode="External"/><Relationship Id="rId5" Type="http://schemas.openxmlformats.org/officeDocument/2006/relationships/footnotes" Target="footnotes.xml"/><Relationship Id="rId15" Type="http://schemas.openxmlformats.org/officeDocument/2006/relationships/hyperlink" Target="https://login.consultant.ru/link/?rnd=10336DA60F86D63DCDFA8D98ED087F9A&amp;req=doc&amp;base=LAW&amp;n=183496&amp;date=27.03.2019" TargetMode="External"/><Relationship Id="rId10" Type="http://schemas.openxmlformats.org/officeDocument/2006/relationships/hyperlink" Target="http://www.gosuslugi.ru/" TargetMode="External"/><Relationship Id="rId19"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hyperlink" Target="http://www.kubena35.ru" TargetMode="External"/><Relationship Id="rId14" Type="http://schemas.openxmlformats.org/officeDocument/2006/relationships/hyperlink" Target="consultantplus://offline/ref=769DE4F2F5DD86E76CB3823DEFF388FDBEF7D4C9678AE52056923DF502C7475FD3DE2Ds3ACI"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47</TotalTime>
  <Pages>32</Pages>
  <Words>10897</Words>
  <Characters>62113</Characters>
  <Application>Microsoft Office Word</Application>
  <DocSecurity>0</DocSecurity>
  <Lines>517</Lines>
  <Paragraphs>145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72865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Пользователь</cp:lastModifiedBy>
  <cp:revision>16</cp:revision>
  <cp:lastPrinted>2023-03-13T11:55:00Z</cp:lastPrinted>
  <dcterms:created xsi:type="dcterms:W3CDTF">2023-02-12T11:04:00Z</dcterms:created>
  <dcterms:modified xsi:type="dcterms:W3CDTF">2023-03-13T12:12:00Z</dcterms:modified>
</cp:coreProperties>
</file>