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7004B" w:rsidRPr="00B15EB2" w:rsidRDefault="0027004B" w:rsidP="0027004B">
      <w:pPr>
        <w:jc w:val="center"/>
      </w:pPr>
      <w:r w:rsidRPr="00B15EB2">
        <w:t>АДМИНИСТРАЦИЯ ВО</w:t>
      </w:r>
      <w:r w:rsidR="00934EE9">
        <w:t>ЖЕГОДСКОГО МУНИЦИПАЛЬНОГО ОКРУГА</w:t>
      </w:r>
    </w:p>
    <w:p w:rsidR="0027004B" w:rsidRPr="00B15EB2" w:rsidRDefault="0027004B" w:rsidP="0027004B">
      <w:pPr>
        <w:jc w:val="center"/>
      </w:pPr>
    </w:p>
    <w:p w:rsidR="0027004B" w:rsidRPr="00B15EB2" w:rsidRDefault="0027004B" w:rsidP="0027004B">
      <w:pPr>
        <w:keepNext/>
        <w:jc w:val="center"/>
        <w:outlineLvl w:val="0"/>
        <w:rPr>
          <w:b/>
          <w:sz w:val="36"/>
        </w:rPr>
      </w:pPr>
      <w:proofErr w:type="gramStart"/>
      <w:r w:rsidRPr="00B15EB2">
        <w:rPr>
          <w:b/>
          <w:sz w:val="36"/>
        </w:rPr>
        <w:t>П</w:t>
      </w:r>
      <w:proofErr w:type="gramEnd"/>
      <w:r w:rsidRPr="00B15EB2">
        <w:rPr>
          <w:b/>
          <w:sz w:val="36"/>
        </w:rPr>
        <w:t xml:space="preserve"> О С Т А Н О В Л Е Н И Е</w:t>
      </w:r>
    </w:p>
    <w:p w:rsidR="0027004B" w:rsidRPr="00B15EB2" w:rsidRDefault="0027004B" w:rsidP="0027004B">
      <w:pPr>
        <w:jc w:val="center"/>
        <w:rPr>
          <w:b/>
        </w:rPr>
      </w:pPr>
    </w:p>
    <w:p w:rsidR="0027004B" w:rsidRPr="00B15EB2" w:rsidRDefault="0027004B" w:rsidP="0027004B">
      <w:pPr>
        <w:jc w:val="both"/>
        <w:rPr>
          <w:sz w:val="28"/>
        </w:rPr>
      </w:pPr>
      <w:r>
        <w:rPr>
          <w:noProof/>
          <w:sz w:val="28"/>
        </w:rPr>
        <mc:AlternateContent>
          <mc:Choice Requires="wps">
            <w:drawing>
              <wp:anchor distT="0" distB="0" distL="114300" distR="114300" simplePos="0" relativeHeight="251652608" behindDoc="0" locked="0" layoutInCell="1" allowOverlap="1">
                <wp:simplePos x="0" y="0"/>
                <wp:positionH relativeFrom="column">
                  <wp:posOffset>262890</wp:posOffset>
                </wp:positionH>
                <wp:positionV relativeFrom="paragraph">
                  <wp:posOffset>175260</wp:posOffset>
                </wp:positionV>
                <wp:extent cx="1276985" cy="231140"/>
                <wp:effectExtent l="0" t="3810" r="3175" b="3175"/>
                <wp:wrapNone/>
                <wp:docPr id="12" name="Прямоугольник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6985" cy="2311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800000"/>
                              <a:headEnd/>
                              <a:tailEnd/>
                            </a14:hiddenLine>
                          </a:ext>
                        </a:extLst>
                      </wps:spPr>
                      <wps:txbx>
                        <w:txbxContent>
                          <w:p w:rsidR="00C81C18" w:rsidRDefault="00AE1F5F" w:rsidP="0027004B">
                            <w:pPr>
                              <w:jc w:val="center"/>
                              <w:rPr>
                                <w:sz w:val="28"/>
                              </w:rPr>
                            </w:pPr>
                            <w:r>
                              <w:rPr>
                                <w:sz w:val="28"/>
                              </w:rPr>
                              <w:t>05.06.2023</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2" o:spid="_x0000_s1026" style="position:absolute;left:0;text-align:left;margin-left:20.7pt;margin-top:13.8pt;width:100.55pt;height:18.2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toz/0wIAAMQFAAAOAAAAZHJzL2Uyb0RvYy54bWysVNtu1DAQfUfiHyy/p7k03d1EzVbtZhch&#10;FahU+ABv4mwsEjvY3mYLQkLiFYlP4CN4QVz6Ddk/Yuy9ty8IyIPlscczc+aczOnZoq7QDZWKCZ5g&#10;/8jDiPJM5IzPEvzq5cQZYKQ04TmpBKcJvqUKnw0fPzptm5gGohRVTiWCIFzFbZPgUusmdl2VlbQm&#10;6kg0lMNlIWRNNJhy5uaStBC9rtzA83puK2TeSJFRpeA0XV3ioY1fFDTTL4pCUY2qBENt2q7SrlOz&#10;usNTEs8kaUqWrcsgf1FFTRiHpNtQKdEEzSV7EKpmmRRKFPooE7UrioJl1GIANL53D811SRpqsUBz&#10;VLNtk/p/YbPnN1cSsRy4CzDipAaOui/LD8vP3c/ubvmx+9rddT+Wn7pf3bfuOwIn6FjbqBgeXjdX&#10;0mBWzaXIXivExagkfEbPpRRtSUkOdfrG3z14YAwFT9G0fSZyyEfmWtjmLQpZm4DQFrSwHN1uOaIL&#10;jTI49IN+LxqcYJTBXXDs+6El0SXx5nUjlX5CRY3MJsESNGCjk5tLpU01JN64mGRcTFhVWR1U/OAA&#10;HFcnkBuemjtThaX1XeRF48F4EDph0Bs7oZemzvlkFDq9id8/SY/T0Sj135u8fhiXLM8pN2k2EvPD&#10;P6NwLfaVOLYiU6JiuQlnSlJyNh1VEt0QkPjEfrbncLNzcw/LsE0ALPcg+UHoXQSRM+kN+k44CU+c&#10;qO8NHM+PLqKeF0ZhOjmEdMk4/XdIqLW0ep6laa/qe+A8+z0ER+KaaZgiFasTPNg6kdhocMxzy60m&#10;rFrt93ph6t/1AvjeMG0Va0S6ErteTBcQxSh3KvJb0K4UIC0YKDD6YFMK+RajFsZIgtWbOZEUo+op&#10;N/oP+oAL6X1D7hvTfYPwDEIlWGO02o70albNG8lmJWTybY+4OId/pmBWzruq1n8ajAoLaj3WzCza&#10;t63XbvgOfwMAAP//AwBQSwMEFAAGAAgAAAAhAFAvLU/dAAAACAEAAA8AAABkcnMvZG93bnJldi54&#10;bWxMj8FOwzAQRO9I/IO1SNyokyhNS8imAqReeoICdzdektB4bWI3DX+POdHjaEYzb6rNbAYx0eh7&#10;ywjpIgFB3Fjdc4vw/ra9W4PwQbFWg2VC+CEPm/r6qlKltmd+pWkfWhFL2JcKoQvBlVL6piOj/MI6&#10;4uh92tGoEOXYSj2qcyw3g8ySpJBG9RwXOuXouaPmuD8ZhGP6vZy+9Gp3vy74Kdu9uA+3dYi3N/Pj&#10;A4hAc/gPwx9+RIc6Mh3sibUXA0Ke5jGJkK0KENHP8mwJ4oBQ5AnIupKXB+pfAAAA//8DAFBLAQIt&#10;ABQABgAIAAAAIQC2gziS/gAAAOEBAAATAAAAAAAAAAAAAAAAAAAAAABbQ29udGVudF9UeXBlc10u&#10;eG1sUEsBAi0AFAAGAAgAAAAhADj9If/WAAAAlAEAAAsAAAAAAAAAAAAAAAAALwEAAF9yZWxzLy5y&#10;ZWxzUEsBAi0AFAAGAAgAAAAhAM22jP/TAgAAxAUAAA4AAAAAAAAAAAAAAAAALgIAAGRycy9lMm9E&#10;b2MueG1sUEsBAi0AFAAGAAgAAAAhAFAvLU/dAAAACAEAAA8AAAAAAAAAAAAAAAAALQUAAGRycy9k&#10;b3ducmV2LnhtbFBLBQYAAAAABAAEAPMAAAA3BgAAAAA=&#10;" filled="f" stroked="f" strokeweight="1pt">
                <v:textbox inset="1pt,1pt,1pt,1pt">
                  <w:txbxContent>
                    <w:p w:rsidR="00C81C18" w:rsidRDefault="00AE1F5F" w:rsidP="0027004B">
                      <w:pPr>
                        <w:jc w:val="center"/>
                        <w:rPr>
                          <w:sz w:val="28"/>
                        </w:rPr>
                      </w:pPr>
                      <w:r>
                        <w:rPr>
                          <w:sz w:val="28"/>
                        </w:rPr>
                        <w:t>05.06.2023</w:t>
                      </w:r>
                    </w:p>
                  </w:txbxContent>
                </v:textbox>
              </v:rect>
            </w:pict>
          </mc:Fallback>
        </mc:AlternateContent>
      </w:r>
      <w:r>
        <w:rPr>
          <w:noProof/>
          <w:sz w:val="28"/>
        </w:rPr>
        <mc:AlternateContent>
          <mc:Choice Requires="wps">
            <w:drawing>
              <wp:anchor distT="0" distB="0" distL="114300" distR="114300" simplePos="0" relativeHeight="251653632" behindDoc="0" locked="0" layoutInCell="1" allowOverlap="1">
                <wp:simplePos x="0" y="0"/>
                <wp:positionH relativeFrom="column">
                  <wp:posOffset>1837690</wp:posOffset>
                </wp:positionH>
                <wp:positionV relativeFrom="paragraph">
                  <wp:posOffset>175260</wp:posOffset>
                </wp:positionV>
                <wp:extent cx="1240790" cy="231140"/>
                <wp:effectExtent l="0" t="3810" r="0" b="3175"/>
                <wp:wrapNone/>
                <wp:docPr id="11" name="Прямоугольник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40790" cy="2311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800000"/>
                              <a:headEnd/>
                              <a:tailEnd/>
                            </a14:hiddenLine>
                          </a:ext>
                        </a:extLst>
                      </wps:spPr>
                      <wps:txbx>
                        <w:txbxContent>
                          <w:p w:rsidR="00C81C18" w:rsidRDefault="00C81C18" w:rsidP="0027004B">
                            <w:pPr>
                              <w:jc w:val="center"/>
                              <w:rPr>
                                <w:sz w:val="28"/>
                              </w:rPr>
                            </w:pPr>
                            <w:r>
                              <w:rPr>
                                <w:sz w:val="28"/>
                              </w:rPr>
                              <w:t xml:space="preserve"> </w:t>
                            </w:r>
                            <w:r w:rsidR="00AE1F5F">
                              <w:rPr>
                                <w:sz w:val="28"/>
                              </w:rPr>
                              <w:t>466</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1" o:spid="_x0000_s1027" style="position:absolute;left:0;text-align:left;margin-left:144.7pt;margin-top:13.8pt;width:97.7pt;height:18.2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vppb1QIAAMsFAAAOAAAAZHJzL2Uyb0RvYy54bWysVN1u0zAUvkfiHSzfZ0m6rG2ipdPWNAhp&#10;wKTBA7iJ01gkdrDdpQMhIXGLxCPwENwgfvYM6Rtx7Kxdu90gIBeRj318zvnO9/kcn6zqCl1RqZjg&#10;MfYPPIwoz0TO+CLGr16mzhgjpQnPSSU4jfE1Vfhk8vjRcdtEdCBKUeVUIgjCVdQ2MS61biLXVVlJ&#10;a6IOREM5HBZC1kSDKRduLkkL0evKHXje0G2FzBspMqoU7Cb9IZ7Y+EVBM/2iKBTVqIox1KbtX9r/&#10;3PzdyTGJFpI0JctuyyB/UUVNGIek21AJ0QQtJXsQqmaZFEoU+iATtSuKgmXUYgA0vncPzWVJGmqx&#10;QHNUs22T+n9hs+dXFxKxHLjzMeKkBo66L+sP68/dz+5m/bH72t10P9aful/dt+47AifoWNuoCC5e&#10;NhfSYFbNucheK8TFtCR8QU+lFG1JSQ51Wn9374IxFFxF8/aZyCEfWWphm7cqZG0CQlvQynJ0veWI&#10;rjTKYNMfBN4oBCozOBsc+n5gSXRJtLndSKWfUFEjs4ixBA3Y6OTqXGmoHlw3LiYZFymrKquDiu9t&#10;gGO/A7nhqjkzVVha34VeOBvPxoETDIYzJ/CSxDlNp4EzTP3RUXKYTKeJ/97k9YOoZHlOuUmzkZgf&#10;/BmFt2LvxbEVmRIVy004U5KSi/m0kuiKgMRT+xmOoPgdN3e/DHsMWO5BMr09G4ROOhyPnCANjpxw&#10;5I0dzw/PwqEXhEGS7kM6Z5z+OyTUGlpHnmdp2qn6HjjPfg/BkahmGqZIxeoYj7dOJDIanPHccqsJ&#10;q/r1Ti9M/Xe9gJZtmLaKNSLtxa5X81X/SDbyn4v8GiQsBSgMxAgTEBalkG8xamGaxFi9WRJJMaqe&#10;cvMMLDykdw25a8x3DcIzCBVjjVG/nOp+ZC0byRYlZPJtq7g4hadTMKtq86z6qgCRMWBiWGy3082M&#10;pF3bet3N4MlvAAAA//8DAFBLAwQUAAYACAAAACEA84HQrd0AAAAJAQAADwAAAGRycy9kb3ducmV2&#10;LnhtbEyPwU7DMAyG70i8Q2QkbixdVbquNJ0AaZedYMA9a0xb1jihybry9pgTu9nyp9/fX21mO4gJ&#10;x9A7UrBcJCCQGmd6ahW8v23vChAhajJ6cIQKfjDApr6+qnRp3JlecdrHVnAIhVIr6GL0pZSh6dDq&#10;sHAeiW+fbrQ68jq20oz6zOF2kGmS5NLqnvhDpz0+d9gc9yer4Lj8vp++zGq3LnJ6Sncv/sNvvVK3&#10;N/PjA4iIc/yH4U+f1aFmp4M7kQliUJAW64xRHlY5CAayIuMuBwV5loCsK3nZoP4FAAD//wMAUEsB&#10;Ai0AFAAGAAgAAAAhALaDOJL+AAAA4QEAABMAAAAAAAAAAAAAAAAAAAAAAFtDb250ZW50X1R5cGVz&#10;XS54bWxQSwECLQAUAAYACAAAACEAOP0h/9YAAACUAQAACwAAAAAAAAAAAAAAAAAvAQAAX3JlbHMv&#10;LnJlbHNQSwECLQAUAAYACAAAACEAtr6aW9UCAADLBQAADgAAAAAAAAAAAAAAAAAuAgAAZHJzL2Uy&#10;b0RvYy54bWxQSwECLQAUAAYACAAAACEA84HQrd0AAAAJAQAADwAAAAAAAAAAAAAAAAAvBQAAZHJz&#10;L2Rvd25yZXYueG1sUEsFBgAAAAAEAAQA8wAAADkGAAAAAA==&#10;" filled="f" stroked="f" strokeweight="1pt">
                <v:textbox inset="1pt,1pt,1pt,1pt">
                  <w:txbxContent>
                    <w:p w:rsidR="00C81C18" w:rsidRDefault="00C81C18" w:rsidP="0027004B">
                      <w:pPr>
                        <w:jc w:val="center"/>
                        <w:rPr>
                          <w:sz w:val="28"/>
                        </w:rPr>
                      </w:pPr>
                      <w:r>
                        <w:rPr>
                          <w:sz w:val="28"/>
                        </w:rPr>
                        <w:t xml:space="preserve"> </w:t>
                      </w:r>
                      <w:r w:rsidR="00AE1F5F">
                        <w:rPr>
                          <w:sz w:val="28"/>
                        </w:rPr>
                        <w:t>466</w:t>
                      </w:r>
                    </w:p>
                  </w:txbxContent>
                </v:textbox>
              </v:rect>
            </w:pict>
          </mc:Fallback>
        </mc:AlternateContent>
      </w:r>
    </w:p>
    <w:p w:rsidR="0027004B" w:rsidRPr="00B15EB2" w:rsidRDefault="0027004B" w:rsidP="0027004B">
      <w:pPr>
        <w:keepNext/>
        <w:jc w:val="both"/>
        <w:outlineLvl w:val="1"/>
        <w:rPr>
          <w:sz w:val="28"/>
        </w:rPr>
      </w:pPr>
      <w:r w:rsidRPr="00B15EB2">
        <w:rPr>
          <w:sz w:val="28"/>
        </w:rPr>
        <w:t>От _______________ № ______________</w:t>
      </w:r>
    </w:p>
    <w:p w:rsidR="0027004B" w:rsidRPr="00B15EB2" w:rsidRDefault="0027004B" w:rsidP="0027004B">
      <w:pPr>
        <w:jc w:val="both"/>
        <w:rPr>
          <w:sz w:val="16"/>
        </w:rPr>
      </w:pPr>
      <w:r w:rsidRPr="00B15EB2">
        <w:rPr>
          <w:sz w:val="16"/>
        </w:rPr>
        <w:tab/>
      </w:r>
      <w:r w:rsidRPr="00B15EB2">
        <w:rPr>
          <w:sz w:val="16"/>
        </w:rPr>
        <w:tab/>
      </w:r>
      <w:r w:rsidRPr="00B15EB2">
        <w:rPr>
          <w:sz w:val="16"/>
        </w:rPr>
        <w:tab/>
        <w:t xml:space="preserve">     </w:t>
      </w:r>
    </w:p>
    <w:p w:rsidR="0027004B" w:rsidRPr="00B15EB2" w:rsidRDefault="0027004B" w:rsidP="0027004B">
      <w:pPr>
        <w:ind w:left="1416" w:firstLine="708"/>
        <w:jc w:val="both"/>
        <w:rPr>
          <w:sz w:val="16"/>
        </w:rPr>
      </w:pPr>
      <w:r w:rsidRPr="00B15EB2">
        <w:rPr>
          <w:sz w:val="16"/>
        </w:rPr>
        <w:t xml:space="preserve">    п. Вожега</w:t>
      </w:r>
    </w:p>
    <w:p w:rsidR="0027004B" w:rsidRPr="00B15EB2" w:rsidRDefault="0027004B" w:rsidP="0027004B">
      <w:pPr>
        <w:ind w:left="1416" w:firstLine="708"/>
        <w:jc w:val="both"/>
        <w:rPr>
          <w:sz w:val="16"/>
        </w:rPr>
      </w:pPr>
    </w:p>
    <w:tbl>
      <w:tblPr>
        <w:tblW w:w="0" w:type="auto"/>
        <w:tblInd w:w="-1169" w:type="dxa"/>
        <w:tblLayout w:type="fixed"/>
        <w:tblCellMar>
          <w:left w:w="107" w:type="dxa"/>
          <w:right w:w="107" w:type="dxa"/>
        </w:tblCellMar>
        <w:tblLook w:val="0000" w:firstRow="0" w:lastRow="0" w:firstColumn="0" w:lastColumn="0" w:noHBand="0" w:noVBand="0"/>
      </w:tblPr>
      <w:tblGrid>
        <w:gridCol w:w="1276"/>
        <w:gridCol w:w="5245"/>
      </w:tblGrid>
      <w:tr w:rsidR="0027004B" w:rsidRPr="00B15EB2" w:rsidTr="00921DD4">
        <w:tc>
          <w:tcPr>
            <w:tcW w:w="1276" w:type="dxa"/>
          </w:tcPr>
          <w:p w:rsidR="0027004B" w:rsidRPr="00B15EB2" w:rsidRDefault="0027004B" w:rsidP="00F26924">
            <w:pPr>
              <w:pBdr>
                <w:top w:val="single" w:sz="6" w:space="1" w:color="auto"/>
                <w:left w:val="single" w:sz="6" w:space="1" w:color="auto"/>
                <w:bottom w:val="single" w:sz="6" w:space="1" w:color="auto"/>
                <w:right w:val="single" w:sz="6" w:space="1" w:color="auto"/>
              </w:pBdr>
              <w:rPr>
                <w:sz w:val="28"/>
                <w:lang w:val="en-US"/>
              </w:rPr>
            </w:pPr>
            <w:r>
              <w:rPr>
                <w:noProof/>
                <w:sz w:val="28"/>
              </w:rPr>
              <mc:AlternateContent>
                <mc:Choice Requires="wps">
                  <w:drawing>
                    <wp:anchor distT="0" distB="0" distL="114300" distR="114300" simplePos="0" relativeHeight="251654656" behindDoc="0" locked="0" layoutInCell="0" allowOverlap="1" wp14:anchorId="318B07B4" wp14:editId="3DB35709">
                      <wp:simplePos x="0" y="0"/>
                      <wp:positionH relativeFrom="column">
                        <wp:posOffset>3034030</wp:posOffset>
                      </wp:positionH>
                      <wp:positionV relativeFrom="paragraph">
                        <wp:posOffset>4445</wp:posOffset>
                      </wp:positionV>
                      <wp:extent cx="92075" cy="635"/>
                      <wp:effectExtent l="5080" t="13970" r="7620" b="13970"/>
                      <wp:wrapNone/>
                      <wp:docPr id="10" name="Прямая соединительная линия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92075" cy="635"/>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10" o:spid="_x0000_s1026" style="position:absolute;flip:x;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38.9pt,.35pt" to="246.15pt,.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SJPJagIAAJwEAAAOAAAAZHJzL2Uyb0RvYy54bWysVMFuEzEQvSPxD5bv6e6mSdqumlQom8Ch&#10;QKWWD3Bsb9bCa1u2m02EkChnpH4Cv8ABpEoFvmHzR4ydNKVwACFycMaemTczb2b2+GRZS7Tg1gmt&#10;hjjbSzHiimom1HyIX11MO4cYOU8UI1IrPsQr7vDJ6PGj48bkvKsrLRm3CECUyxszxJX3Jk8SRyte&#10;E7enDVegLLWtiYernSfMkgbQa5l003SQNNoyYzXlzsFrsVHiUcQvS079y7J03CM5xJCbj6eN5yyc&#10;yeiY5HNLTCXoNg3yD1nURCgIuoMqiCfo0orfoGpBrXa69HtU14kuS0F5rAGqydJfqjmviOGxFiDH&#10;mR1N7v/B0heLM4sEg94BPYrU0KP24/rd+rr92n5aX6P1Vfu9/dJ+bm/ab+3N+j3It+sPIAdle7t9&#10;vkbgDlw2xuUAOVZnNrBBl+rcnGr62iGlxxVRcx5rulgZiJMFj+SBS7g4AxnNmueagQ259DoSuyxt&#10;jUopzLPgGMCBPLSMnVztOsmXHlF4POqmB32MKGgG+/0Yh+QBIjga6/xTrmsUhCGWQgWSSU4Wp86H&#10;lO5NwrPSUyFlHBSpUAPg/W4/OjgtBQvKYObsfDaWFi1IGLX428Z9YGb1pWIRrOKETRRDPpKhYD1w&#10;QHc1RpLDMoEQ7TwR8s92kLRUIQ+gAMrYSpsZfHOUHk0OJ4e9Tq87mHR6aVF0nkzHvc5gmh30i/1i&#10;PC6yt6GkrJdXgjGuQlV3+5D1/m7etpu5meTdRuzoSx6iR54h2bv/mHSchjAAm1GaabY6s6ElYTBg&#10;BaLxdl3Djv18j1b3H5XRDwAAAP//AwBQSwMEFAAGAAgAAAAhAFYENF7cAAAABQEAAA8AAABkcnMv&#10;ZG93bnJldi54bWxMzkFLw0AQBeC74H9YRvAidtNaTBszKSKIIKVg9dDjNBmTkOxs2N208d+7nuxx&#10;eMN7X76ZTK9O7HxrBWE+S0CxlLZqpUb4+ny9X4HygaSi3goj/LCHTXF9lVNW2bN88GkfahVLxGeE&#10;0IQwZFr7smFDfmYHlph9W2coxNPVunJ0juWm14skedSGWokLDQ380nDZ7UeDsD64bSeWdmXn/Pb9&#10;bT7eTYcd4u3N9PwEKvAU/p/hjx/pUETT0Y5SedUjLNM00gNCCirGy/XiAdQRYQW6yPWlvvgFAAD/&#10;/wMAUEsBAi0AFAAGAAgAAAAhALaDOJL+AAAA4QEAABMAAAAAAAAAAAAAAAAAAAAAAFtDb250ZW50&#10;X1R5cGVzXS54bWxQSwECLQAUAAYACAAAACEAOP0h/9YAAACUAQAACwAAAAAAAAAAAAAAAAAvAQAA&#10;X3JlbHMvLnJlbHNQSwECLQAUAAYACAAAACEA8UiTyWoCAACcBAAADgAAAAAAAAAAAAAAAAAuAgAA&#10;ZHJzL2Uyb0RvYy54bWxQSwECLQAUAAYACAAAACEAVgQ0XtwAAAAFAQAADwAAAAAAAAAAAAAAAADE&#10;BAAAZHJzL2Rvd25yZXYueG1sUEsFBgAAAAAEAAQA8wAAAM0FAAAAAA==&#10;" o:allowincell="f">
                      <v:stroke startarrowwidth="narrow" startarrowlength="short" endarrowwidth="narrow" endarrowlength="short"/>
                    </v:line>
                  </w:pict>
                </mc:Fallback>
              </mc:AlternateContent>
            </w:r>
            <w:r>
              <w:rPr>
                <w:noProof/>
                <w:sz w:val="28"/>
              </w:rPr>
              <mc:AlternateContent>
                <mc:Choice Requires="wps">
                  <w:drawing>
                    <wp:anchor distT="0" distB="0" distL="114300" distR="114300" simplePos="0" relativeHeight="251655680" behindDoc="0" locked="0" layoutInCell="0" allowOverlap="1" wp14:anchorId="241EDB86" wp14:editId="4ED862B2">
                      <wp:simplePos x="0" y="0"/>
                      <wp:positionH relativeFrom="column">
                        <wp:posOffset>17145</wp:posOffset>
                      </wp:positionH>
                      <wp:positionV relativeFrom="paragraph">
                        <wp:posOffset>4445</wp:posOffset>
                      </wp:positionV>
                      <wp:extent cx="635" cy="92075"/>
                      <wp:effectExtent l="7620" t="13970" r="10795" b="8255"/>
                      <wp:wrapNone/>
                      <wp:docPr id="9" name="Прямая соединительная линия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92075"/>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9"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35pt,.35pt" to="1.4pt,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O1XCYgIAAJAEAAAOAAAAZHJzL2Uyb0RvYy54bWysVM1uEzEQviPxDpbv6e6mSdqsuqlQNuFS&#10;oFLLAzhrb9bCa1u2m02EkKBnpDwCr8ABpEoFnmHzRoydHygcQIgcnPF4/Hnmm2/27HxZC7RgxnIl&#10;M5wcxRgxWSjK5TzDL6+nnVOMrCOSEqEky/CKWXw+evzorNEp66pKCcoMAhBp00ZnuHJOp1Fki4rV&#10;xB4pzSQclsrUxMHWzCNqSAPotYi6cTyIGmWoNqpg1oI33x7iUcAvS1a4F2VpmUMiw5CbC6sJ68yv&#10;0eiMpHNDdMWLXRrkH7KoCZfw6AEqJ46gG8N/g6p5YZRVpTsqVB2psuQFCzVANUn8SzVXFdEs1ALk&#10;WH2gyf4/2OL54tIgTjM8xEiSGlrUfti83azbL+3HzRpt3rXf2s/tp/au/drebW7Bvt+8B9sftvc7&#10;9xoNPZONtikAjuWl8VwUS3mlL1TxyiKpxhWRcxYqul5peCbxN6IHV/zGashn1jxTFGLIjVOB1mVp&#10;ag8JhKFl6N7q0D22dKgA5+C4j1EB/mE3PukHdJLuL2pj3VOmauSNDAsuPbEkJYsL63wiJN2HeLdU&#10;Uy5EEIeQqAHMfrcfLlglOPWHPsya+WwsDFoQL6/w2737IMyoG0kDWMUInUiKXKBAwkhgj25rjASD&#10;AQIjxDnCxZ/jIGkhfR5AAZSxs7a6ez2Mh5PTyWmv0+sOJp1enOedJ9NxrzOYJif9/Dgfj/PkjS8p&#10;6aUVp5RJX9V+BpLe32lsN41b9R6m4EBf9BA98AzJ7v9D0kEDvu1bAc0UXV0a3xIvB5B9CN6NqJ+r&#10;n/ch6seHZPQdAAD//wMAUEsDBBQABgAIAAAAIQBq6a5p2gAAAAMBAAAPAAAAZHJzL2Rvd25yZXYu&#10;eG1sTI9NT8MwDIbvSPyHyEjcWEolGOqaTuNjghtiwGE3r/HaisapmmzN+PWYE1wsWe+j14/LZXK9&#10;OtIYOs8GrmcZKOLa244bAx/v66s7UCEiW+w9k4ETBVhW52clFtZP/EbHTWyUlHAo0EAb41BoHeqW&#10;HIaZH4gl2/vRYZR1bLQdcZJy1+s8y261w47lQosDPbRUf20OzsDqOc5P2/XTwPj6vX20U3q5/0zG&#10;XF6k1QJUpBT/YPjVF3WoxGnnD2yD6g3kcwENyJQwly92wtzkoKtS/3evfgAAAP//AwBQSwECLQAU&#10;AAYACAAAACEAtoM4kv4AAADhAQAAEwAAAAAAAAAAAAAAAAAAAAAAW0NvbnRlbnRfVHlwZXNdLnht&#10;bFBLAQItABQABgAIAAAAIQA4/SH/1gAAAJQBAAALAAAAAAAAAAAAAAAAAC8BAABfcmVscy8ucmVs&#10;c1BLAQItABQABgAIAAAAIQATO1XCYgIAAJAEAAAOAAAAAAAAAAAAAAAAAC4CAABkcnMvZTJvRG9j&#10;LnhtbFBLAQItABQABgAIAAAAIQBq6a5p2gAAAAMBAAAPAAAAAAAAAAAAAAAAALwEAABkcnMvZG93&#10;bnJldi54bWxQSwUGAAAAAAQABADzAAAAwwUAAAAA&#10;" o:allowincell="f">
                      <v:stroke startarrowwidth="narrow" startarrowlength="short" endarrowwidth="narrow" endarrowlength="short"/>
                    </v:line>
                  </w:pict>
                </mc:Fallback>
              </mc:AlternateContent>
            </w:r>
            <w:r>
              <w:rPr>
                <w:noProof/>
                <w:sz w:val="28"/>
              </w:rPr>
              <mc:AlternateContent>
                <mc:Choice Requires="wps">
                  <w:drawing>
                    <wp:anchor distT="0" distB="0" distL="114300" distR="114300" simplePos="0" relativeHeight="251656704" behindDoc="0" locked="0" layoutInCell="0" allowOverlap="1" wp14:anchorId="5E4F1749" wp14:editId="1B3D3672">
                      <wp:simplePos x="0" y="0"/>
                      <wp:positionH relativeFrom="column">
                        <wp:posOffset>17145</wp:posOffset>
                      </wp:positionH>
                      <wp:positionV relativeFrom="paragraph">
                        <wp:posOffset>4445</wp:posOffset>
                      </wp:positionV>
                      <wp:extent cx="92075" cy="635"/>
                      <wp:effectExtent l="7620" t="13970" r="5080" b="13970"/>
                      <wp:wrapNone/>
                      <wp:docPr id="8" name="Прямая соединительная линия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2075" cy="635"/>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8"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35pt,.35pt" to="8.6pt,.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pt9NYgIAAJAEAAAOAAAAZHJzL2Uyb0RvYy54bWysVM1uEzEQviPxDpbv6e6mSZquuqlQNuFS&#10;oFLLAzi2N2vhtVe2m02EkKBnpDwCr8ABpEoFnmHzRoydHygcQIgcnLFn/Hnmm2/27HxZSbTgxgqt&#10;MpwcxRhxRTUTap7hl9fTzhAj64hiRGrFM7ziFp+PHj86a+qUd3WpJeMGAYiyaVNnuHSuTqPI0pJX&#10;xB7pmitwFtpUxMHWzCNmSAPolYy6cTyIGm1YbTTl1sJpvnXiUcAvCk7di6Kw3CGZYcjNhdWEdebX&#10;aHRG0rkhdSnoLg3yD1lURCh49ACVE0fQjRG/QVWCGm114Y6oriJdFILyUANUk8S/VHNVkpqHWoAc&#10;Wx9osv8Plj5fXBokWIahUYpU0KL2w+btZt1+aT9u1mjzrv3Wfm4/tXft1/Zucwv2/eY92N7Z3u+O&#10;12jomWxqmwLgWF0azwVdqqv6QtNXFik9Loma81DR9aqGZxJ/I3pwxW9sDfnMmmeaQQy5cTrQuixM&#10;5SGBMLQM3VsduseXDlE4PO3GJ32MKHgGx/2ATtL9xdpY95TrCnkjw1IoTyxJyeLCOp8ISfch/ljp&#10;qZAyiEMq1AB4v9sPF6yWgnmnD7NmPhtLgxbEyyv8du8+CDP6RrEAVnLCJoohFyhQMBLYo9sKI8lh&#10;gMAIcY4I+ec4SFoqnwdQAGXsrK3uXp/Gp5PhZNjr9LqDSacX53nnyXTc6wymyUk/P87H4zx540tK&#10;emkpGOPKV7WfgaT3dxrbTeNWvYcpONAXPUQPPEOy+/+QdNCAb/tWQDPNVpfGt8TLAWQfgncj6ufq&#10;532I+vEhGX0HAAD//wMAUEsDBBQABgAIAAAAIQDyytLS2QAAAAIBAAAPAAAAZHJzL2Rvd25yZXYu&#10;eG1sTI69TsNAEIR7JN7htEh05IwLHBmvo/ATQYcIUKTb+Da2Fd+e5bvEDk/PpSLNSKMZzXzFYrKd&#10;OvLgWycI97MEFEvlTCs1wvfX6m4OygcSQ50TRjixh0V5fVVQbtwon3xch1rFEfE5ITQh9LnWvmrY&#10;kp+5niVmOzdYCtEOtTYDjXHcdjpNkgdtqZX40FDPzw1X+/XBIizfQnbarF57oY/fzYsZp/ennwnx&#10;9mZaPoIKPIX/MpzxIzqUkWnrDmK86hDSLBYRop7DLAW1RZiDLgt9iV7+AQAA//8DAFBLAQItABQA&#10;BgAIAAAAIQC2gziS/gAAAOEBAAATAAAAAAAAAAAAAAAAAAAAAABbQ29udGVudF9UeXBlc10ueG1s&#10;UEsBAi0AFAAGAAgAAAAhADj9If/WAAAAlAEAAAsAAAAAAAAAAAAAAAAALwEAAF9yZWxzLy5yZWxz&#10;UEsBAi0AFAAGAAgAAAAhANOm301iAgAAkAQAAA4AAAAAAAAAAAAAAAAALgIAAGRycy9lMm9Eb2Mu&#10;eG1sUEsBAi0AFAAGAAgAAAAhAPLK0tLZAAAAAgEAAA8AAAAAAAAAAAAAAAAAvAQAAGRycy9kb3du&#10;cmV2LnhtbFBLBQYAAAAABAAEAPMAAADCBQAAAAA=&#10;" o:allowincell="f">
                      <v:stroke startarrowwidth="narrow" startarrowlength="short" endarrowwidth="narrow" endarrowlength="short"/>
                    </v:line>
                  </w:pict>
                </mc:Fallback>
              </mc:AlternateContent>
            </w:r>
            <w:r w:rsidRPr="00B15EB2">
              <w:rPr>
                <w:sz w:val="28"/>
                <w:lang w:val="en-US"/>
              </w:rPr>
              <w:t xml:space="preserve">                     </w:t>
            </w:r>
          </w:p>
          <w:p w:rsidR="0027004B" w:rsidRPr="00B15EB2" w:rsidRDefault="0027004B" w:rsidP="00F26924">
            <w:pPr>
              <w:pBdr>
                <w:top w:val="single" w:sz="6" w:space="1" w:color="auto"/>
                <w:left w:val="single" w:sz="6" w:space="1" w:color="auto"/>
                <w:bottom w:val="single" w:sz="6" w:space="1" w:color="auto"/>
                <w:right w:val="single" w:sz="6" w:space="1" w:color="auto"/>
              </w:pBdr>
              <w:rPr>
                <w:sz w:val="28"/>
                <w:lang w:val="en-US"/>
              </w:rPr>
            </w:pPr>
            <w:r w:rsidRPr="00B15EB2">
              <w:rPr>
                <w:sz w:val="28"/>
                <w:lang w:val="en-US"/>
              </w:rPr>
              <w:t xml:space="preserve">                      </w:t>
            </w:r>
          </w:p>
          <w:p w:rsidR="0027004B" w:rsidRPr="00B15EB2" w:rsidRDefault="0027004B" w:rsidP="00F26924">
            <w:pPr>
              <w:pBdr>
                <w:top w:val="single" w:sz="6" w:space="1" w:color="auto"/>
                <w:left w:val="single" w:sz="6" w:space="1" w:color="auto"/>
                <w:bottom w:val="single" w:sz="6" w:space="1" w:color="auto"/>
                <w:right w:val="single" w:sz="6" w:space="1" w:color="auto"/>
              </w:pBdr>
              <w:rPr>
                <w:sz w:val="28"/>
              </w:rPr>
            </w:pPr>
            <w:r w:rsidRPr="00B15EB2">
              <w:rPr>
                <w:sz w:val="28"/>
                <w:lang w:val="en-US"/>
              </w:rPr>
              <w:t xml:space="preserve">                      </w:t>
            </w:r>
          </w:p>
        </w:tc>
        <w:tc>
          <w:tcPr>
            <w:tcW w:w="5245" w:type="dxa"/>
            <w:tcBorders>
              <w:left w:val="nil"/>
            </w:tcBorders>
          </w:tcPr>
          <w:p w:rsidR="0027004B" w:rsidRPr="00B15EB2" w:rsidRDefault="0027004B" w:rsidP="00F26924">
            <w:pPr>
              <w:rPr>
                <w:sz w:val="28"/>
              </w:rPr>
            </w:pPr>
            <w:r>
              <w:rPr>
                <w:noProof/>
                <w:sz w:val="28"/>
              </w:rPr>
              <mc:AlternateContent>
                <mc:Choice Requires="wps">
                  <w:drawing>
                    <wp:anchor distT="0" distB="0" distL="114300" distR="114300" simplePos="0" relativeHeight="251657728" behindDoc="0" locked="0" layoutInCell="0" allowOverlap="1" wp14:anchorId="165E6E9C" wp14:editId="3FC61D2E">
                      <wp:simplePos x="0" y="0"/>
                      <wp:positionH relativeFrom="column">
                        <wp:posOffset>3124835</wp:posOffset>
                      </wp:positionH>
                      <wp:positionV relativeFrom="paragraph">
                        <wp:posOffset>5080</wp:posOffset>
                      </wp:positionV>
                      <wp:extent cx="635" cy="92075"/>
                      <wp:effectExtent l="10160" t="5080" r="8255" b="7620"/>
                      <wp:wrapNone/>
                      <wp:docPr id="7" name="Прямая соединительная линия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92075"/>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7"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6.05pt,.4pt" to="246.1pt,7.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iixiYgIAAJAEAAAOAAAAZHJzL2Uyb0RvYy54bWysVM1uEzEQviPxDpbv6e6m+WlX3VQom3Ap&#10;UKnlARzbm7Xw2ivbzSZCSNAzUh6BV+AAUqUCz7B5I8bODxQOIEQOzng8/jzzzTd7dr6sJFpwY4VW&#10;GU6OYoy4opoJNc/wy+tp5wQj64hiRGrFM7ziFp+PHj86a+qUd3WpJeMGAYiyaVNnuHSuTqPI0pJX&#10;xB7pmis4LLSpiIOtmUfMkAbQKxl143gQNdqw2mjKrQVvvj3Eo4BfFJy6F0VhuUMyw5CbC6sJ68yv&#10;0eiMpHND6lLQXRrkH7KoiFDw6AEqJ46gGyN+g6oENdrqwh1RXUW6KATloQaoJol/qeaqJDUPtQA5&#10;tj7QZP8fLH2+uDRIsAwPMVKkgha1HzZvN+v2S/txs0abd+239nP7qb1rv7Z3m1uw7zfvwfaH7f3O&#10;vUZDz2RT2xQAx+rSeC7oUl3VF5q+skjpcUnUnIeKrlc1PJP4G9GDK35ja8hn1jzTDGLIjdOB1mVh&#10;Kg8JhKFl6N7q0D2+dIiCc3Dcx4iC/7QbD/sBnaT7i7Wx7inXFfJGhqVQnliSksWFdT4Rku5DvFvp&#10;qZAyiEMq1ABmv9sPF6yWgvlDH2bNfDaWBi2Il1f47d59EGb0jWIBrOSETRRDLlCgYCSwR7cVRpLD&#10;AIER4hwR8s9xkLRUPg+gAMrYWVvdvT6NTycnk5Nep9cdTDq9OM87T6bjXmcwTYb9/Dgfj/PkjS8p&#10;6aWlYIwrX9V+BpLe32lsN41b9R6m4EBf9BA98AzJ7v9D0kEDvu1bAc00W10a3xIvB5B9CN6NqJ+r&#10;n/ch6seHZPQdAAD//wMAUEsDBBQABgAIAAAAIQBTLEhP3QAAAAcBAAAPAAAAZHJzL2Rvd25yZXYu&#10;eG1sTI/LTsMwEEX3SPyDNUjsqNPwKIQ4VXlUZYdoYdHdNB6SiHgcxW6T8vUMK1he3aM7Z/L56Fp1&#10;oD40ng1MJwko4tLbhisD75vlxS2oEJEttp7JwJECzIvTkxwz6wd+o8M6VkpGOGRooI6xy7QOZU0O&#10;w8R3xNJ9+t5hlNhX2vY4yLhrdZokN9phw3Khxo4eayq/1ntnYLGKs+N2+dwxvn5vn+wwvjx8jMac&#10;n42Le1CRxvgHw6++qEMhTju/ZxtUa+DqLp0KakAekFpiCmon3PUl6CLX//2LHwAAAP//AwBQSwEC&#10;LQAUAAYACAAAACEAtoM4kv4AAADhAQAAEwAAAAAAAAAAAAAAAAAAAAAAW0NvbnRlbnRfVHlwZXNd&#10;LnhtbFBLAQItABQABgAIAAAAIQA4/SH/1gAAAJQBAAALAAAAAAAAAAAAAAAAAC8BAABfcmVscy8u&#10;cmVsc1BLAQItABQABgAIAAAAIQAFiixiYgIAAJAEAAAOAAAAAAAAAAAAAAAAAC4CAABkcnMvZTJv&#10;RG9jLnhtbFBLAQItABQABgAIAAAAIQBTLEhP3QAAAAcBAAAPAAAAAAAAAAAAAAAAALwEAABkcnMv&#10;ZG93bnJldi54bWxQSwUGAAAAAAQABADzAAAAxgUAAAAA&#10;" o:allowincell="f">
                      <v:stroke startarrowwidth="narrow" startarrowlength="short" endarrowwidth="narrow" endarrowlength="short"/>
                    </v:line>
                  </w:pict>
                </mc:Fallback>
              </mc:AlternateContent>
            </w:r>
            <w:r w:rsidRPr="00B15EB2">
              <w:rPr>
                <w:sz w:val="28"/>
                <w:szCs w:val="28"/>
              </w:rPr>
              <w:t xml:space="preserve"> </w:t>
            </w:r>
            <w:proofErr w:type="gramStart"/>
            <w:r w:rsidRPr="00933B21">
              <w:rPr>
                <w:sz w:val="28"/>
                <w:szCs w:val="28"/>
              </w:rPr>
              <w:t xml:space="preserve">Об утверждении административного регламента предоставления муниципальной услуги </w:t>
            </w:r>
            <w:r w:rsidR="00921DD4">
              <w:rPr>
                <w:color w:val="000000" w:themeColor="text1"/>
                <w:sz w:val="28"/>
                <w:szCs w:val="28"/>
              </w:rPr>
              <w:t>по направлению уведомления о соответствии указанных в уведомлении о планируемом строительстве параметров объекта индивидуального жилищного строительства или садового дома установленным параметрам и допустимости размещения объекта индивидуального жилищного строительства или садового дома на земельном участке</w:t>
            </w:r>
            <w:proofErr w:type="gramEnd"/>
          </w:p>
        </w:tc>
      </w:tr>
    </w:tbl>
    <w:p w:rsidR="0027004B" w:rsidRPr="00B15EB2" w:rsidRDefault="0027004B" w:rsidP="0027004B">
      <w:pPr>
        <w:jc w:val="both"/>
        <w:rPr>
          <w:sz w:val="28"/>
        </w:rPr>
      </w:pPr>
    </w:p>
    <w:p w:rsidR="0027004B" w:rsidRPr="00933B21" w:rsidRDefault="0027004B" w:rsidP="0027004B">
      <w:pPr>
        <w:ind w:firstLine="708"/>
        <w:jc w:val="both"/>
        <w:rPr>
          <w:sz w:val="28"/>
          <w:szCs w:val="28"/>
        </w:rPr>
      </w:pPr>
      <w:r w:rsidRPr="00933B21">
        <w:rPr>
          <w:sz w:val="28"/>
          <w:szCs w:val="28"/>
        </w:rPr>
        <w:t>В соответ</w:t>
      </w:r>
      <w:r>
        <w:rPr>
          <w:sz w:val="28"/>
          <w:szCs w:val="28"/>
        </w:rPr>
        <w:t xml:space="preserve">ствии с Федеральным законом от </w:t>
      </w:r>
      <w:r w:rsidRPr="00933B21">
        <w:rPr>
          <w:sz w:val="28"/>
          <w:szCs w:val="28"/>
        </w:rPr>
        <w:t>27 июля 2010 года № 210-ФЗ «Об организации предоставления государственных и муниципал</w:t>
      </w:r>
      <w:r w:rsidR="008E2D5E">
        <w:rPr>
          <w:sz w:val="28"/>
          <w:szCs w:val="28"/>
        </w:rPr>
        <w:t>ьных услуг» администрация округа</w:t>
      </w:r>
    </w:p>
    <w:p w:rsidR="0027004B" w:rsidRPr="00933B21" w:rsidRDefault="0027004B" w:rsidP="0027004B">
      <w:pPr>
        <w:ind w:firstLine="708"/>
        <w:jc w:val="both"/>
        <w:rPr>
          <w:sz w:val="28"/>
          <w:szCs w:val="28"/>
        </w:rPr>
      </w:pPr>
      <w:r w:rsidRPr="00933B21">
        <w:rPr>
          <w:sz w:val="28"/>
          <w:szCs w:val="28"/>
        </w:rPr>
        <w:t>ПОСТАНОВЛЯЕТ:</w:t>
      </w:r>
    </w:p>
    <w:p w:rsidR="0027004B" w:rsidRPr="00933B21" w:rsidRDefault="0027004B" w:rsidP="0027004B">
      <w:pPr>
        <w:jc w:val="both"/>
        <w:rPr>
          <w:sz w:val="28"/>
          <w:szCs w:val="28"/>
        </w:rPr>
      </w:pPr>
    </w:p>
    <w:p w:rsidR="0027004B" w:rsidRPr="00933B21" w:rsidRDefault="0027004B" w:rsidP="0027004B">
      <w:pPr>
        <w:ind w:firstLine="708"/>
        <w:jc w:val="both"/>
        <w:rPr>
          <w:sz w:val="28"/>
          <w:szCs w:val="28"/>
        </w:rPr>
      </w:pPr>
      <w:r w:rsidRPr="00933B21">
        <w:rPr>
          <w:sz w:val="28"/>
          <w:szCs w:val="28"/>
        </w:rPr>
        <w:t xml:space="preserve">1. </w:t>
      </w:r>
      <w:r>
        <w:rPr>
          <w:sz w:val="28"/>
          <w:szCs w:val="28"/>
        </w:rPr>
        <w:t>Утвердить прилагаемый</w:t>
      </w:r>
      <w:r w:rsidRPr="00933B21">
        <w:rPr>
          <w:sz w:val="28"/>
          <w:szCs w:val="28"/>
        </w:rPr>
        <w:t xml:space="preserve"> административн</w:t>
      </w:r>
      <w:r>
        <w:rPr>
          <w:sz w:val="28"/>
          <w:szCs w:val="28"/>
        </w:rPr>
        <w:t xml:space="preserve">ый регламент </w:t>
      </w:r>
      <w:r w:rsidRPr="00933B21">
        <w:rPr>
          <w:sz w:val="28"/>
          <w:szCs w:val="28"/>
        </w:rPr>
        <w:t xml:space="preserve">предоставления муниципальной услуги </w:t>
      </w:r>
      <w:r w:rsidR="00921DD4">
        <w:rPr>
          <w:color w:val="000000" w:themeColor="text1"/>
          <w:sz w:val="28"/>
          <w:szCs w:val="28"/>
        </w:rPr>
        <w:t>по направлению уведомления о соответствии указанных в уведомлении о планируемом строительстве параметров объекта индивидуального жилищного строительства или садового дома установленным параметрам и допустимости размещения объекта индивидуального жилищного строительства или садового дома на земельном участке</w:t>
      </w:r>
      <w:r w:rsidR="00157662">
        <w:rPr>
          <w:sz w:val="28"/>
          <w:szCs w:val="28"/>
        </w:rPr>
        <w:t>.</w:t>
      </w:r>
    </w:p>
    <w:p w:rsidR="0027004B" w:rsidRPr="00933B21" w:rsidRDefault="0027004B" w:rsidP="0027004B">
      <w:pPr>
        <w:ind w:firstLine="708"/>
        <w:jc w:val="both"/>
        <w:rPr>
          <w:sz w:val="28"/>
          <w:szCs w:val="28"/>
        </w:rPr>
      </w:pPr>
      <w:r w:rsidRPr="00933B21">
        <w:rPr>
          <w:sz w:val="28"/>
          <w:szCs w:val="28"/>
        </w:rPr>
        <w:t xml:space="preserve">2. Настоящее постановление вступает в силу после </w:t>
      </w:r>
      <w:r>
        <w:rPr>
          <w:sz w:val="28"/>
          <w:szCs w:val="28"/>
        </w:rPr>
        <w:t>официального опубликования в газете «Борьба».</w:t>
      </w:r>
    </w:p>
    <w:p w:rsidR="0027004B" w:rsidRDefault="0027004B" w:rsidP="0027004B">
      <w:pPr>
        <w:autoSpaceDE w:val="0"/>
        <w:autoSpaceDN w:val="0"/>
        <w:adjustRightInd w:val="0"/>
        <w:ind w:firstLine="709"/>
        <w:jc w:val="both"/>
        <w:outlineLvl w:val="0"/>
        <w:rPr>
          <w:sz w:val="28"/>
          <w:szCs w:val="28"/>
        </w:rPr>
      </w:pPr>
      <w:r w:rsidRPr="00933B21">
        <w:rPr>
          <w:sz w:val="28"/>
          <w:szCs w:val="28"/>
        </w:rPr>
        <w:t xml:space="preserve">3. </w:t>
      </w:r>
      <w:proofErr w:type="gramStart"/>
      <w:r w:rsidR="00AE1F5F" w:rsidRPr="00FD0249">
        <w:rPr>
          <w:sz w:val="28"/>
          <w:szCs w:val="28"/>
        </w:rPr>
        <w:t>Контроль за</w:t>
      </w:r>
      <w:proofErr w:type="gramEnd"/>
      <w:r w:rsidR="00AE1F5F" w:rsidRPr="00FD0249">
        <w:rPr>
          <w:sz w:val="28"/>
          <w:szCs w:val="28"/>
        </w:rPr>
        <w:t xml:space="preserve"> исполнением настоящего постановления оставляю за собой.</w:t>
      </w:r>
    </w:p>
    <w:p w:rsidR="0027004B" w:rsidRDefault="0027004B" w:rsidP="0027004B">
      <w:pPr>
        <w:autoSpaceDE w:val="0"/>
        <w:autoSpaceDN w:val="0"/>
        <w:adjustRightInd w:val="0"/>
        <w:ind w:firstLine="540"/>
        <w:jc w:val="both"/>
        <w:outlineLvl w:val="0"/>
        <w:rPr>
          <w:sz w:val="28"/>
          <w:szCs w:val="28"/>
        </w:rPr>
      </w:pPr>
    </w:p>
    <w:p w:rsidR="00AE1F5F" w:rsidRPr="00933B21" w:rsidRDefault="00AE1F5F" w:rsidP="0027004B">
      <w:pPr>
        <w:autoSpaceDE w:val="0"/>
        <w:autoSpaceDN w:val="0"/>
        <w:adjustRightInd w:val="0"/>
        <w:ind w:firstLine="540"/>
        <w:jc w:val="both"/>
        <w:outlineLvl w:val="0"/>
        <w:rPr>
          <w:sz w:val="28"/>
          <w:szCs w:val="28"/>
        </w:rPr>
      </w:pPr>
    </w:p>
    <w:p w:rsidR="00AE1F5F" w:rsidRDefault="00AE1F5F" w:rsidP="0027004B">
      <w:pPr>
        <w:autoSpaceDE w:val="0"/>
        <w:autoSpaceDN w:val="0"/>
        <w:adjustRightInd w:val="0"/>
        <w:jc w:val="both"/>
        <w:outlineLvl w:val="0"/>
        <w:rPr>
          <w:sz w:val="28"/>
          <w:szCs w:val="28"/>
        </w:rPr>
      </w:pPr>
      <w:proofErr w:type="gramStart"/>
      <w:r>
        <w:rPr>
          <w:sz w:val="28"/>
          <w:szCs w:val="28"/>
        </w:rPr>
        <w:t>Исполняющий</w:t>
      </w:r>
      <w:proofErr w:type="gramEnd"/>
      <w:r>
        <w:rPr>
          <w:sz w:val="28"/>
          <w:szCs w:val="28"/>
        </w:rPr>
        <w:t xml:space="preserve"> полномочия г</w:t>
      </w:r>
      <w:r w:rsidR="008E2D5E">
        <w:rPr>
          <w:sz w:val="28"/>
          <w:szCs w:val="28"/>
        </w:rPr>
        <w:t>лав</w:t>
      </w:r>
      <w:r>
        <w:rPr>
          <w:sz w:val="28"/>
          <w:szCs w:val="28"/>
        </w:rPr>
        <w:t>ы</w:t>
      </w:r>
      <w:r w:rsidR="008E2D5E">
        <w:rPr>
          <w:sz w:val="28"/>
          <w:szCs w:val="28"/>
        </w:rPr>
        <w:t xml:space="preserve"> </w:t>
      </w:r>
    </w:p>
    <w:p w:rsidR="0027004B" w:rsidRDefault="0027004B" w:rsidP="0027004B">
      <w:pPr>
        <w:autoSpaceDE w:val="0"/>
        <w:autoSpaceDN w:val="0"/>
        <w:adjustRightInd w:val="0"/>
        <w:jc w:val="both"/>
        <w:outlineLvl w:val="0"/>
        <w:rPr>
          <w:sz w:val="28"/>
          <w:szCs w:val="28"/>
        </w:rPr>
      </w:pPr>
      <w:r w:rsidRPr="00933B21">
        <w:rPr>
          <w:sz w:val="28"/>
          <w:szCs w:val="28"/>
        </w:rPr>
        <w:t>Во</w:t>
      </w:r>
      <w:r w:rsidR="008E2D5E">
        <w:rPr>
          <w:sz w:val="28"/>
          <w:szCs w:val="28"/>
        </w:rPr>
        <w:t>жегодского муниципального округа</w:t>
      </w:r>
      <w:r w:rsidRPr="00933B21">
        <w:rPr>
          <w:sz w:val="28"/>
          <w:szCs w:val="28"/>
        </w:rPr>
        <w:tab/>
      </w:r>
      <w:r w:rsidRPr="00933B21">
        <w:rPr>
          <w:sz w:val="28"/>
          <w:szCs w:val="28"/>
        </w:rPr>
        <w:tab/>
        <w:t xml:space="preserve">      </w:t>
      </w:r>
      <w:r w:rsidR="008E2D5E">
        <w:rPr>
          <w:sz w:val="28"/>
          <w:szCs w:val="28"/>
        </w:rPr>
        <w:t xml:space="preserve">     </w:t>
      </w:r>
      <w:r>
        <w:rPr>
          <w:sz w:val="28"/>
          <w:szCs w:val="28"/>
        </w:rPr>
        <w:t xml:space="preserve"> </w:t>
      </w:r>
      <w:r w:rsidR="00AE1F5F">
        <w:rPr>
          <w:sz w:val="28"/>
          <w:szCs w:val="28"/>
        </w:rPr>
        <w:t xml:space="preserve">                  Е</w:t>
      </w:r>
      <w:r w:rsidRPr="00933B21">
        <w:rPr>
          <w:sz w:val="28"/>
          <w:szCs w:val="28"/>
        </w:rPr>
        <w:t>.</w:t>
      </w:r>
      <w:r w:rsidR="00AE1F5F">
        <w:rPr>
          <w:sz w:val="28"/>
          <w:szCs w:val="28"/>
        </w:rPr>
        <w:t>В</w:t>
      </w:r>
      <w:r w:rsidRPr="00933B21">
        <w:rPr>
          <w:sz w:val="28"/>
          <w:szCs w:val="28"/>
        </w:rPr>
        <w:t xml:space="preserve">. </w:t>
      </w:r>
      <w:r w:rsidR="00AE1F5F">
        <w:rPr>
          <w:sz w:val="28"/>
          <w:szCs w:val="28"/>
        </w:rPr>
        <w:t>Первов</w:t>
      </w:r>
    </w:p>
    <w:p w:rsidR="0027004B" w:rsidRPr="00613EE6" w:rsidRDefault="0027004B" w:rsidP="006F0F3D">
      <w:pPr>
        <w:ind w:left="142" w:firstLine="215"/>
        <w:rPr>
          <w:sz w:val="28"/>
          <w:szCs w:val="28"/>
        </w:rPr>
      </w:pPr>
      <w:r>
        <w:rPr>
          <w:sz w:val="28"/>
          <w:szCs w:val="28"/>
        </w:rPr>
        <w:br w:type="page"/>
      </w:r>
      <w:r w:rsidR="006F0F3D">
        <w:rPr>
          <w:sz w:val="28"/>
          <w:szCs w:val="28"/>
        </w:rPr>
        <w:lastRenderedPageBreak/>
        <w:t xml:space="preserve">                                                                           </w:t>
      </w:r>
      <w:r w:rsidRPr="00613EE6">
        <w:rPr>
          <w:sz w:val="28"/>
          <w:szCs w:val="28"/>
        </w:rPr>
        <w:t>УТВЕРЖДЕН</w:t>
      </w:r>
    </w:p>
    <w:p w:rsidR="0027004B" w:rsidRDefault="0027004B" w:rsidP="0027004B">
      <w:pPr>
        <w:tabs>
          <w:tab w:val="left" w:pos="5670"/>
        </w:tabs>
        <w:rPr>
          <w:sz w:val="28"/>
          <w:szCs w:val="28"/>
        </w:rPr>
      </w:pPr>
      <w:r>
        <w:rPr>
          <w:sz w:val="28"/>
          <w:szCs w:val="28"/>
        </w:rPr>
        <w:tab/>
      </w:r>
      <w:r w:rsidRPr="00613EE6">
        <w:rPr>
          <w:sz w:val="28"/>
          <w:szCs w:val="28"/>
        </w:rPr>
        <w:t xml:space="preserve">постановлением </w:t>
      </w:r>
    </w:p>
    <w:p w:rsidR="0027004B" w:rsidRDefault="0027004B" w:rsidP="0027004B">
      <w:pPr>
        <w:tabs>
          <w:tab w:val="left" w:pos="5670"/>
        </w:tabs>
        <w:rPr>
          <w:sz w:val="28"/>
          <w:szCs w:val="28"/>
        </w:rPr>
      </w:pPr>
      <w:r>
        <w:rPr>
          <w:sz w:val="28"/>
          <w:szCs w:val="28"/>
        </w:rPr>
        <w:tab/>
      </w:r>
      <w:r w:rsidRPr="00613EE6">
        <w:rPr>
          <w:sz w:val="28"/>
          <w:szCs w:val="28"/>
        </w:rPr>
        <w:t xml:space="preserve">администрации Вожегодского </w:t>
      </w:r>
    </w:p>
    <w:p w:rsidR="0027004B" w:rsidRPr="00613EE6" w:rsidRDefault="0027004B" w:rsidP="0027004B">
      <w:pPr>
        <w:tabs>
          <w:tab w:val="left" w:pos="5670"/>
        </w:tabs>
        <w:rPr>
          <w:sz w:val="28"/>
          <w:szCs w:val="28"/>
        </w:rPr>
      </w:pPr>
      <w:r>
        <w:rPr>
          <w:sz w:val="28"/>
          <w:szCs w:val="28"/>
        </w:rPr>
        <w:tab/>
      </w:r>
      <w:r w:rsidR="00934EE9">
        <w:rPr>
          <w:sz w:val="28"/>
          <w:szCs w:val="28"/>
        </w:rPr>
        <w:t>муниципального округа</w:t>
      </w:r>
    </w:p>
    <w:p w:rsidR="0027004B" w:rsidRPr="00613EE6" w:rsidRDefault="0027004B" w:rsidP="0027004B">
      <w:pPr>
        <w:tabs>
          <w:tab w:val="left" w:pos="5670"/>
        </w:tabs>
        <w:rPr>
          <w:sz w:val="28"/>
          <w:szCs w:val="28"/>
        </w:rPr>
      </w:pPr>
      <w:r>
        <w:rPr>
          <w:sz w:val="28"/>
          <w:szCs w:val="28"/>
        </w:rPr>
        <w:tab/>
      </w:r>
      <w:r w:rsidRPr="00613EE6">
        <w:rPr>
          <w:sz w:val="28"/>
          <w:szCs w:val="28"/>
        </w:rPr>
        <w:t xml:space="preserve">от </w:t>
      </w:r>
      <w:r w:rsidR="00AE1F5F">
        <w:rPr>
          <w:sz w:val="28"/>
          <w:szCs w:val="28"/>
        </w:rPr>
        <w:t xml:space="preserve">0506.2023 </w:t>
      </w:r>
      <w:r>
        <w:rPr>
          <w:sz w:val="28"/>
          <w:szCs w:val="28"/>
        </w:rPr>
        <w:t xml:space="preserve">№ </w:t>
      </w:r>
      <w:r w:rsidR="00AE1F5F">
        <w:rPr>
          <w:sz w:val="28"/>
          <w:szCs w:val="28"/>
        </w:rPr>
        <w:t>466</w:t>
      </w:r>
      <w:bookmarkStart w:id="0" w:name="_GoBack"/>
      <w:bookmarkEnd w:id="0"/>
    </w:p>
    <w:p w:rsidR="0027004B" w:rsidRDefault="0027004B" w:rsidP="0027004B">
      <w:pPr>
        <w:tabs>
          <w:tab w:val="left" w:pos="5670"/>
        </w:tabs>
        <w:rPr>
          <w:sz w:val="28"/>
          <w:szCs w:val="28"/>
        </w:rPr>
      </w:pPr>
      <w:r>
        <w:rPr>
          <w:sz w:val="28"/>
          <w:szCs w:val="28"/>
        </w:rPr>
        <w:tab/>
      </w:r>
      <w:r w:rsidRPr="00613EE6">
        <w:rPr>
          <w:sz w:val="28"/>
          <w:szCs w:val="28"/>
        </w:rPr>
        <w:t>Приложение</w:t>
      </w:r>
    </w:p>
    <w:p w:rsidR="0027004B" w:rsidRDefault="0027004B" w:rsidP="003E2855">
      <w:pPr>
        <w:jc w:val="center"/>
        <w:rPr>
          <w:color w:val="000000" w:themeColor="text1"/>
          <w:sz w:val="28"/>
          <w:szCs w:val="28"/>
        </w:rPr>
      </w:pPr>
    </w:p>
    <w:p w:rsidR="0027004B" w:rsidRDefault="0027004B" w:rsidP="003E2855">
      <w:pPr>
        <w:jc w:val="center"/>
        <w:rPr>
          <w:b/>
          <w:caps/>
          <w:color w:val="000000" w:themeColor="text1"/>
          <w:sz w:val="28"/>
          <w:szCs w:val="28"/>
        </w:rPr>
      </w:pPr>
    </w:p>
    <w:p w:rsidR="00921DD4" w:rsidRPr="00921DD4" w:rsidRDefault="0027004B" w:rsidP="00921DD4">
      <w:pPr>
        <w:jc w:val="center"/>
        <w:rPr>
          <w:b/>
          <w:sz w:val="28"/>
          <w:szCs w:val="28"/>
        </w:rPr>
      </w:pPr>
      <w:r w:rsidRPr="0027004B">
        <w:rPr>
          <w:b/>
          <w:caps/>
          <w:color w:val="000000" w:themeColor="text1"/>
          <w:sz w:val="28"/>
          <w:szCs w:val="28"/>
        </w:rPr>
        <w:t>А</w:t>
      </w:r>
      <w:r w:rsidR="003E2855" w:rsidRPr="0027004B">
        <w:rPr>
          <w:b/>
          <w:caps/>
          <w:color w:val="000000" w:themeColor="text1"/>
          <w:sz w:val="28"/>
          <w:szCs w:val="28"/>
        </w:rPr>
        <w:t>дминистративный регламент предоставления муниципальной услуги</w:t>
      </w:r>
      <w:r w:rsidR="00921DD4">
        <w:rPr>
          <w:b/>
          <w:caps/>
          <w:color w:val="000000" w:themeColor="text1"/>
          <w:sz w:val="28"/>
          <w:szCs w:val="28"/>
        </w:rPr>
        <w:t xml:space="preserve"> по направлению уведомления о соответствии указанных в уведомлении о планируемом строительстве параметров объекта индивидуального жилищного</w:t>
      </w:r>
      <w:r w:rsidR="002620EB">
        <w:rPr>
          <w:b/>
          <w:caps/>
          <w:color w:val="000000" w:themeColor="text1"/>
          <w:sz w:val="28"/>
          <w:szCs w:val="28"/>
        </w:rPr>
        <w:t xml:space="preserve"> строительства или садового дома установленным параметрам и допустимости размещения </w:t>
      </w:r>
      <w:r w:rsidR="00921DD4" w:rsidRPr="00921DD4">
        <w:rPr>
          <w:color w:val="000000" w:themeColor="text1"/>
          <w:sz w:val="28"/>
          <w:szCs w:val="28"/>
        </w:rPr>
        <w:t xml:space="preserve"> </w:t>
      </w:r>
      <w:r w:rsidR="002620EB">
        <w:rPr>
          <w:b/>
          <w:caps/>
          <w:color w:val="000000" w:themeColor="text1"/>
          <w:sz w:val="28"/>
          <w:szCs w:val="28"/>
        </w:rPr>
        <w:t>объекта индивидуального жилищного строительства или садового дома на земельном участке</w:t>
      </w:r>
    </w:p>
    <w:p w:rsidR="006E3EF2" w:rsidRPr="00DF133E" w:rsidRDefault="006E3EF2" w:rsidP="003E2855">
      <w:pPr>
        <w:jc w:val="center"/>
        <w:rPr>
          <w:b/>
          <w:sz w:val="28"/>
          <w:szCs w:val="28"/>
        </w:rPr>
      </w:pPr>
    </w:p>
    <w:p w:rsidR="002620EB" w:rsidRPr="000F2AC5" w:rsidRDefault="002620EB" w:rsidP="002620EB">
      <w:pPr>
        <w:pStyle w:val="ConsPlusNormal"/>
        <w:widowControl/>
        <w:ind w:firstLine="0"/>
        <w:jc w:val="center"/>
        <w:outlineLvl w:val="1"/>
        <w:rPr>
          <w:rFonts w:ascii="Times New Roman" w:hAnsi="Times New Roman" w:cs="Times New Roman"/>
          <w:bCs/>
          <w:sz w:val="28"/>
          <w:szCs w:val="28"/>
        </w:rPr>
      </w:pPr>
      <w:r w:rsidRPr="000F2AC5">
        <w:rPr>
          <w:rFonts w:ascii="Times New Roman" w:hAnsi="Times New Roman" w:cs="Times New Roman"/>
          <w:bCs/>
          <w:sz w:val="28"/>
          <w:szCs w:val="28"/>
        </w:rPr>
        <w:t>1. Общие положения</w:t>
      </w:r>
    </w:p>
    <w:p w:rsidR="002620EB" w:rsidRPr="00DF133E" w:rsidRDefault="002620EB" w:rsidP="002620EB">
      <w:pPr>
        <w:autoSpaceDE w:val="0"/>
        <w:autoSpaceDN w:val="0"/>
        <w:adjustRightInd w:val="0"/>
        <w:ind w:firstLine="709"/>
        <w:jc w:val="both"/>
        <w:rPr>
          <w:sz w:val="28"/>
          <w:szCs w:val="28"/>
        </w:rPr>
      </w:pPr>
    </w:p>
    <w:p w:rsidR="002620EB" w:rsidRPr="00DF133E" w:rsidRDefault="002620EB" w:rsidP="002620EB">
      <w:pPr>
        <w:ind w:firstLine="709"/>
        <w:jc w:val="both"/>
        <w:rPr>
          <w:sz w:val="28"/>
          <w:szCs w:val="28"/>
        </w:rPr>
      </w:pPr>
      <w:r w:rsidRPr="00DF133E">
        <w:rPr>
          <w:color w:val="000000" w:themeColor="text1"/>
          <w:sz w:val="28"/>
          <w:szCs w:val="28"/>
        </w:rPr>
        <w:t xml:space="preserve">1.1. </w:t>
      </w:r>
      <w:proofErr w:type="gramStart"/>
      <w:r w:rsidRPr="00DF133E">
        <w:rPr>
          <w:color w:val="000000" w:themeColor="text1"/>
          <w:sz w:val="28"/>
          <w:szCs w:val="28"/>
        </w:rPr>
        <w:t xml:space="preserve">Административный регламент предоставления муниципальной услуги по направлению уведомления о соответствии указанных в уведомлении о планируемом строительстве параметров объекта индивидуального жилищного строительства или садового дома установленным параметрам и допустимости размещения объекта индивидуального жилищного строительства или садового дома на земельном участке </w:t>
      </w:r>
      <w:r w:rsidRPr="00DF133E">
        <w:rPr>
          <w:color w:val="000000"/>
          <w:sz w:val="28"/>
          <w:szCs w:val="28"/>
        </w:rPr>
        <w:t>(далее соответственно</w:t>
      </w:r>
      <w:r w:rsidRPr="00DF133E">
        <w:rPr>
          <w:sz w:val="28"/>
          <w:szCs w:val="28"/>
        </w:rPr>
        <w:t xml:space="preserve"> – административный регламент, муниципальная услуга) устанавливает порядок и стандарт предоставления муниципальной услуги. </w:t>
      </w:r>
      <w:proofErr w:type="gramEnd"/>
    </w:p>
    <w:p w:rsidR="002620EB" w:rsidRDefault="002620EB" w:rsidP="002620EB">
      <w:pPr>
        <w:autoSpaceDE w:val="0"/>
        <w:autoSpaceDN w:val="0"/>
        <w:adjustRightInd w:val="0"/>
        <w:ind w:firstLine="709"/>
        <w:jc w:val="both"/>
        <w:rPr>
          <w:color w:val="000000"/>
          <w:sz w:val="28"/>
          <w:szCs w:val="28"/>
        </w:rPr>
      </w:pPr>
      <w:r w:rsidRPr="00DF133E">
        <w:rPr>
          <w:sz w:val="28"/>
          <w:szCs w:val="28"/>
        </w:rPr>
        <w:t xml:space="preserve">1.2. </w:t>
      </w:r>
      <w:bookmarkStart w:id="1" w:name="sub_39281"/>
      <w:r w:rsidRPr="00DF133E">
        <w:rPr>
          <w:sz w:val="28"/>
          <w:szCs w:val="28"/>
        </w:rPr>
        <w:t xml:space="preserve">Заявителями при предоставлении муниципальной услуги являются физические лица и юридические лица, являющиеся </w:t>
      </w:r>
      <w:r w:rsidRPr="00DF133E">
        <w:rPr>
          <w:color w:val="000000"/>
          <w:sz w:val="28"/>
          <w:szCs w:val="28"/>
        </w:rPr>
        <w:t>застройщиками</w:t>
      </w:r>
      <w:r w:rsidRPr="00DF133E">
        <w:rPr>
          <w:color w:val="FF0000"/>
          <w:sz w:val="28"/>
          <w:szCs w:val="28"/>
        </w:rPr>
        <w:t xml:space="preserve"> </w:t>
      </w:r>
      <w:r w:rsidRPr="00DF133E">
        <w:rPr>
          <w:color w:val="000000"/>
          <w:sz w:val="28"/>
          <w:szCs w:val="28"/>
        </w:rPr>
        <w:t xml:space="preserve">(за исключением государственных органов и их территориальных органов, органов государственных внебюджетных фондов и их территориальных органов, органов местного самоуправления) либо их уполномоченные представители (далее – заявители). </w:t>
      </w:r>
    </w:p>
    <w:p w:rsidR="002620EB" w:rsidRPr="002620EB" w:rsidRDefault="002620EB" w:rsidP="002620EB">
      <w:pPr>
        <w:autoSpaceDE w:val="0"/>
        <w:autoSpaceDN w:val="0"/>
        <w:adjustRightInd w:val="0"/>
        <w:ind w:firstLine="709"/>
        <w:jc w:val="both"/>
        <w:rPr>
          <w:sz w:val="28"/>
          <w:szCs w:val="28"/>
        </w:rPr>
      </w:pPr>
      <w:r w:rsidRPr="002620EB">
        <w:rPr>
          <w:sz w:val="28"/>
          <w:szCs w:val="28"/>
        </w:rPr>
        <w:t>1.3. Место нахождения администрации Вожегодского муниципального округа</w:t>
      </w:r>
      <w:r w:rsidRPr="002620EB">
        <w:rPr>
          <w:iCs/>
          <w:sz w:val="28"/>
          <w:szCs w:val="28"/>
        </w:rPr>
        <w:t xml:space="preserve"> (далее – Уполномоченный орган)</w:t>
      </w:r>
      <w:r w:rsidRPr="002620EB">
        <w:rPr>
          <w:sz w:val="28"/>
          <w:szCs w:val="28"/>
        </w:rPr>
        <w:t>:</w:t>
      </w:r>
    </w:p>
    <w:p w:rsidR="002620EB" w:rsidRPr="002620EB" w:rsidRDefault="002620EB" w:rsidP="002620EB">
      <w:pPr>
        <w:ind w:firstLine="709"/>
        <w:jc w:val="both"/>
        <w:rPr>
          <w:sz w:val="28"/>
          <w:szCs w:val="28"/>
        </w:rPr>
      </w:pPr>
      <w:r w:rsidRPr="002620EB">
        <w:rPr>
          <w:sz w:val="28"/>
          <w:szCs w:val="28"/>
        </w:rPr>
        <w:t>Почтовый адрес Уполномоченного органа:162160, Вологодская область,  п. Вожега, ул. Садовая,  д.15.</w:t>
      </w:r>
    </w:p>
    <w:p w:rsidR="002620EB" w:rsidRPr="002620EB" w:rsidRDefault="002620EB" w:rsidP="002620EB">
      <w:pPr>
        <w:tabs>
          <w:tab w:val="left" w:pos="851"/>
        </w:tabs>
        <w:ind w:firstLine="709"/>
        <w:jc w:val="both"/>
        <w:rPr>
          <w:sz w:val="28"/>
          <w:szCs w:val="28"/>
        </w:rPr>
      </w:pPr>
      <w:r w:rsidRPr="002620EB">
        <w:rPr>
          <w:sz w:val="28"/>
          <w:szCs w:val="28"/>
        </w:rPr>
        <w:t>График работы Уполномоченного органа:</w:t>
      </w:r>
    </w:p>
    <w:tbl>
      <w:tblPr>
        <w:tblW w:w="0" w:type="auto"/>
        <w:tblInd w:w="98" w:type="dxa"/>
        <w:tblCellMar>
          <w:left w:w="10" w:type="dxa"/>
          <w:right w:w="10" w:type="dxa"/>
        </w:tblCellMar>
        <w:tblLook w:val="00A0" w:firstRow="1" w:lastRow="0" w:firstColumn="1" w:lastColumn="0" w:noHBand="0" w:noVBand="0"/>
      </w:tblPr>
      <w:tblGrid>
        <w:gridCol w:w="4753"/>
        <w:gridCol w:w="4710"/>
      </w:tblGrid>
      <w:tr w:rsidR="002620EB" w:rsidRPr="002620EB" w:rsidTr="002620EB">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620EB" w:rsidRPr="002620EB" w:rsidRDefault="002620EB" w:rsidP="002620EB">
            <w:pPr>
              <w:widowControl w:val="0"/>
              <w:ind w:right="-5" w:firstLine="720"/>
              <w:jc w:val="both"/>
              <w:rPr>
                <w:sz w:val="28"/>
                <w:szCs w:val="28"/>
              </w:rPr>
            </w:pPr>
            <w:r w:rsidRPr="002620EB">
              <w:rPr>
                <w:sz w:val="28"/>
                <w:szCs w:val="28"/>
              </w:rPr>
              <w:t>Понедельник</w:t>
            </w:r>
          </w:p>
        </w:tc>
        <w:tc>
          <w:tcPr>
            <w:tcW w:w="4710" w:type="dxa"/>
            <w:vMerge w:val="restar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2620EB" w:rsidRPr="002620EB" w:rsidRDefault="002620EB" w:rsidP="002620EB">
            <w:pPr>
              <w:ind w:right="-5" w:firstLine="720"/>
              <w:jc w:val="center"/>
              <w:rPr>
                <w:sz w:val="28"/>
                <w:szCs w:val="28"/>
              </w:rPr>
            </w:pPr>
            <w:r w:rsidRPr="002620EB">
              <w:rPr>
                <w:sz w:val="28"/>
                <w:szCs w:val="28"/>
              </w:rPr>
              <w:t>с 8.00 до 17.15 (перерыв с 12.00 до 13.00)</w:t>
            </w:r>
          </w:p>
        </w:tc>
      </w:tr>
      <w:tr w:rsidR="002620EB" w:rsidRPr="002620EB" w:rsidTr="002620EB">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620EB" w:rsidRPr="002620EB" w:rsidRDefault="002620EB" w:rsidP="002620EB">
            <w:pPr>
              <w:widowControl w:val="0"/>
              <w:ind w:right="-5" w:firstLine="720"/>
              <w:jc w:val="both"/>
              <w:rPr>
                <w:sz w:val="28"/>
                <w:szCs w:val="28"/>
              </w:rPr>
            </w:pPr>
            <w:r w:rsidRPr="002620EB">
              <w:rPr>
                <w:sz w:val="28"/>
                <w:szCs w:val="28"/>
              </w:rPr>
              <w:t>Вторник</w:t>
            </w:r>
          </w:p>
        </w:tc>
        <w:tc>
          <w:tcPr>
            <w:tcW w:w="4710"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2620EB" w:rsidRPr="002620EB" w:rsidRDefault="002620EB" w:rsidP="002620EB">
            <w:pPr>
              <w:widowControl w:val="0"/>
              <w:ind w:left="4140" w:firstLine="720"/>
              <w:jc w:val="right"/>
              <w:rPr>
                <w:sz w:val="28"/>
                <w:szCs w:val="28"/>
              </w:rPr>
            </w:pPr>
          </w:p>
        </w:tc>
      </w:tr>
      <w:tr w:rsidR="002620EB" w:rsidRPr="002620EB" w:rsidTr="002620EB">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620EB" w:rsidRPr="002620EB" w:rsidRDefault="002620EB" w:rsidP="002620EB">
            <w:pPr>
              <w:widowControl w:val="0"/>
              <w:ind w:right="-5" w:firstLine="720"/>
              <w:jc w:val="both"/>
              <w:rPr>
                <w:sz w:val="28"/>
                <w:szCs w:val="28"/>
              </w:rPr>
            </w:pPr>
            <w:r w:rsidRPr="002620EB">
              <w:rPr>
                <w:sz w:val="28"/>
                <w:szCs w:val="28"/>
              </w:rPr>
              <w:t>Среда</w:t>
            </w:r>
          </w:p>
        </w:tc>
        <w:tc>
          <w:tcPr>
            <w:tcW w:w="4710"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2620EB" w:rsidRPr="002620EB" w:rsidRDefault="002620EB" w:rsidP="002620EB">
            <w:pPr>
              <w:widowControl w:val="0"/>
              <w:ind w:left="4140" w:firstLine="720"/>
              <w:jc w:val="right"/>
              <w:rPr>
                <w:sz w:val="28"/>
                <w:szCs w:val="28"/>
              </w:rPr>
            </w:pPr>
          </w:p>
        </w:tc>
      </w:tr>
      <w:tr w:rsidR="002620EB" w:rsidRPr="002620EB" w:rsidTr="002620EB">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620EB" w:rsidRPr="002620EB" w:rsidRDefault="002620EB" w:rsidP="002620EB">
            <w:pPr>
              <w:widowControl w:val="0"/>
              <w:ind w:right="-5" w:firstLine="720"/>
              <w:jc w:val="both"/>
              <w:rPr>
                <w:sz w:val="28"/>
                <w:szCs w:val="28"/>
              </w:rPr>
            </w:pPr>
            <w:r w:rsidRPr="002620EB">
              <w:rPr>
                <w:sz w:val="28"/>
                <w:szCs w:val="28"/>
              </w:rPr>
              <w:t>Четверг</w:t>
            </w:r>
          </w:p>
        </w:tc>
        <w:tc>
          <w:tcPr>
            <w:tcW w:w="4710"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2620EB" w:rsidRPr="002620EB" w:rsidRDefault="002620EB" w:rsidP="002620EB">
            <w:pPr>
              <w:widowControl w:val="0"/>
              <w:ind w:left="4140" w:firstLine="720"/>
              <w:jc w:val="right"/>
              <w:rPr>
                <w:sz w:val="28"/>
                <w:szCs w:val="28"/>
              </w:rPr>
            </w:pPr>
          </w:p>
        </w:tc>
      </w:tr>
      <w:tr w:rsidR="002620EB" w:rsidRPr="002620EB" w:rsidTr="002620EB">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620EB" w:rsidRPr="002620EB" w:rsidRDefault="002620EB" w:rsidP="002620EB">
            <w:pPr>
              <w:widowControl w:val="0"/>
              <w:ind w:right="-5" w:firstLine="720"/>
              <w:jc w:val="both"/>
              <w:rPr>
                <w:sz w:val="28"/>
                <w:szCs w:val="28"/>
              </w:rPr>
            </w:pPr>
            <w:r w:rsidRPr="002620EB">
              <w:rPr>
                <w:sz w:val="28"/>
                <w:szCs w:val="28"/>
              </w:rPr>
              <w:t>Пятница</w:t>
            </w:r>
          </w:p>
        </w:tc>
        <w:tc>
          <w:tcPr>
            <w:tcW w:w="47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620EB" w:rsidRPr="002620EB" w:rsidRDefault="002620EB" w:rsidP="002620EB">
            <w:pPr>
              <w:widowControl w:val="0"/>
              <w:ind w:right="-5" w:firstLine="720"/>
              <w:jc w:val="center"/>
              <w:rPr>
                <w:sz w:val="28"/>
                <w:szCs w:val="28"/>
              </w:rPr>
            </w:pPr>
            <w:r w:rsidRPr="002620EB">
              <w:rPr>
                <w:sz w:val="28"/>
                <w:szCs w:val="28"/>
              </w:rPr>
              <w:t xml:space="preserve">с 8.00 до 16.00 (перерыв с </w:t>
            </w:r>
            <w:r w:rsidRPr="002620EB">
              <w:rPr>
                <w:sz w:val="28"/>
                <w:szCs w:val="28"/>
              </w:rPr>
              <w:lastRenderedPageBreak/>
              <w:t>12.00 до 13.00)</w:t>
            </w:r>
          </w:p>
        </w:tc>
      </w:tr>
      <w:tr w:rsidR="002620EB" w:rsidRPr="002620EB" w:rsidTr="002620EB">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620EB" w:rsidRPr="002620EB" w:rsidRDefault="002620EB" w:rsidP="002620EB">
            <w:pPr>
              <w:widowControl w:val="0"/>
              <w:ind w:right="-5" w:firstLine="720"/>
              <w:jc w:val="both"/>
              <w:rPr>
                <w:sz w:val="28"/>
                <w:szCs w:val="28"/>
              </w:rPr>
            </w:pPr>
            <w:r w:rsidRPr="002620EB">
              <w:rPr>
                <w:sz w:val="28"/>
                <w:szCs w:val="28"/>
              </w:rPr>
              <w:lastRenderedPageBreak/>
              <w:t>Суббота</w:t>
            </w:r>
          </w:p>
        </w:tc>
        <w:tc>
          <w:tcPr>
            <w:tcW w:w="47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620EB" w:rsidRPr="002620EB" w:rsidRDefault="002620EB" w:rsidP="002620EB">
            <w:pPr>
              <w:autoSpaceDE w:val="0"/>
              <w:autoSpaceDN w:val="0"/>
              <w:adjustRightInd w:val="0"/>
              <w:ind w:right="-5" w:firstLine="318"/>
              <w:jc w:val="center"/>
              <w:rPr>
                <w:sz w:val="28"/>
                <w:szCs w:val="28"/>
              </w:rPr>
            </w:pPr>
            <w:r w:rsidRPr="002620EB">
              <w:rPr>
                <w:sz w:val="28"/>
                <w:szCs w:val="28"/>
              </w:rPr>
              <w:t>Выходной</w:t>
            </w:r>
          </w:p>
        </w:tc>
      </w:tr>
      <w:tr w:rsidR="002620EB" w:rsidRPr="002620EB" w:rsidTr="002620EB">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620EB" w:rsidRPr="002620EB" w:rsidRDefault="002620EB" w:rsidP="002620EB">
            <w:pPr>
              <w:widowControl w:val="0"/>
              <w:ind w:right="-5" w:firstLine="720"/>
              <w:jc w:val="both"/>
              <w:rPr>
                <w:sz w:val="28"/>
                <w:szCs w:val="28"/>
              </w:rPr>
            </w:pPr>
            <w:r w:rsidRPr="002620EB">
              <w:rPr>
                <w:sz w:val="28"/>
                <w:szCs w:val="28"/>
              </w:rPr>
              <w:t>Воскресенье</w:t>
            </w:r>
          </w:p>
        </w:tc>
        <w:tc>
          <w:tcPr>
            <w:tcW w:w="47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620EB" w:rsidRPr="002620EB" w:rsidRDefault="002620EB" w:rsidP="002620EB">
            <w:pPr>
              <w:autoSpaceDE w:val="0"/>
              <w:autoSpaceDN w:val="0"/>
              <w:adjustRightInd w:val="0"/>
              <w:ind w:right="-5" w:firstLine="318"/>
              <w:jc w:val="center"/>
              <w:rPr>
                <w:sz w:val="28"/>
                <w:szCs w:val="28"/>
              </w:rPr>
            </w:pPr>
            <w:r w:rsidRPr="002620EB">
              <w:rPr>
                <w:sz w:val="28"/>
                <w:szCs w:val="28"/>
              </w:rPr>
              <w:t>Выходной</w:t>
            </w:r>
          </w:p>
        </w:tc>
      </w:tr>
      <w:tr w:rsidR="002620EB" w:rsidRPr="002620EB" w:rsidTr="002620EB">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620EB" w:rsidRPr="002620EB" w:rsidRDefault="002620EB" w:rsidP="002620EB">
            <w:pPr>
              <w:widowControl w:val="0"/>
              <w:ind w:right="-5" w:firstLine="720"/>
              <w:jc w:val="both"/>
              <w:rPr>
                <w:sz w:val="28"/>
                <w:szCs w:val="28"/>
              </w:rPr>
            </w:pPr>
            <w:r w:rsidRPr="002620EB">
              <w:rPr>
                <w:sz w:val="28"/>
                <w:szCs w:val="28"/>
              </w:rPr>
              <w:t>Предпраздничные дни</w:t>
            </w:r>
          </w:p>
        </w:tc>
        <w:tc>
          <w:tcPr>
            <w:tcW w:w="47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620EB" w:rsidRPr="002620EB" w:rsidRDefault="002620EB" w:rsidP="002620EB">
            <w:pPr>
              <w:autoSpaceDE w:val="0"/>
              <w:autoSpaceDN w:val="0"/>
              <w:adjustRightInd w:val="0"/>
              <w:ind w:right="-5" w:firstLine="318"/>
              <w:jc w:val="center"/>
              <w:rPr>
                <w:sz w:val="28"/>
                <w:szCs w:val="28"/>
              </w:rPr>
            </w:pPr>
            <w:r w:rsidRPr="002620EB">
              <w:rPr>
                <w:sz w:val="28"/>
                <w:szCs w:val="28"/>
              </w:rPr>
              <w:t xml:space="preserve">понедельник – четверг с 8.00 до 16.15 </w:t>
            </w:r>
          </w:p>
          <w:p w:rsidR="002620EB" w:rsidRPr="002620EB" w:rsidRDefault="002620EB" w:rsidP="002620EB">
            <w:pPr>
              <w:autoSpaceDE w:val="0"/>
              <w:autoSpaceDN w:val="0"/>
              <w:adjustRightInd w:val="0"/>
              <w:ind w:right="-5" w:firstLine="318"/>
              <w:jc w:val="center"/>
              <w:rPr>
                <w:sz w:val="28"/>
                <w:szCs w:val="28"/>
              </w:rPr>
            </w:pPr>
            <w:r w:rsidRPr="002620EB">
              <w:rPr>
                <w:sz w:val="28"/>
                <w:szCs w:val="28"/>
              </w:rPr>
              <w:t>(перерыв с 12.00 до 13.00)</w:t>
            </w:r>
          </w:p>
          <w:p w:rsidR="002620EB" w:rsidRPr="002620EB" w:rsidRDefault="002620EB" w:rsidP="002620EB">
            <w:pPr>
              <w:autoSpaceDE w:val="0"/>
              <w:autoSpaceDN w:val="0"/>
              <w:adjustRightInd w:val="0"/>
              <w:ind w:right="-5" w:firstLine="318"/>
              <w:jc w:val="center"/>
              <w:rPr>
                <w:sz w:val="28"/>
                <w:szCs w:val="28"/>
              </w:rPr>
            </w:pPr>
            <w:r w:rsidRPr="002620EB">
              <w:rPr>
                <w:sz w:val="28"/>
                <w:szCs w:val="28"/>
              </w:rPr>
              <w:t>пятница с 8.00 до 15.00 (перерыв с 12.00 до 13.00)</w:t>
            </w:r>
          </w:p>
        </w:tc>
      </w:tr>
    </w:tbl>
    <w:p w:rsidR="002620EB" w:rsidRPr="002620EB" w:rsidRDefault="002620EB" w:rsidP="002620EB">
      <w:pPr>
        <w:ind w:firstLine="720"/>
        <w:rPr>
          <w:sz w:val="28"/>
          <w:szCs w:val="28"/>
        </w:rPr>
      </w:pPr>
      <w:r w:rsidRPr="002620EB">
        <w:rPr>
          <w:sz w:val="28"/>
          <w:szCs w:val="28"/>
        </w:rPr>
        <w:t xml:space="preserve">График приема документов: </w:t>
      </w:r>
    </w:p>
    <w:tbl>
      <w:tblPr>
        <w:tblW w:w="0" w:type="auto"/>
        <w:tblInd w:w="98" w:type="dxa"/>
        <w:tblCellMar>
          <w:left w:w="10" w:type="dxa"/>
          <w:right w:w="10" w:type="dxa"/>
        </w:tblCellMar>
        <w:tblLook w:val="00A0" w:firstRow="1" w:lastRow="0" w:firstColumn="1" w:lastColumn="0" w:noHBand="0" w:noVBand="0"/>
      </w:tblPr>
      <w:tblGrid>
        <w:gridCol w:w="4753"/>
        <w:gridCol w:w="4710"/>
      </w:tblGrid>
      <w:tr w:rsidR="002620EB" w:rsidRPr="002620EB" w:rsidTr="002620EB">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620EB" w:rsidRPr="002620EB" w:rsidRDefault="002620EB" w:rsidP="002620EB">
            <w:pPr>
              <w:widowControl w:val="0"/>
              <w:ind w:right="-5" w:firstLine="720"/>
              <w:jc w:val="both"/>
              <w:rPr>
                <w:sz w:val="28"/>
                <w:szCs w:val="28"/>
              </w:rPr>
            </w:pPr>
            <w:r w:rsidRPr="002620EB">
              <w:rPr>
                <w:sz w:val="28"/>
                <w:szCs w:val="28"/>
              </w:rPr>
              <w:t>Понедельник</w:t>
            </w:r>
          </w:p>
        </w:tc>
        <w:tc>
          <w:tcPr>
            <w:tcW w:w="4710" w:type="dxa"/>
            <w:vMerge w:val="restar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2620EB" w:rsidRPr="002620EB" w:rsidRDefault="002620EB" w:rsidP="002620EB">
            <w:pPr>
              <w:ind w:right="-5" w:firstLine="720"/>
              <w:jc w:val="center"/>
              <w:rPr>
                <w:sz w:val="28"/>
                <w:szCs w:val="28"/>
              </w:rPr>
            </w:pPr>
            <w:r w:rsidRPr="002620EB">
              <w:rPr>
                <w:sz w:val="28"/>
                <w:szCs w:val="28"/>
              </w:rPr>
              <w:t>с 8.00 до 17.15 (перерыв с 12.00 до 13.00)</w:t>
            </w:r>
          </w:p>
        </w:tc>
      </w:tr>
      <w:tr w:rsidR="002620EB" w:rsidRPr="002620EB" w:rsidTr="002620EB">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620EB" w:rsidRPr="002620EB" w:rsidRDefault="002620EB" w:rsidP="002620EB">
            <w:pPr>
              <w:widowControl w:val="0"/>
              <w:ind w:right="-5" w:firstLine="720"/>
              <w:jc w:val="both"/>
              <w:rPr>
                <w:sz w:val="28"/>
                <w:szCs w:val="28"/>
              </w:rPr>
            </w:pPr>
            <w:r w:rsidRPr="002620EB">
              <w:rPr>
                <w:sz w:val="28"/>
                <w:szCs w:val="28"/>
              </w:rPr>
              <w:t>Вторник</w:t>
            </w:r>
          </w:p>
        </w:tc>
        <w:tc>
          <w:tcPr>
            <w:tcW w:w="4710"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2620EB" w:rsidRPr="002620EB" w:rsidRDefault="002620EB" w:rsidP="002620EB">
            <w:pPr>
              <w:widowControl w:val="0"/>
              <w:ind w:left="4140" w:firstLine="720"/>
              <w:jc w:val="right"/>
              <w:rPr>
                <w:sz w:val="28"/>
                <w:szCs w:val="28"/>
              </w:rPr>
            </w:pPr>
          </w:p>
        </w:tc>
      </w:tr>
      <w:tr w:rsidR="002620EB" w:rsidRPr="002620EB" w:rsidTr="002620EB">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620EB" w:rsidRPr="002620EB" w:rsidRDefault="002620EB" w:rsidP="002620EB">
            <w:pPr>
              <w:widowControl w:val="0"/>
              <w:ind w:right="-5" w:firstLine="720"/>
              <w:jc w:val="both"/>
              <w:rPr>
                <w:sz w:val="28"/>
                <w:szCs w:val="28"/>
              </w:rPr>
            </w:pPr>
            <w:r w:rsidRPr="002620EB">
              <w:rPr>
                <w:sz w:val="28"/>
                <w:szCs w:val="28"/>
              </w:rPr>
              <w:t>Среда</w:t>
            </w:r>
          </w:p>
        </w:tc>
        <w:tc>
          <w:tcPr>
            <w:tcW w:w="4710"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2620EB" w:rsidRPr="002620EB" w:rsidRDefault="002620EB" w:rsidP="002620EB">
            <w:pPr>
              <w:widowControl w:val="0"/>
              <w:ind w:left="4140" w:firstLine="720"/>
              <w:jc w:val="right"/>
              <w:rPr>
                <w:sz w:val="28"/>
                <w:szCs w:val="28"/>
              </w:rPr>
            </w:pPr>
          </w:p>
        </w:tc>
      </w:tr>
      <w:tr w:rsidR="002620EB" w:rsidRPr="002620EB" w:rsidTr="002620EB">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620EB" w:rsidRPr="002620EB" w:rsidRDefault="002620EB" w:rsidP="002620EB">
            <w:pPr>
              <w:widowControl w:val="0"/>
              <w:ind w:right="-5" w:firstLine="720"/>
              <w:jc w:val="both"/>
              <w:rPr>
                <w:sz w:val="28"/>
                <w:szCs w:val="28"/>
              </w:rPr>
            </w:pPr>
            <w:r w:rsidRPr="002620EB">
              <w:rPr>
                <w:sz w:val="28"/>
                <w:szCs w:val="28"/>
              </w:rPr>
              <w:t>Четверг</w:t>
            </w:r>
          </w:p>
        </w:tc>
        <w:tc>
          <w:tcPr>
            <w:tcW w:w="4710"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2620EB" w:rsidRPr="002620EB" w:rsidRDefault="002620EB" w:rsidP="002620EB">
            <w:pPr>
              <w:widowControl w:val="0"/>
              <w:ind w:left="4140" w:firstLine="720"/>
              <w:jc w:val="right"/>
              <w:rPr>
                <w:sz w:val="28"/>
                <w:szCs w:val="28"/>
              </w:rPr>
            </w:pPr>
          </w:p>
        </w:tc>
      </w:tr>
      <w:tr w:rsidR="002620EB" w:rsidRPr="002620EB" w:rsidTr="002620EB">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620EB" w:rsidRPr="002620EB" w:rsidRDefault="002620EB" w:rsidP="002620EB">
            <w:pPr>
              <w:widowControl w:val="0"/>
              <w:ind w:right="-5" w:firstLine="720"/>
              <w:jc w:val="both"/>
              <w:rPr>
                <w:sz w:val="28"/>
                <w:szCs w:val="28"/>
              </w:rPr>
            </w:pPr>
            <w:r w:rsidRPr="002620EB">
              <w:rPr>
                <w:sz w:val="28"/>
                <w:szCs w:val="28"/>
              </w:rPr>
              <w:t>Пятница</w:t>
            </w:r>
          </w:p>
        </w:tc>
        <w:tc>
          <w:tcPr>
            <w:tcW w:w="47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620EB" w:rsidRPr="002620EB" w:rsidRDefault="002620EB" w:rsidP="002620EB">
            <w:pPr>
              <w:widowControl w:val="0"/>
              <w:ind w:right="-5" w:firstLine="720"/>
              <w:jc w:val="center"/>
              <w:rPr>
                <w:sz w:val="28"/>
                <w:szCs w:val="28"/>
              </w:rPr>
            </w:pPr>
            <w:r w:rsidRPr="002620EB">
              <w:rPr>
                <w:sz w:val="28"/>
                <w:szCs w:val="28"/>
              </w:rPr>
              <w:t>с 8.00 до 16.00 (перерыв с 12.00 до 13.00)</w:t>
            </w:r>
          </w:p>
        </w:tc>
      </w:tr>
      <w:tr w:rsidR="002620EB" w:rsidRPr="002620EB" w:rsidTr="002620EB">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620EB" w:rsidRPr="002620EB" w:rsidRDefault="002620EB" w:rsidP="002620EB">
            <w:pPr>
              <w:widowControl w:val="0"/>
              <w:ind w:right="-5" w:firstLine="720"/>
              <w:jc w:val="both"/>
              <w:rPr>
                <w:sz w:val="28"/>
                <w:szCs w:val="28"/>
              </w:rPr>
            </w:pPr>
            <w:r w:rsidRPr="002620EB">
              <w:rPr>
                <w:sz w:val="28"/>
                <w:szCs w:val="28"/>
              </w:rPr>
              <w:t>Суббота</w:t>
            </w:r>
          </w:p>
        </w:tc>
        <w:tc>
          <w:tcPr>
            <w:tcW w:w="47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620EB" w:rsidRPr="002620EB" w:rsidRDefault="002620EB" w:rsidP="002620EB">
            <w:pPr>
              <w:autoSpaceDE w:val="0"/>
              <w:autoSpaceDN w:val="0"/>
              <w:adjustRightInd w:val="0"/>
              <w:ind w:right="-5" w:firstLine="318"/>
              <w:jc w:val="center"/>
              <w:rPr>
                <w:sz w:val="28"/>
                <w:szCs w:val="28"/>
              </w:rPr>
            </w:pPr>
            <w:r w:rsidRPr="002620EB">
              <w:rPr>
                <w:sz w:val="28"/>
                <w:szCs w:val="28"/>
              </w:rPr>
              <w:t>Выходной</w:t>
            </w:r>
          </w:p>
        </w:tc>
      </w:tr>
      <w:tr w:rsidR="002620EB" w:rsidRPr="002620EB" w:rsidTr="002620EB">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620EB" w:rsidRPr="002620EB" w:rsidRDefault="002620EB" w:rsidP="002620EB">
            <w:pPr>
              <w:widowControl w:val="0"/>
              <w:ind w:right="-5" w:firstLine="720"/>
              <w:jc w:val="both"/>
              <w:rPr>
                <w:sz w:val="28"/>
                <w:szCs w:val="28"/>
              </w:rPr>
            </w:pPr>
            <w:r w:rsidRPr="002620EB">
              <w:rPr>
                <w:sz w:val="28"/>
                <w:szCs w:val="28"/>
              </w:rPr>
              <w:t>Воскресенье</w:t>
            </w:r>
          </w:p>
        </w:tc>
        <w:tc>
          <w:tcPr>
            <w:tcW w:w="47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620EB" w:rsidRPr="002620EB" w:rsidRDefault="002620EB" w:rsidP="002620EB">
            <w:pPr>
              <w:autoSpaceDE w:val="0"/>
              <w:autoSpaceDN w:val="0"/>
              <w:adjustRightInd w:val="0"/>
              <w:ind w:right="-5" w:firstLine="318"/>
              <w:jc w:val="center"/>
              <w:rPr>
                <w:sz w:val="28"/>
                <w:szCs w:val="28"/>
              </w:rPr>
            </w:pPr>
            <w:r w:rsidRPr="002620EB">
              <w:rPr>
                <w:sz w:val="28"/>
                <w:szCs w:val="28"/>
              </w:rPr>
              <w:t>Выходной</w:t>
            </w:r>
          </w:p>
        </w:tc>
      </w:tr>
      <w:tr w:rsidR="002620EB" w:rsidRPr="002620EB" w:rsidTr="002620EB">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620EB" w:rsidRPr="002620EB" w:rsidRDefault="002620EB" w:rsidP="002620EB">
            <w:pPr>
              <w:widowControl w:val="0"/>
              <w:ind w:right="-5" w:firstLine="720"/>
              <w:jc w:val="both"/>
              <w:rPr>
                <w:sz w:val="28"/>
                <w:szCs w:val="28"/>
              </w:rPr>
            </w:pPr>
            <w:r w:rsidRPr="002620EB">
              <w:rPr>
                <w:sz w:val="28"/>
                <w:szCs w:val="28"/>
              </w:rPr>
              <w:t>Предпраздничные дни</w:t>
            </w:r>
          </w:p>
        </w:tc>
        <w:tc>
          <w:tcPr>
            <w:tcW w:w="47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620EB" w:rsidRPr="002620EB" w:rsidRDefault="002620EB" w:rsidP="002620EB">
            <w:pPr>
              <w:autoSpaceDE w:val="0"/>
              <w:autoSpaceDN w:val="0"/>
              <w:adjustRightInd w:val="0"/>
              <w:ind w:right="-5" w:firstLine="318"/>
              <w:jc w:val="center"/>
              <w:rPr>
                <w:sz w:val="28"/>
                <w:szCs w:val="28"/>
              </w:rPr>
            </w:pPr>
            <w:r w:rsidRPr="002620EB">
              <w:rPr>
                <w:sz w:val="28"/>
                <w:szCs w:val="28"/>
              </w:rPr>
              <w:t xml:space="preserve">понедельник – четверг с 8.00 до 16.15 </w:t>
            </w:r>
          </w:p>
          <w:p w:rsidR="002620EB" w:rsidRPr="002620EB" w:rsidRDefault="002620EB" w:rsidP="002620EB">
            <w:pPr>
              <w:autoSpaceDE w:val="0"/>
              <w:autoSpaceDN w:val="0"/>
              <w:adjustRightInd w:val="0"/>
              <w:ind w:right="-5" w:firstLine="318"/>
              <w:jc w:val="center"/>
              <w:rPr>
                <w:sz w:val="28"/>
                <w:szCs w:val="28"/>
              </w:rPr>
            </w:pPr>
            <w:r w:rsidRPr="002620EB">
              <w:rPr>
                <w:sz w:val="28"/>
                <w:szCs w:val="28"/>
              </w:rPr>
              <w:t>(перерыв с 12.00 до 13.00)</w:t>
            </w:r>
          </w:p>
          <w:p w:rsidR="002620EB" w:rsidRPr="002620EB" w:rsidRDefault="002620EB" w:rsidP="002620EB">
            <w:pPr>
              <w:autoSpaceDE w:val="0"/>
              <w:autoSpaceDN w:val="0"/>
              <w:adjustRightInd w:val="0"/>
              <w:ind w:right="-5" w:firstLine="318"/>
              <w:jc w:val="center"/>
              <w:rPr>
                <w:sz w:val="28"/>
                <w:szCs w:val="28"/>
              </w:rPr>
            </w:pPr>
            <w:r w:rsidRPr="002620EB">
              <w:rPr>
                <w:sz w:val="28"/>
                <w:szCs w:val="28"/>
              </w:rPr>
              <w:t>пятница с 8.00 до 15.00 (перерыв с 12.00 до 13.00)</w:t>
            </w:r>
          </w:p>
        </w:tc>
      </w:tr>
    </w:tbl>
    <w:p w:rsidR="002620EB" w:rsidRPr="002620EB" w:rsidRDefault="002620EB" w:rsidP="002620EB">
      <w:pPr>
        <w:ind w:right="-143" w:firstLine="720"/>
        <w:jc w:val="both"/>
        <w:rPr>
          <w:sz w:val="28"/>
          <w:szCs w:val="28"/>
        </w:rPr>
      </w:pPr>
      <w:r w:rsidRPr="002620EB">
        <w:rPr>
          <w:sz w:val="28"/>
          <w:szCs w:val="28"/>
        </w:rPr>
        <w:t xml:space="preserve">График личного приема главы Вожегодского муниципального округа (далее - руководитель Уполномоченного органа): </w:t>
      </w:r>
    </w:p>
    <w:p w:rsidR="002620EB" w:rsidRPr="002620EB" w:rsidRDefault="002620EB" w:rsidP="002620EB">
      <w:pPr>
        <w:ind w:right="-143" w:firstLine="720"/>
        <w:jc w:val="both"/>
        <w:rPr>
          <w:sz w:val="28"/>
          <w:szCs w:val="28"/>
        </w:rPr>
      </w:pPr>
      <w:r w:rsidRPr="002620EB">
        <w:rPr>
          <w:sz w:val="28"/>
          <w:szCs w:val="28"/>
        </w:rPr>
        <w:t>каждый понедельник месяца  с  13.00  до 14.00,  с 15.00 по 16.00;</w:t>
      </w:r>
    </w:p>
    <w:p w:rsidR="002620EB" w:rsidRPr="002620EB" w:rsidRDefault="002620EB" w:rsidP="002620EB">
      <w:pPr>
        <w:ind w:right="-143" w:firstLine="720"/>
        <w:jc w:val="both"/>
        <w:rPr>
          <w:sz w:val="28"/>
          <w:szCs w:val="28"/>
        </w:rPr>
      </w:pPr>
      <w:r w:rsidRPr="002620EB">
        <w:rPr>
          <w:sz w:val="28"/>
          <w:szCs w:val="28"/>
        </w:rPr>
        <w:t>первый понедельник  месяца   с 17.15 по 18.00</w:t>
      </w:r>
    </w:p>
    <w:p w:rsidR="002620EB" w:rsidRPr="002620EB" w:rsidRDefault="002620EB" w:rsidP="002620EB">
      <w:pPr>
        <w:ind w:right="-143" w:firstLine="720"/>
        <w:jc w:val="both"/>
        <w:rPr>
          <w:sz w:val="28"/>
          <w:szCs w:val="28"/>
        </w:rPr>
      </w:pPr>
      <w:r w:rsidRPr="002620EB">
        <w:rPr>
          <w:bCs/>
          <w:sz w:val="28"/>
          <w:szCs w:val="28"/>
        </w:rPr>
        <w:t>Телефон для информирования по вопросам, связанным с предоставлением муниципальной услуги: (817 44) 2-21-37</w:t>
      </w:r>
    </w:p>
    <w:p w:rsidR="002620EB" w:rsidRPr="002620EB" w:rsidRDefault="002620EB" w:rsidP="002620EB">
      <w:pPr>
        <w:autoSpaceDE w:val="0"/>
        <w:autoSpaceDN w:val="0"/>
        <w:adjustRightInd w:val="0"/>
        <w:ind w:right="-143" w:firstLine="720"/>
        <w:jc w:val="both"/>
        <w:rPr>
          <w:sz w:val="28"/>
          <w:szCs w:val="28"/>
        </w:rPr>
      </w:pPr>
      <w:r w:rsidRPr="002620EB">
        <w:rPr>
          <w:sz w:val="28"/>
          <w:szCs w:val="28"/>
        </w:rPr>
        <w:t xml:space="preserve">Адрес официального сайта </w:t>
      </w:r>
      <w:r w:rsidRPr="002620EB">
        <w:rPr>
          <w:iCs/>
          <w:sz w:val="28"/>
          <w:szCs w:val="28"/>
        </w:rPr>
        <w:t>Уполномоченного органа</w:t>
      </w:r>
      <w:r w:rsidRPr="002620EB">
        <w:rPr>
          <w:sz w:val="28"/>
          <w:szCs w:val="28"/>
        </w:rPr>
        <w:t xml:space="preserve"> в информационно-телекоммуникационной сети «Интернет» (далее – официальный сайт Уполномоченного орган): </w:t>
      </w:r>
      <w:r w:rsidRPr="002620EB">
        <w:rPr>
          <w:sz w:val="28"/>
          <w:szCs w:val="28"/>
          <w:u w:val="single"/>
          <w:lang w:val="en-US"/>
        </w:rPr>
        <w:t>http</w:t>
      </w:r>
      <w:r w:rsidRPr="002620EB">
        <w:rPr>
          <w:sz w:val="28"/>
          <w:szCs w:val="28"/>
          <w:u w:val="single"/>
        </w:rPr>
        <w:t>:// www.vozhega.ru.</w:t>
      </w:r>
    </w:p>
    <w:p w:rsidR="002620EB" w:rsidRPr="002620EB" w:rsidRDefault="002620EB" w:rsidP="002620EB">
      <w:pPr>
        <w:autoSpaceDE w:val="0"/>
        <w:autoSpaceDN w:val="0"/>
        <w:adjustRightInd w:val="0"/>
        <w:ind w:right="-143" w:firstLine="720"/>
        <w:jc w:val="both"/>
        <w:outlineLvl w:val="0"/>
        <w:rPr>
          <w:sz w:val="28"/>
          <w:szCs w:val="28"/>
        </w:rPr>
      </w:pPr>
      <w:r w:rsidRPr="002620EB">
        <w:rPr>
          <w:sz w:val="28"/>
          <w:szCs w:val="28"/>
        </w:rPr>
        <w:t xml:space="preserve">Адрес федеральной государственной информационной системы «Единый портал государственных и муниципальных услуг (функций)» (далее также – Единый портал) в сети Интернет: </w:t>
      </w:r>
      <w:hyperlink r:id="rId9" w:history="1">
        <w:r w:rsidRPr="002620EB">
          <w:rPr>
            <w:color w:val="0000FF"/>
            <w:sz w:val="28"/>
            <w:szCs w:val="28"/>
            <w:u w:val="single"/>
          </w:rPr>
          <w:t>www.gosuslugi.</w:t>
        </w:r>
        <w:proofErr w:type="spellStart"/>
        <w:r w:rsidRPr="002620EB">
          <w:rPr>
            <w:color w:val="0000FF"/>
            <w:sz w:val="28"/>
            <w:szCs w:val="28"/>
            <w:u w:val="single"/>
            <w:lang w:val="en-US"/>
          </w:rPr>
          <w:t>ru</w:t>
        </w:r>
        <w:proofErr w:type="spellEnd"/>
      </w:hyperlink>
      <w:r w:rsidRPr="002620EB">
        <w:rPr>
          <w:sz w:val="28"/>
          <w:szCs w:val="28"/>
        </w:rPr>
        <w:t>.</w:t>
      </w:r>
    </w:p>
    <w:p w:rsidR="002620EB" w:rsidRPr="002620EB" w:rsidRDefault="002620EB" w:rsidP="002620EB">
      <w:pPr>
        <w:ind w:right="-143" w:firstLine="720"/>
        <w:jc w:val="both"/>
        <w:rPr>
          <w:sz w:val="28"/>
          <w:szCs w:val="28"/>
        </w:rPr>
      </w:pPr>
      <w:r w:rsidRPr="002620EB">
        <w:rPr>
          <w:sz w:val="28"/>
          <w:szCs w:val="28"/>
        </w:rPr>
        <w:t xml:space="preserve">Адрес государственной информационной системы «Портал государственных и муниципальных услуг (функций) Вологодской области» (далее также – Региональный портал, Портал государственных и муниципальных услуг (функций) области) в сети Интернет: </w:t>
      </w:r>
      <w:hyperlink r:id="rId10" w:history="1">
        <w:r w:rsidRPr="002620EB">
          <w:rPr>
            <w:color w:val="0000FF"/>
            <w:sz w:val="28"/>
            <w:szCs w:val="28"/>
            <w:u w:val="single"/>
            <w:lang w:val="en-US"/>
          </w:rPr>
          <w:t>https</w:t>
        </w:r>
        <w:r w:rsidRPr="002620EB">
          <w:rPr>
            <w:color w:val="0000FF"/>
            <w:sz w:val="28"/>
            <w:szCs w:val="28"/>
            <w:u w:val="single"/>
          </w:rPr>
          <w:t>://gosuslugi35.ru.</w:t>
        </w:r>
      </w:hyperlink>
    </w:p>
    <w:p w:rsidR="002620EB" w:rsidRPr="002620EB" w:rsidRDefault="002620EB" w:rsidP="002620EB">
      <w:pPr>
        <w:ind w:firstLine="708"/>
        <w:jc w:val="both"/>
        <w:rPr>
          <w:sz w:val="28"/>
          <w:szCs w:val="28"/>
        </w:rPr>
      </w:pPr>
      <w:r w:rsidRPr="002620EB">
        <w:rPr>
          <w:sz w:val="28"/>
          <w:szCs w:val="28"/>
        </w:rPr>
        <w:t xml:space="preserve">Место нахождения многофункциональных центров предоставления государственных и муниципальных услуг, с которыми заключены соглашения </w:t>
      </w:r>
      <w:proofErr w:type="gramStart"/>
      <w:r w:rsidRPr="002620EB">
        <w:rPr>
          <w:sz w:val="28"/>
          <w:szCs w:val="28"/>
        </w:rPr>
        <w:t>о</w:t>
      </w:r>
      <w:proofErr w:type="gramEnd"/>
      <w:r w:rsidRPr="002620EB">
        <w:rPr>
          <w:sz w:val="28"/>
          <w:szCs w:val="28"/>
        </w:rPr>
        <w:t xml:space="preserve"> взаимодействий (далее МФЦ):</w:t>
      </w:r>
    </w:p>
    <w:p w:rsidR="002620EB" w:rsidRPr="002620EB" w:rsidRDefault="002620EB" w:rsidP="002620EB">
      <w:pPr>
        <w:ind w:firstLine="708"/>
        <w:jc w:val="both"/>
        <w:rPr>
          <w:sz w:val="28"/>
          <w:szCs w:val="28"/>
        </w:rPr>
      </w:pPr>
      <w:r w:rsidRPr="002620EB">
        <w:rPr>
          <w:sz w:val="28"/>
          <w:szCs w:val="28"/>
        </w:rPr>
        <w:t>Почтовый адрес МФЦ: 162160, Вологодская область, п. Вожега, ул. Садовая, д. 10.</w:t>
      </w:r>
    </w:p>
    <w:p w:rsidR="002620EB" w:rsidRPr="002620EB" w:rsidRDefault="002620EB" w:rsidP="002620EB">
      <w:pPr>
        <w:ind w:firstLine="708"/>
        <w:jc w:val="both"/>
        <w:rPr>
          <w:sz w:val="28"/>
          <w:szCs w:val="28"/>
        </w:rPr>
      </w:pPr>
      <w:r w:rsidRPr="002620EB">
        <w:rPr>
          <w:sz w:val="28"/>
          <w:szCs w:val="28"/>
        </w:rPr>
        <w:lastRenderedPageBreak/>
        <w:t>Телефон/факс МФЦ: (817 44) 2-14-08 / 2-14-53.</w:t>
      </w:r>
    </w:p>
    <w:p w:rsidR="002620EB" w:rsidRPr="002620EB" w:rsidRDefault="002620EB" w:rsidP="002620EB">
      <w:pPr>
        <w:ind w:firstLine="708"/>
        <w:jc w:val="both"/>
        <w:rPr>
          <w:sz w:val="28"/>
          <w:szCs w:val="28"/>
        </w:rPr>
      </w:pPr>
      <w:r w:rsidRPr="002620EB">
        <w:rPr>
          <w:sz w:val="28"/>
          <w:szCs w:val="28"/>
        </w:rPr>
        <w:t xml:space="preserve">Адрес электронной почты МФЦ: </w:t>
      </w:r>
      <w:hyperlink r:id="rId11" w:history="1">
        <w:r w:rsidRPr="002620EB">
          <w:rPr>
            <w:color w:val="0000FF"/>
            <w:sz w:val="28"/>
            <w:szCs w:val="28"/>
            <w:u w:val="single"/>
            <w:lang w:val="en-US"/>
          </w:rPr>
          <w:t>mfc</w:t>
        </w:r>
        <w:r w:rsidRPr="002620EB">
          <w:rPr>
            <w:color w:val="0000FF"/>
            <w:sz w:val="28"/>
            <w:szCs w:val="28"/>
            <w:u w:val="single"/>
          </w:rPr>
          <w:t>_</w:t>
        </w:r>
        <w:r w:rsidRPr="002620EB">
          <w:rPr>
            <w:color w:val="0000FF"/>
            <w:sz w:val="28"/>
            <w:szCs w:val="28"/>
            <w:u w:val="single"/>
            <w:lang w:val="en-US"/>
          </w:rPr>
          <w:t>vozhega</w:t>
        </w:r>
        <w:r w:rsidRPr="002620EB">
          <w:rPr>
            <w:color w:val="0000FF"/>
            <w:sz w:val="28"/>
            <w:szCs w:val="28"/>
            <w:u w:val="single"/>
          </w:rPr>
          <w:t>@</w:t>
        </w:r>
        <w:r w:rsidRPr="002620EB">
          <w:rPr>
            <w:color w:val="0000FF"/>
            <w:sz w:val="28"/>
            <w:szCs w:val="28"/>
            <w:u w:val="single"/>
            <w:lang w:val="en-US"/>
          </w:rPr>
          <w:t>mail</w:t>
        </w:r>
        <w:r w:rsidRPr="002620EB">
          <w:rPr>
            <w:color w:val="0000FF"/>
            <w:sz w:val="28"/>
            <w:szCs w:val="28"/>
            <w:u w:val="single"/>
          </w:rPr>
          <w:t>.</w:t>
        </w:r>
        <w:proofErr w:type="spellStart"/>
        <w:r w:rsidRPr="002620EB">
          <w:rPr>
            <w:color w:val="0000FF"/>
            <w:sz w:val="28"/>
            <w:szCs w:val="28"/>
            <w:u w:val="single"/>
            <w:lang w:val="en-US"/>
          </w:rPr>
          <w:t>ru</w:t>
        </w:r>
        <w:proofErr w:type="spellEnd"/>
      </w:hyperlink>
      <w:r w:rsidRPr="002620EB">
        <w:rPr>
          <w:sz w:val="28"/>
          <w:szCs w:val="28"/>
        </w:rPr>
        <w:t>.</w:t>
      </w:r>
    </w:p>
    <w:p w:rsidR="002620EB" w:rsidRPr="002620EB" w:rsidRDefault="002620EB" w:rsidP="002620EB">
      <w:pPr>
        <w:autoSpaceDE w:val="0"/>
        <w:autoSpaceDN w:val="0"/>
        <w:adjustRightInd w:val="0"/>
        <w:ind w:right="-5" w:firstLine="709"/>
        <w:jc w:val="both"/>
        <w:rPr>
          <w:sz w:val="28"/>
          <w:szCs w:val="28"/>
        </w:rPr>
      </w:pPr>
      <w:r w:rsidRPr="002620EB">
        <w:rPr>
          <w:sz w:val="28"/>
          <w:szCs w:val="28"/>
        </w:rPr>
        <w:t>График работы МФЦ:</w:t>
      </w:r>
    </w:p>
    <w:tbl>
      <w:tblPr>
        <w:tblW w:w="9747"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077"/>
        <w:gridCol w:w="5670"/>
      </w:tblGrid>
      <w:tr w:rsidR="002620EB" w:rsidRPr="002620EB" w:rsidTr="002620EB">
        <w:tc>
          <w:tcPr>
            <w:tcW w:w="4077" w:type="dxa"/>
          </w:tcPr>
          <w:p w:rsidR="002620EB" w:rsidRPr="002620EB" w:rsidRDefault="002620EB" w:rsidP="002620EB">
            <w:pPr>
              <w:autoSpaceDE w:val="0"/>
              <w:autoSpaceDN w:val="0"/>
              <w:adjustRightInd w:val="0"/>
              <w:ind w:right="-5" w:firstLine="540"/>
              <w:jc w:val="both"/>
              <w:rPr>
                <w:sz w:val="28"/>
                <w:szCs w:val="28"/>
              </w:rPr>
            </w:pPr>
            <w:r w:rsidRPr="002620EB">
              <w:rPr>
                <w:sz w:val="28"/>
                <w:szCs w:val="28"/>
              </w:rPr>
              <w:t>Понедельник</w:t>
            </w:r>
          </w:p>
        </w:tc>
        <w:tc>
          <w:tcPr>
            <w:tcW w:w="5670" w:type="dxa"/>
            <w:vMerge w:val="restart"/>
          </w:tcPr>
          <w:p w:rsidR="002620EB" w:rsidRPr="002620EB" w:rsidRDefault="002620EB" w:rsidP="002620EB">
            <w:pPr>
              <w:widowControl w:val="0"/>
              <w:autoSpaceDE w:val="0"/>
              <w:autoSpaceDN w:val="0"/>
              <w:adjustRightInd w:val="0"/>
              <w:ind w:right="-5" w:firstLine="318"/>
              <w:rPr>
                <w:sz w:val="28"/>
                <w:szCs w:val="28"/>
              </w:rPr>
            </w:pPr>
          </w:p>
          <w:p w:rsidR="002620EB" w:rsidRPr="002620EB" w:rsidRDefault="002620EB" w:rsidP="002620EB">
            <w:pPr>
              <w:widowControl w:val="0"/>
              <w:autoSpaceDE w:val="0"/>
              <w:autoSpaceDN w:val="0"/>
              <w:adjustRightInd w:val="0"/>
              <w:ind w:right="-5" w:firstLine="318"/>
              <w:rPr>
                <w:sz w:val="28"/>
                <w:szCs w:val="28"/>
              </w:rPr>
            </w:pPr>
          </w:p>
          <w:p w:rsidR="002620EB" w:rsidRPr="002620EB" w:rsidRDefault="002620EB" w:rsidP="002620EB">
            <w:pPr>
              <w:widowControl w:val="0"/>
              <w:autoSpaceDE w:val="0"/>
              <w:autoSpaceDN w:val="0"/>
              <w:adjustRightInd w:val="0"/>
              <w:ind w:right="-5" w:firstLine="318"/>
              <w:rPr>
                <w:sz w:val="28"/>
                <w:szCs w:val="28"/>
              </w:rPr>
            </w:pPr>
            <w:r w:rsidRPr="002620EB">
              <w:rPr>
                <w:sz w:val="28"/>
                <w:szCs w:val="28"/>
              </w:rPr>
              <w:t>с 9.00 до 18.00 (перерыв с 13.00 до 14.00)</w:t>
            </w:r>
          </w:p>
        </w:tc>
      </w:tr>
      <w:tr w:rsidR="002620EB" w:rsidRPr="002620EB" w:rsidTr="002620EB">
        <w:tc>
          <w:tcPr>
            <w:tcW w:w="4077" w:type="dxa"/>
          </w:tcPr>
          <w:p w:rsidR="002620EB" w:rsidRPr="002620EB" w:rsidRDefault="002620EB" w:rsidP="002620EB">
            <w:pPr>
              <w:autoSpaceDE w:val="0"/>
              <w:autoSpaceDN w:val="0"/>
              <w:adjustRightInd w:val="0"/>
              <w:ind w:right="-5" w:firstLine="540"/>
              <w:jc w:val="both"/>
              <w:rPr>
                <w:sz w:val="28"/>
                <w:szCs w:val="28"/>
              </w:rPr>
            </w:pPr>
            <w:r w:rsidRPr="002620EB">
              <w:rPr>
                <w:sz w:val="28"/>
                <w:szCs w:val="28"/>
              </w:rPr>
              <w:t>Вторник</w:t>
            </w:r>
          </w:p>
        </w:tc>
        <w:tc>
          <w:tcPr>
            <w:tcW w:w="0" w:type="auto"/>
            <w:vMerge/>
            <w:vAlign w:val="center"/>
          </w:tcPr>
          <w:p w:rsidR="002620EB" w:rsidRPr="002620EB" w:rsidRDefault="002620EB" w:rsidP="002620EB">
            <w:pPr>
              <w:rPr>
                <w:sz w:val="28"/>
                <w:szCs w:val="28"/>
              </w:rPr>
            </w:pPr>
          </w:p>
        </w:tc>
      </w:tr>
      <w:tr w:rsidR="002620EB" w:rsidRPr="002620EB" w:rsidTr="002620EB">
        <w:tc>
          <w:tcPr>
            <w:tcW w:w="4077" w:type="dxa"/>
          </w:tcPr>
          <w:p w:rsidR="002620EB" w:rsidRPr="002620EB" w:rsidRDefault="002620EB" w:rsidP="002620EB">
            <w:pPr>
              <w:autoSpaceDE w:val="0"/>
              <w:autoSpaceDN w:val="0"/>
              <w:adjustRightInd w:val="0"/>
              <w:ind w:right="-5" w:firstLine="540"/>
              <w:jc w:val="both"/>
              <w:rPr>
                <w:sz w:val="28"/>
                <w:szCs w:val="28"/>
              </w:rPr>
            </w:pPr>
            <w:r w:rsidRPr="002620EB">
              <w:rPr>
                <w:sz w:val="28"/>
                <w:szCs w:val="28"/>
              </w:rPr>
              <w:t>Среда</w:t>
            </w:r>
          </w:p>
        </w:tc>
        <w:tc>
          <w:tcPr>
            <w:tcW w:w="0" w:type="auto"/>
            <w:vMerge/>
            <w:vAlign w:val="center"/>
          </w:tcPr>
          <w:p w:rsidR="002620EB" w:rsidRPr="002620EB" w:rsidRDefault="002620EB" w:rsidP="002620EB">
            <w:pPr>
              <w:rPr>
                <w:sz w:val="28"/>
                <w:szCs w:val="28"/>
              </w:rPr>
            </w:pPr>
          </w:p>
        </w:tc>
      </w:tr>
      <w:tr w:rsidR="002620EB" w:rsidRPr="002620EB" w:rsidTr="002620EB">
        <w:tc>
          <w:tcPr>
            <w:tcW w:w="4077" w:type="dxa"/>
          </w:tcPr>
          <w:p w:rsidR="002620EB" w:rsidRPr="002620EB" w:rsidRDefault="002620EB" w:rsidP="002620EB">
            <w:pPr>
              <w:autoSpaceDE w:val="0"/>
              <w:autoSpaceDN w:val="0"/>
              <w:adjustRightInd w:val="0"/>
              <w:ind w:right="-5" w:firstLine="540"/>
              <w:jc w:val="both"/>
              <w:rPr>
                <w:sz w:val="28"/>
                <w:szCs w:val="28"/>
              </w:rPr>
            </w:pPr>
            <w:r w:rsidRPr="002620EB">
              <w:rPr>
                <w:sz w:val="28"/>
                <w:szCs w:val="28"/>
              </w:rPr>
              <w:t>Четверг</w:t>
            </w:r>
          </w:p>
        </w:tc>
        <w:tc>
          <w:tcPr>
            <w:tcW w:w="0" w:type="auto"/>
            <w:vMerge/>
            <w:vAlign w:val="center"/>
          </w:tcPr>
          <w:p w:rsidR="002620EB" w:rsidRPr="002620EB" w:rsidRDefault="002620EB" w:rsidP="002620EB">
            <w:pPr>
              <w:rPr>
                <w:sz w:val="28"/>
                <w:szCs w:val="28"/>
              </w:rPr>
            </w:pPr>
          </w:p>
        </w:tc>
      </w:tr>
      <w:tr w:rsidR="002620EB" w:rsidRPr="002620EB" w:rsidTr="002620EB">
        <w:tc>
          <w:tcPr>
            <w:tcW w:w="4077" w:type="dxa"/>
          </w:tcPr>
          <w:p w:rsidR="002620EB" w:rsidRPr="002620EB" w:rsidRDefault="002620EB" w:rsidP="002620EB">
            <w:pPr>
              <w:autoSpaceDE w:val="0"/>
              <w:autoSpaceDN w:val="0"/>
              <w:adjustRightInd w:val="0"/>
              <w:ind w:right="-5" w:firstLine="540"/>
              <w:jc w:val="both"/>
              <w:rPr>
                <w:sz w:val="28"/>
                <w:szCs w:val="28"/>
              </w:rPr>
            </w:pPr>
            <w:r w:rsidRPr="002620EB">
              <w:rPr>
                <w:sz w:val="28"/>
                <w:szCs w:val="28"/>
              </w:rPr>
              <w:t>Пятница</w:t>
            </w:r>
          </w:p>
        </w:tc>
        <w:tc>
          <w:tcPr>
            <w:tcW w:w="5670" w:type="dxa"/>
          </w:tcPr>
          <w:p w:rsidR="002620EB" w:rsidRPr="002620EB" w:rsidRDefault="002620EB" w:rsidP="002620EB">
            <w:pPr>
              <w:widowControl w:val="0"/>
              <w:autoSpaceDE w:val="0"/>
              <w:autoSpaceDN w:val="0"/>
              <w:adjustRightInd w:val="0"/>
              <w:ind w:right="-5" w:firstLine="318"/>
              <w:jc w:val="center"/>
              <w:rPr>
                <w:sz w:val="28"/>
                <w:szCs w:val="28"/>
              </w:rPr>
            </w:pPr>
            <w:r w:rsidRPr="002620EB">
              <w:rPr>
                <w:sz w:val="28"/>
                <w:szCs w:val="28"/>
              </w:rPr>
              <w:t>с 8.00 до 17.00 (перерыв с 13.00 до 14.00)</w:t>
            </w:r>
          </w:p>
        </w:tc>
      </w:tr>
      <w:tr w:rsidR="002620EB" w:rsidRPr="002620EB" w:rsidTr="002620EB">
        <w:tc>
          <w:tcPr>
            <w:tcW w:w="4077" w:type="dxa"/>
          </w:tcPr>
          <w:p w:rsidR="002620EB" w:rsidRPr="002620EB" w:rsidRDefault="002620EB" w:rsidP="002620EB">
            <w:pPr>
              <w:autoSpaceDE w:val="0"/>
              <w:autoSpaceDN w:val="0"/>
              <w:adjustRightInd w:val="0"/>
              <w:ind w:right="-5" w:firstLine="540"/>
              <w:jc w:val="both"/>
              <w:rPr>
                <w:sz w:val="28"/>
                <w:szCs w:val="28"/>
              </w:rPr>
            </w:pPr>
            <w:r w:rsidRPr="002620EB">
              <w:rPr>
                <w:sz w:val="28"/>
                <w:szCs w:val="28"/>
              </w:rPr>
              <w:t>Суббота</w:t>
            </w:r>
          </w:p>
        </w:tc>
        <w:tc>
          <w:tcPr>
            <w:tcW w:w="5670" w:type="dxa"/>
          </w:tcPr>
          <w:p w:rsidR="002620EB" w:rsidRPr="002620EB" w:rsidRDefault="002620EB" w:rsidP="002620EB">
            <w:pPr>
              <w:autoSpaceDE w:val="0"/>
              <w:autoSpaceDN w:val="0"/>
              <w:adjustRightInd w:val="0"/>
              <w:ind w:right="-5" w:firstLine="318"/>
              <w:jc w:val="center"/>
              <w:rPr>
                <w:sz w:val="28"/>
                <w:szCs w:val="28"/>
              </w:rPr>
            </w:pPr>
            <w:r w:rsidRPr="002620EB">
              <w:rPr>
                <w:sz w:val="28"/>
                <w:szCs w:val="28"/>
              </w:rPr>
              <w:t>Выходной</w:t>
            </w:r>
          </w:p>
        </w:tc>
      </w:tr>
      <w:tr w:rsidR="002620EB" w:rsidRPr="002620EB" w:rsidTr="002620EB">
        <w:tc>
          <w:tcPr>
            <w:tcW w:w="4077" w:type="dxa"/>
          </w:tcPr>
          <w:p w:rsidR="002620EB" w:rsidRPr="002620EB" w:rsidRDefault="002620EB" w:rsidP="002620EB">
            <w:pPr>
              <w:autoSpaceDE w:val="0"/>
              <w:autoSpaceDN w:val="0"/>
              <w:adjustRightInd w:val="0"/>
              <w:ind w:right="-5" w:firstLine="540"/>
              <w:jc w:val="both"/>
              <w:rPr>
                <w:sz w:val="28"/>
                <w:szCs w:val="28"/>
              </w:rPr>
            </w:pPr>
            <w:r w:rsidRPr="002620EB">
              <w:rPr>
                <w:sz w:val="28"/>
                <w:szCs w:val="28"/>
              </w:rPr>
              <w:t>Воскресенье</w:t>
            </w:r>
          </w:p>
        </w:tc>
        <w:tc>
          <w:tcPr>
            <w:tcW w:w="5670" w:type="dxa"/>
          </w:tcPr>
          <w:p w:rsidR="002620EB" w:rsidRPr="002620EB" w:rsidRDefault="002620EB" w:rsidP="002620EB">
            <w:pPr>
              <w:autoSpaceDE w:val="0"/>
              <w:autoSpaceDN w:val="0"/>
              <w:adjustRightInd w:val="0"/>
              <w:ind w:right="-5" w:firstLine="318"/>
              <w:jc w:val="center"/>
              <w:rPr>
                <w:sz w:val="28"/>
                <w:szCs w:val="28"/>
              </w:rPr>
            </w:pPr>
            <w:r w:rsidRPr="002620EB">
              <w:rPr>
                <w:sz w:val="28"/>
                <w:szCs w:val="28"/>
              </w:rPr>
              <w:t>Выходной</w:t>
            </w:r>
          </w:p>
        </w:tc>
      </w:tr>
      <w:tr w:rsidR="002620EB" w:rsidRPr="002620EB" w:rsidTr="002620EB">
        <w:tc>
          <w:tcPr>
            <w:tcW w:w="4077" w:type="dxa"/>
          </w:tcPr>
          <w:p w:rsidR="002620EB" w:rsidRPr="002620EB" w:rsidRDefault="002620EB" w:rsidP="002620EB">
            <w:pPr>
              <w:autoSpaceDE w:val="0"/>
              <w:autoSpaceDN w:val="0"/>
              <w:adjustRightInd w:val="0"/>
              <w:ind w:right="-5" w:firstLine="540"/>
              <w:jc w:val="both"/>
              <w:rPr>
                <w:sz w:val="28"/>
                <w:szCs w:val="28"/>
              </w:rPr>
            </w:pPr>
            <w:r w:rsidRPr="002620EB">
              <w:rPr>
                <w:sz w:val="28"/>
                <w:szCs w:val="28"/>
              </w:rPr>
              <w:t>Предпраздничные дни</w:t>
            </w:r>
          </w:p>
        </w:tc>
        <w:tc>
          <w:tcPr>
            <w:tcW w:w="5670" w:type="dxa"/>
          </w:tcPr>
          <w:p w:rsidR="002620EB" w:rsidRPr="002620EB" w:rsidRDefault="002620EB" w:rsidP="002620EB">
            <w:pPr>
              <w:autoSpaceDE w:val="0"/>
              <w:autoSpaceDN w:val="0"/>
              <w:adjustRightInd w:val="0"/>
              <w:ind w:right="-5" w:firstLine="318"/>
              <w:rPr>
                <w:sz w:val="28"/>
                <w:szCs w:val="28"/>
              </w:rPr>
            </w:pPr>
            <w:r w:rsidRPr="002620EB">
              <w:rPr>
                <w:sz w:val="28"/>
                <w:szCs w:val="28"/>
              </w:rPr>
              <w:t>с 8.00 до 17.00 (перерыв с 13.00 до 14.00)</w:t>
            </w:r>
          </w:p>
        </w:tc>
      </w:tr>
    </w:tbl>
    <w:p w:rsidR="002620EB" w:rsidRPr="002620EB" w:rsidRDefault="002620EB" w:rsidP="002620EB">
      <w:pPr>
        <w:autoSpaceDE w:val="0"/>
        <w:autoSpaceDN w:val="0"/>
        <w:adjustRightInd w:val="0"/>
        <w:ind w:firstLine="720"/>
        <w:jc w:val="both"/>
        <w:rPr>
          <w:sz w:val="28"/>
          <w:szCs w:val="28"/>
        </w:rPr>
      </w:pPr>
      <w:r w:rsidRPr="002620EB">
        <w:rPr>
          <w:sz w:val="28"/>
          <w:szCs w:val="28"/>
        </w:rPr>
        <w:t>1.4. Способы получения информации о правилах предоставления муниципальной услуги:</w:t>
      </w:r>
    </w:p>
    <w:p w:rsidR="002620EB" w:rsidRPr="002620EB" w:rsidRDefault="002620EB" w:rsidP="002620EB">
      <w:pPr>
        <w:ind w:firstLine="709"/>
        <w:jc w:val="both"/>
        <w:rPr>
          <w:sz w:val="28"/>
          <w:szCs w:val="28"/>
        </w:rPr>
      </w:pPr>
      <w:r w:rsidRPr="002620EB">
        <w:rPr>
          <w:sz w:val="28"/>
          <w:szCs w:val="28"/>
        </w:rPr>
        <w:t>лично;</w:t>
      </w:r>
    </w:p>
    <w:p w:rsidR="002620EB" w:rsidRPr="002620EB" w:rsidRDefault="002620EB" w:rsidP="002620EB">
      <w:pPr>
        <w:ind w:firstLine="709"/>
        <w:jc w:val="both"/>
        <w:rPr>
          <w:sz w:val="28"/>
          <w:szCs w:val="28"/>
        </w:rPr>
      </w:pPr>
      <w:r w:rsidRPr="002620EB">
        <w:rPr>
          <w:sz w:val="28"/>
          <w:szCs w:val="28"/>
        </w:rPr>
        <w:t>посредством телефонной связи;</w:t>
      </w:r>
    </w:p>
    <w:p w:rsidR="002620EB" w:rsidRPr="002620EB" w:rsidRDefault="002620EB" w:rsidP="002620EB">
      <w:pPr>
        <w:ind w:firstLine="709"/>
        <w:jc w:val="both"/>
        <w:rPr>
          <w:sz w:val="28"/>
          <w:szCs w:val="28"/>
        </w:rPr>
      </w:pPr>
      <w:r w:rsidRPr="002620EB">
        <w:rPr>
          <w:sz w:val="28"/>
          <w:szCs w:val="28"/>
        </w:rPr>
        <w:t>посредством электронной почты;</w:t>
      </w:r>
    </w:p>
    <w:p w:rsidR="002620EB" w:rsidRPr="002620EB" w:rsidRDefault="002620EB" w:rsidP="002620EB">
      <w:pPr>
        <w:ind w:firstLine="709"/>
        <w:jc w:val="both"/>
        <w:rPr>
          <w:sz w:val="28"/>
          <w:szCs w:val="28"/>
        </w:rPr>
      </w:pPr>
      <w:r w:rsidRPr="002620EB">
        <w:rPr>
          <w:sz w:val="28"/>
          <w:szCs w:val="28"/>
        </w:rPr>
        <w:t>посредством почтовой связи;</w:t>
      </w:r>
    </w:p>
    <w:p w:rsidR="002620EB" w:rsidRPr="002620EB" w:rsidRDefault="002620EB" w:rsidP="002620EB">
      <w:pPr>
        <w:ind w:firstLine="709"/>
        <w:jc w:val="both"/>
        <w:rPr>
          <w:sz w:val="28"/>
          <w:szCs w:val="28"/>
        </w:rPr>
      </w:pPr>
      <w:r w:rsidRPr="002620EB">
        <w:rPr>
          <w:sz w:val="28"/>
          <w:szCs w:val="28"/>
        </w:rPr>
        <w:t>на информационных стендах в помещениях Уполномоченного органа, МФЦ;</w:t>
      </w:r>
    </w:p>
    <w:p w:rsidR="002620EB" w:rsidRPr="002620EB" w:rsidRDefault="002620EB" w:rsidP="002620EB">
      <w:pPr>
        <w:ind w:firstLine="709"/>
        <w:jc w:val="both"/>
        <w:rPr>
          <w:sz w:val="28"/>
          <w:szCs w:val="28"/>
        </w:rPr>
      </w:pPr>
      <w:r w:rsidRPr="002620EB">
        <w:rPr>
          <w:sz w:val="28"/>
          <w:szCs w:val="28"/>
        </w:rPr>
        <w:t>в информационно-телекоммуникационной сети «Интернет»:</w:t>
      </w:r>
    </w:p>
    <w:p w:rsidR="002620EB" w:rsidRPr="002620EB" w:rsidRDefault="002620EB" w:rsidP="002620EB">
      <w:pPr>
        <w:ind w:firstLine="709"/>
        <w:jc w:val="both"/>
        <w:rPr>
          <w:sz w:val="28"/>
          <w:szCs w:val="28"/>
        </w:rPr>
      </w:pPr>
      <w:r w:rsidRPr="002620EB">
        <w:rPr>
          <w:sz w:val="28"/>
          <w:szCs w:val="28"/>
        </w:rPr>
        <w:t>на официальном сайте Уполномоченного органа, МФЦ;</w:t>
      </w:r>
    </w:p>
    <w:p w:rsidR="002620EB" w:rsidRPr="002620EB" w:rsidRDefault="002620EB" w:rsidP="002620EB">
      <w:pPr>
        <w:ind w:firstLine="709"/>
        <w:jc w:val="both"/>
        <w:rPr>
          <w:sz w:val="28"/>
          <w:szCs w:val="28"/>
        </w:rPr>
      </w:pPr>
      <w:r w:rsidRPr="002620EB">
        <w:rPr>
          <w:sz w:val="28"/>
          <w:szCs w:val="28"/>
        </w:rPr>
        <w:t>на Едином портале;</w:t>
      </w:r>
    </w:p>
    <w:p w:rsidR="002620EB" w:rsidRPr="002620EB" w:rsidRDefault="002620EB" w:rsidP="002620EB">
      <w:pPr>
        <w:ind w:firstLine="709"/>
        <w:jc w:val="both"/>
        <w:rPr>
          <w:sz w:val="28"/>
          <w:szCs w:val="28"/>
        </w:rPr>
      </w:pPr>
      <w:r w:rsidRPr="002620EB">
        <w:rPr>
          <w:sz w:val="28"/>
          <w:szCs w:val="28"/>
        </w:rPr>
        <w:t>на Региональном портале.</w:t>
      </w:r>
    </w:p>
    <w:p w:rsidR="002620EB" w:rsidRPr="002620EB" w:rsidRDefault="002620EB" w:rsidP="002620EB">
      <w:pPr>
        <w:ind w:right="-5" w:firstLine="720"/>
        <w:jc w:val="both"/>
        <w:rPr>
          <w:sz w:val="28"/>
          <w:szCs w:val="28"/>
        </w:rPr>
      </w:pPr>
      <w:r w:rsidRPr="002620EB">
        <w:rPr>
          <w:sz w:val="28"/>
          <w:szCs w:val="20"/>
        </w:rPr>
        <w:t xml:space="preserve">1.5. </w:t>
      </w:r>
      <w:r w:rsidRPr="002620EB">
        <w:rPr>
          <w:sz w:val="28"/>
          <w:szCs w:val="28"/>
        </w:rPr>
        <w:t>Порядок информирования о предоставлении муниципальной услуги.</w:t>
      </w:r>
    </w:p>
    <w:p w:rsidR="002620EB" w:rsidRPr="002620EB" w:rsidRDefault="002620EB" w:rsidP="002620EB">
      <w:pPr>
        <w:ind w:firstLine="709"/>
        <w:jc w:val="both"/>
        <w:rPr>
          <w:sz w:val="28"/>
          <w:szCs w:val="28"/>
        </w:rPr>
      </w:pPr>
      <w:r w:rsidRPr="002620EB">
        <w:rPr>
          <w:sz w:val="28"/>
          <w:szCs w:val="28"/>
        </w:rPr>
        <w:t>1.5.1. Информирование о предоставлении муниципальной услуги осуществляется по следующим вопросам:</w:t>
      </w:r>
    </w:p>
    <w:p w:rsidR="002620EB" w:rsidRPr="002620EB" w:rsidRDefault="002620EB" w:rsidP="002620EB">
      <w:pPr>
        <w:ind w:right="-5" w:firstLine="720"/>
        <w:jc w:val="both"/>
        <w:rPr>
          <w:sz w:val="28"/>
          <w:szCs w:val="28"/>
        </w:rPr>
      </w:pPr>
      <w:r w:rsidRPr="002620EB">
        <w:rPr>
          <w:sz w:val="28"/>
          <w:szCs w:val="28"/>
        </w:rPr>
        <w:t>место нахождения Уполномоченного органа, его структурных подразделений, МФЦ;</w:t>
      </w:r>
    </w:p>
    <w:p w:rsidR="002620EB" w:rsidRPr="002620EB" w:rsidRDefault="002620EB" w:rsidP="002620EB">
      <w:pPr>
        <w:ind w:right="-5" w:firstLine="720"/>
        <w:jc w:val="both"/>
        <w:rPr>
          <w:sz w:val="28"/>
          <w:szCs w:val="28"/>
        </w:rPr>
      </w:pPr>
      <w:r w:rsidRPr="002620EB">
        <w:rPr>
          <w:sz w:val="28"/>
          <w:szCs w:val="28"/>
        </w:rPr>
        <w:t xml:space="preserve">должностные лица и муниципальные служащие Уполномоченного органа, уполномоченные предоставлять муниципальную услугу и номера контактных телефонов; </w:t>
      </w:r>
    </w:p>
    <w:p w:rsidR="002620EB" w:rsidRPr="002620EB" w:rsidRDefault="002620EB" w:rsidP="002620EB">
      <w:pPr>
        <w:ind w:right="-5" w:firstLine="720"/>
        <w:jc w:val="both"/>
        <w:rPr>
          <w:i/>
          <w:sz w:val="28"/>
          <w:szCs w:val="28"/>
          <w:u w:val="single"/>
        </w:rPr>
      </w:pPr>
      <w:r w:rsidRPr="002620EB">
        <w:rPr>
          <w:sz w:val="28"/>
          <w:szCs w:val="28"/>
        </w:rPr>
        <w:t>график работы Уполномоченного органа, МФЦ;</w:t>
      </w:r>
    </w:p>
    <w:p w:rsidR="002620EB" w:rsidRPr="002620EB" w:rsidRDefault="002620EB" w:rsidP="002620EB">
      <w:pPr>
        <w:ind w:right="-5" w:firstLine="720"/>
        <w:jc w:val="both"/>
        <w:rPr>
          <w:sz w:val="28"/>
          <w:szCs w:val="28"/>
        </w:rPr>
      </w:pPr>
      <w:r w:rsidRPr="002620EB">
        <w:rPr>
          <w:sz w:val="28"/>
          <w:szCs w:val="28"/>
        </w:rPr>
        <w:t>адрес официального сайта Уполномоченного органа, МФЦ;</w:t>
      </w:r>
    </w:p>
    <w:p w:rsidR="002620EB" w:rsidRPr="002620EB" w:rsidRDefault="002620EB" w:rsidP="002620EB">
      <w:pPr>
        <w:ind w:right="-5" w:firstLine="720"/>
        <w:jc w:val="both"/>
        <w:rPr>
          <w:sz w:val="28"/>
          <w:szCs w:val="28"/>
        </w:rPr>
      </w:pPr>
      <w:r w:rsidRPr="002620EB">
        <w:rPr>
          <w:sz w:val="28"/>
          <w:szCs w:val="28"/>
        </w:rPr>
        <w:t>адрес электронной почты Уполномоченного органа, МФЦ;</w:t>
      </w:r>
    </w:p>
    <w:p w:rsidR="002620EB" w:rsidRPr="002620EB" w:rsidRDefault="002620EB" w:rsidP="002620EB">
      <w:pPr>
        <w:ind w:right="-5" w:firstLine="720"/>
        <w:jc w:val="both"/>
        <w:rPr>
          <w:sz w:val="28"/>
          <w:szCs w:val="28"/>
        </w:rPr>
      </w:pPr>
      <w:r w:rsidRPr="002620EB">
        <w:rPr>
          <w:sz w:val="28"/>
          <w:szCs w:val="28"/>
        </w:rPr>
        <w:t>нормативные правовые акты по вопросам предоставления муниципальной услуги, в том числе, настоящий административный регламент (наименование, номер, дата принятия нормативного правового акта);</w:t>
      </w:r>
    </w:p>
    <w:p w:rsidR="002620EB" w:rsidRPr="002620EB" w:rsidRDefault="002620EB" w:rsidP="002620EB">
      <w:pPr>
        <w:ind w:right="-5" w:firstLine="720"/>
        <w:jc w:val="both"/>
        <w:rPr>
          <w:sz w:val="28"/>
          <w:szCs w:val="28"/>
        </w:rPr>
      </w:pPr>
      <w:r w:rsidRPr="002620EB">
        <w:rPr>
          <w:sz w:val="28"/>
          <w:szCs w:val="28"/>
        </w:rPr>
        <w:t>ход предоставления муниципальной услуги;</w:t>
      </w:r>
    </w:p>
    <w:p w:rsidR="002620EB" w:rsidRPr="002620EB" w:rsidRDefault="002620EB" w:rsidP="002620EB">
      <w:pPr>
        <w:ind w:right="-5" w:firstLine="720"/>
        <w:jc w:val="both"/>
        <w:rPr>
          <w:sz w:val="28"/>
          <w:szCs w:val="28"/>
        </w:rPr>
      </w:pPr>
      <w:r w:rsidRPr="002620EB">
        <w:rPr>
          <w:sz w:val="28"/>
          <w:szCs w:val="28"/>
        </w:rPr>
        <w:t>административные процедуры предоставления муниципальной услуги;</w:t>
      </w:r>
    </w:p>
    <w:p w:rsidR="002620EB" w:rsidRPr="002620EB" w:rsidRDefault="002620EB" w:rsidP="002620EB">
      <w:pPr>
        <w:tabs>
          <w:tab w:val="left" w:pos="540"/>
        </w:tabs>
        <w:ind w:right="-5" w:firstLine="720"/>
        <w:jc w:val="both"/>
        <w:rPr>
          <w:sz w:val="28"/>
          <w:szCs w:val="28"/>
        </w:rPr>
      </w:pPr>
      <w:r w:rsidRPr="002620EB">
        <w:rPr>
          <w:sz w:val="28"/>
          <w:szCs w:val="28"/>
        </w:rPr>
        <w:t>срок предоставления муниципальной услуги;</w:t>
      </w:r>
    </w:p>
    <w:p w:rsidR="002620EB" w:rsidRPr="002620EB" w:rsidRDefault="002620EB" w:rsidP="002620EB">
      <w:pPr>
        <w:ind w:right="-5" w:firstLine="720"/>
        <w:jc w:val="both"/>
        <w:rPr>
          <w:sz w:val="28"/>
          <w:szCs w:val="28"/>
        </w:rPr>
      </w:pPr>
      <w:r w:rsidRPr="002620EB">
        <w:rPr>
          <w:sz w:val="28"/>
          <w:szCs w:val="28"/>
        </w:rPr>
        <w:t xml:space="preserve">порядок и формы </w:t>
      </w:r>
      <w:proofErr w:type="gramStart"/>
      <w:r w:rsidRPr="002620EB">
        <w:rPr>
          <w:sz w:val="28"/>
          <w:szCs w:val="28"/>
        </w:rPr>
        <w:t>контроля за</w:t>
      </w:r>
      <w:proofErr w:type="gramEnd"/>
      <w:r w:rsidRPr="002620EB">
        <w:rPr>
          <w:sz w:val="28"/>
          <w:szCs w:val="28"/>
        </w:rPr>
        <w:t xml:space="preserve"> предоставлением муниципальной услуги;</w:t>
      </w:r>
    </w:p>
    <w:p w:rsidR="002620EB" w:rsidRPr="002620EB" w:rsidRDefault="002620EB" w:rsidP="002620EB">
      <w:pPr>
        <w:ind w:right="-5" w:firstLine="720"/>
        <w:jc w:val="both"/>
        <w:rPr>
          <w:sz w:val="28"/>
          <w:szCs w:val="28"/>
        </w:rPr>
      </w:pPr>
      <w:r w:rsidRPr="002620EB">
        <w:rPr>
          <w:sz w:val="28"/>
          <w:szCs w:val="28"/>
        </w:rPr>
        <w:t>основания для отказа в предоставлении муниципальной услуги;</w:t>
      </w:r>
    </w:p>
    <w:p w:rsidR="002620EB" w:rsidRPr="002620EB" w:rsidRDefault="002620EB" w:rsidP="002620EB">
      <w:pPr>
        <w:ind w:right="-5" w:firstLine="720"/>
        <w:jc w:val="both"/>
        <w:rPr>
          <w:sz w:val="28"/>
          <w:szCs w:val="28"/>
        </w:rPr>
      </w:pPr>
      <w:r w:rsidRPr="002620EB">
        <w:rPr>
          <w:sz w:val="28"/>
          <w:szCs w:val="28"/>
        </w:rPr>
        <w:lastRenderedPageBreak/>
        <w:t>досудебный и судебный порядок обжалования действий (бездействия) должностных лиц и муниципальных служащих Уполномоченного органа, ответственных за предоставление муниципальной услуги, а также решений, принятых в ходе предоставления муниципальной услуги;</w:t>
      </w:r>
    </w:p>
    <w:p w:rsidR="002620EB" w:rsidRPr="002620EB" w:rsidRDefault="002620EB" w:rsidP="002620EB">
      <w:pPr>
        <w:ind w:right="-5" w:firstLine="720"/>
        <w:jc w:val="both"/>
        <w:rPr>
          <w:sz w:val="28"/>
          <w:szCs w:val="28"/>
        </w:rPr>
      </w:pPr>
      <w:r w:rsidRPr="002620EB">
        <w:rPr>
          <w:sz w:val="28"/>
          <w:szCs w:val="28"/>
        </w:rPr>
        <w:t>иная информация о деятельности Уполномоченного органа в соответствии с Федеральным законом от 9 февраля 2009 года № 8-ФЗ «Об обеспечении доступа к информации о деятельности государственных органов и органов местного самоуправления».</w:t>
      </w:r>
    </w:p>
    <w:p w:rsidR="002620EB" w:rsidRPr="002620EB" w:rsidRDefault="002620EB" w:rsidP="002620EB">
      <w:pPr>
        <w:widowControl w:val="0"/>
        <w:ind w:right="-5" w:firstLine="720"/>
        <w:jc w:val="both"/>
        <w:rPr>
          <w:sz w:val="28"/>
          <w:szCs w:val="28"/>
        </w:rPr>
      </w:pPr>
      <w:r w:rsidRPr="002620EB">
        <w:rPr>
          <w:sz w:val="28"/>
          <w:szCs w:val="28"/>
        </w:rPr>
        <w:t>1.5.2. Информирование (консультирование) осуществляется специалистами Уполномоченного органа/МФЦ, ответственными за информирование, при обращении заявителей за информацией лично, по телефону, посредством почты или электронной почты.</w:t>
      </w:r>
    </w:p>
    <w:p w:rsidR="002620EB" w:rsidRPr="002620EB" w:rsidRDefault="002620EB" w:rsidP="002620EB">
      <w:pPr>
        <w:ind w:right="-5" w:firstLine="720"/>
        <w:jc w:val="both"/>
        <w:rPr>
          <w:sz w:val="28"/>
          <w:szCs w:val="28"/>
        </w:rPr>
      </w:pPr>
      <w:r w:rsidRPr="002620EB">
        <w:rPr>
          <w:sz w:val="28"/>
          <w:szCs w:val="28"/>
        </w:rPr>
        <w:t>Информирование проводится на русском языке в форме индивидуального и публичного информирования.</w:t>
      </w:r>
    </w:p>
    <w:p w:rsidR="002620EB" w:rsidRPr="002620EB" w:rsidRDefault="002620EB" w:rsidP="002620EB">
      <w:pPr>
        <w:ind w:right="-5" w:firstLine="720"/>
        <w:jc w:val="both"/>
        <w:rPr>
          <w:sz w:val="28"/>
          <w:szCs w:val="28"/>
        </w:rPr>
      </w:pPr>
      <w:r w:rsidRPr="002620EB">
        <w:rPr>
          <w:sz w:val="28"/>
          <w:szCs w:val="28"/>
        </w:rPr>
        <w:t>1.5.3. Индивидуальное устное информирование осуществляется специалистами, ответственными за информирование, при обращении заявителей за информацией лично или по телефону.</w:t>
      </w:r>
    </w:p>
    <w:p w:rsidR="002620EB" w:rsidRPr="002620EB" w:rsidRDefault="002620EB" w:rsidP="002620EB">
      <w:pPr>
        <w:ind w:right="-5" w:firstLine="720"/>
        <w:jc w:val="both"/>
        <w:rPr>
          <w:sz w:val="28"/>
          <w:szCs w:val="28"/>
        </w:rPr>
      </w:pPr>
      <w:r w:rsidRPr="002620EB">
        <w:rPr>
          <w:sz w:val="28"/>
          <w:szCs w:val="28"/>
        </w:rPr>
        <w:t>Специалист, ответственный за информирование, принимает все необходимые меры для предоставления полного и оперативного ответа на поставленные вопросы, в том числе с привлечением других сотрудников.</w:t>
      </w:r>
    </w:p>
    <w:p w:rsidR="002620EB" w:rsidRPr="002620EB" w:rsidRDefault="002620EB" w:rsidP="002620EB">
      <w:pPr>
        <w:ind w:firstLine="709"/>
        <w:jc w:val="both"/>
        <w:rPr>
          <w:sz w:val="28"/>
          <w:szCs w:val="28"/>
        </w:rPr>
      </w:pPr>
      <w:r w:rsidRPr="002620EB">
        <w:rPr>
          <w:sz w:val="28"/>
          <w:szCs w:val="28"/>
        </w:rPr>
        <w:t>В случае если для подготовки ответа требуется более продолжительное время, специалист, ответственный за информирование, предлагает заинтересованным лицам перезвонить в определенный день и в определенное время, но не позднее 3 рабочих дней со дня обращения. К назначенному сроку должен быть подготовлен ответ по вопросам заявителей, в случае необходимости ответ готовится при взаимодействии с должностными лицами структурных подразделений органов и организаций, участвующих в предоставлении муниципальной услуги.</w:t>
      </w:r>
    </w:p>
    <w:p w:rsidR="002620EB" w:rsidRPr="002620EB" w:rsidRDefault="002620EB" w:rsidP="002620EB">
      <w:pPr>
        <w:ind w:firstLine="709"/>
        <w:jc w:val="both"/>
        <w:rPr>
          <w:sz w:val="28"/>
          <w:szCs w:val="28"/>
        </w:rPr>
      </w:pPr>
      <w:r w:rsidRPr="002620EB">
        <w:rPr>
          <w:sz w:val="28"/>
          <w:szCs w:val="28"/>
        </w:rPr>
        <w:t xml:space="preserve">В случае если предоставление информации, необходимой заявителю, не представляется возможным посредством телефона, сотрудник Уполномоченного органа/МФЦ, принявший телефонный </w:t>
      </w:r>
      <w:proofErr w:type="spellStart"/>
      <w:r w:rsidRPr="002620EB">
        <w:rPr>
          <w:sz w:val="28"/>
          <w:szCs w:val="28"/>
        </w:rPr>
        <w:t>звонок</w:t>
      </w:r>
      <w:proofErr w:type="gramStart"/>
      <w:r w:rsidRPr="002620EB">
        <w:rPr>
          <w:sz w:val="28"/>
          <w:szCs w:val="28"/>
        </w:rPr>
        <w:t>,р</w:t>
      </w:r>
      <w:proofErr w:type="gramEnd"/>
      <w:r w:rsidRPr="002620EB">
        <w:rPr>
          <w:sz w:val="28"/>
          <w:szCs w:val="28"/>
        </w:rPr>
        <w:t>азъясняет</w:t>
      </w:r>
      <w:proofErr w:type="spellEnd"/>
      <w:r w:rsidRPr="002620EB">
        <w:rPr>
          <w:sz w:val="28"/>
          <w:szCs w:val="28"/>
        </w:rPr>
        <w:t xml:space="preserve"> заявителю право обратиться с письменным обращением в Уполномоченный орган и требования к оформлению обращения.</w:t>
      </w:r>
    </w:p>
    <w:p w:rsidR="002620EB" w:rsidRPr="002620EB" w:rsidRDefault="002620EB" w:rsidP="002620EB">
      <w:pPr>
        <w:ind w:right="-5" w:firstLine="720"/>
        <w:jc w:val="both"/>
        <w:rPr>
          <w:sz w:val="28"/>
          <w:szCs w:val="28"/>
        </w:rPr>
      </w:pPr>
      <w:r w:rsidRPr="002620EB">
        <w:rPr>
          <w:sz w:val="28"/>
          <w:szCs w:val="28"/>
        </w:rPr>
        <w:t xml:space="preserve">При ответе на телефонные звонки специалист, ответственный за информирование, должен назвать фамилию, имя, отчество, занимаемую должность и наименование структурного подразделения Уполномоченного органа. </w:t>
      </w:r>
    </w:p>
    <w:p w:rsidR="002620EB" w:rsidRPr="002620EB" w:rsidRDefault="002620EB" w:rsidP="002620EB">
      <w:pPr>
        <w:ind w:right="-5" w:firstLine="720"/>
        <w:jc w:val="both"/>
        <w:rPr>
          <w:sz w:val="28"/>
          <w:szCs w:val="28"/>
        </w:rPr>
      </w:pPr>
      <w:r w:rsidRPr="002620EB">
        <w:rPr>
          <w:sz w:val="28"/>
          <w:szCs w:val="28"/>
        </w:rPr>
        <w:t>Устное информирование должно проводиться с учетом требований официально-делового стиля речи. Во время разговора необходимо произносить слова четко, избегать «параллельных разговоров» с окружающими людьми и не прерывать разговор по причине поступления звонка на другой аппарат. В конце информирования специалист, ответственный за информирование, должен кратко подвести итоги и перечислить меры, которые необходимо принять (кто именно, когда и что должен сделать).</w:t>
      </w:r>
    </w:p>
    <w:p w:rsidR="002620EB" w:rsidRPr="002620EB" w:rsidRDefault="002620EB" w:rsidP="002620EB">
      <w:pPr>
        <w:ind w:firstLine="709"/>
        <w:jc w:val="both"/>
        <w:rPr>
          <w:sz w:val="22"/>
          <w:szCs w:val="22"/>
        </w:rPr>
      </w:pPr>
      <w:r w:rsidRPr="002620EB">
        <w:rPr>
          <w:sz w:val="28"/>
          <w:szCs w:val="28"/>
        </w:rPr>
        <w:lastRenderedPageBreak/>
        <w:t xml:space="preserve">1.5.4. Индивидуальное письменное информирование осуществляется </w:t>
      </w:r>
      <w:proofErr w:type="gramStart"/>
      <w:r w:rsidRPr="002620EB">
        <w:rPr>
          <w:sz w:val="28"/>
          <w:szCs w:val="28"/>
        </w:rPr>
        <w:t>в виде письменного ответа на обращение заинтересованного лица в соответствии с законодательством о порядке</w:t>
      </w:r>
      <w:proofErr w:type="gramEnd"/>
      <w:r w:rsidRPr="002620EB">
        <w:rPr>
          <w:sz w:val="28"/>
          <w:szCs w:val="28"/>
        </w:rPr>
        <w:t xml:space="preserve"> рассмотрения обращений граждан.</w:t>
      </w:r>
    </w:p>
    <w:p w:rsidR="002620EB" w:rsidRPr="002620EB" w:rsidRDefault="002620EB" w:rsidP="002620EB">
      <w:pPr>
        <w:ind w:firstLine="709"/>
        <w:jc w:val="both"/>
        <w:rPr>
          <w:sz w:val="28"/>
          <w:szCs w:val="28"/>
        </w:rPr>
      </w:pPr>
      <w:r w:rsidRPr="002620EB">
        <w:rPr>
          <w:sz w:val="28"/>
          <w:szCs w:val="28"/>
        </w:rPr>
        <w:t>Ответ на заявление составляется в простой, четкой форме с указанием фамилии, имени, отчества, номера телефона исполнителя, подписывается руководителем Уполномоченного органа и направляется способом, позволяющим подтвердить факт и дату направления.</w:t>
      </w:r>
    </w:p>
    <w:p w:rsidR="002620EB" w:rsidRPr="002620EB" w:rsidRDefault="002620EB" w:rsidP="002620EB">
      <w:pPr>
        <w:ind w:right="-5" w:firstLine="720"/>
        <w:jc w:val="both"/>
        <w:rPr>
          <w:sz w:val="28"/>
          <w:szCs w:val="28"/>
        </w:rPr>
      </w:pPr>
      <w:r w:rsidRPr="002620EB">
        <w:rPr>
          <w:sz w:val="28"/>
          <w:szCs w:val="28"/>
        </w:rPr>
        <w:t>1.5.5. Публичное устное информирование осуществляется посредством привлечения средств массовой информации – радио, телевидения. Выступления специалистов, ответственных за информирование, по радио и телевидению согласовываются с руководителем Уполномоченного органа.</w:t>
      </w:r>
    </w:p>
    <w:p w:rsidR="002620EB" w:rsidRPr="002620EB" w:rsidRDefault="002620EB" w:rsidP="002620EB">
      <w:pPr>
        <w:tabs>
          <w:tab w:val="left" w:pos="0"/>
        </w:tabs>
        <w:ind w:right="-5" w:firstLine="720"/>
        <w:jc w:val="both"/>
        <w:rPr>
          <w:sz w:val="28"/>
          <w:szCs w:val="28"/>
        </w:rPr>
      </w:pPr>
      <w:r w:rsidRPr="002620EB">
        <w:rPr>
          <w:sz w:val="28"/>
          <w:szCs w:val="28"/>
        </w:rPr>
        <w:t>1.5.6. Публичное письменное информирование осуществляется путем публикации информационных материалов о правилах предоставления муниципальной услуги, а также административного регламента и постановления Уполномоченного органа об его утверждении:</w:t>
      </w:r>
    </w:p>
    <w:p w:rsidR="002620EB" w:rsidRPr="002620EB" w:rsidRDefault="002620EB" w:rsidP="002620EB">
      <w:pPr>
        <w:widowControl w:val="0"/>
        <w:ind w:right="-5" w:firstLine="720"/>
        <w:jc w:val="both"/>
        <w:rPr>
          <w:sz w:val="28"/>
          <w:szCs w:val="28"/>
        </w:rPr>
      </w:pPr>
      <w:r w:rsidRPr="002620EB">
        <w:rPr>
          <w:sz w:val="28"/>
          <w:szCs w:val="28"/>
        </w:rPr>
        <w:t>в средствах массовой информации;</w:t>
      </w:r>
    </w:p>
    <w:p w:rsidR="002620EB" w:rsidRPr="002620EB" w:rsidRDefault="002620EB" w:rsidP="002620EB">
      <w:pPr>
        <w:widowControl w:val="0"/>
        <w:ind w:right="-5" w:firstLine="720"/>
        <w:jc w:val="both"/>
        <w:rPr>
          <w:sz w:val="28"/>
          <w:szCs w:val="28"/>
        </w:rPr>
      </w:pPr>
      <w:r w:rsidRPr="002620EB">
        <w:rPr>
          <w:sz w:val="28"/>
          <w:szCs w:val="28"/>
        </w:rPr>
        <w:t>на официальном сайте Уполномоченного органа;</w:t>
      </w:r>
    </w:p>
    <w:p w:rsidR="002620EB" w:rsidRPr="002620EB" w:rsidRDefault="002620EB" w:rsidP="002620EB">
      <w:pPr>
        <w:widowControl w:val="0"/>
        <w:ind w:right="-5" w:firstLine="720"/>
        <w:jc w:val="both"/>
        <w:rPr>
          <w:sz w:val="28"/>
          <w:szCs w:val="28"/>
        </w:rPr>
      </w:pPr>
      <w:r w:rsidRPr="002620EB">
        <w:rPr>
          <w:sz w:val="28"/>
          <w:szCs w:val="28"/>
        </w:rPr>
        <w:t>на Едином портале;</w:t>
      </w:r>
    </w:p>
    <w:p w:rsidR="002620EB" w:rsidRPr="002620EB" w:rsidRDefault="002620EB" w:rsidP="002620EB">
      <w:pPr>
        <w:widowControl w:val="0"/>
        <w:ind w:right="-5" w:firstLine="720"/>
        <w:jc w:val="both"/>
        <w:rPr>
          <w:sz w:val="28"/>
          <w:szCs w:val="28"/>
        </w:rPr>
      </w:pPr>
      <w:r w:rsidRPr="002620EB">
        <w:rPr>
          <w:sz w:val="28"/>
          <w:szCs w:val="28"/>
        </w:rPr>
        <w:t>на Региональном портале;</w:t>
      </w:r>
    </w:p>
    <w:p w:rsidR="002620EB" w:rsidRPr="002620EB" w:rsidRDefault="002620EB" w:rsidP="002620EB">
      <w:pPr>
        <w:widowControl w:val="0"/>
        <w:ind w:right="-5" w:firstLine="720"/>
        <w:jc w:val="both"/>
        <w:rPr>
          <w:sz w:val="28"/>
          <w:szCs w:val="28"/>
        </w:rPr>
      </w:pPr>
      <w:r w:rsidRPr="002620EB">
        <w:rPr>
          <w:sz w:val="28"/>
          <w:szCs w:val="28"/>
        </w:rPr>
        <w:t>на информационных стендах Уполномоченного органа, МФЦ.</w:t>
      </w:r>
    </w:p>
    <w:p w:rsidR="002620EB" w:rsidRDefault="002620EB" w:rsidP="002620EB">
      <w:pPr>
        <w:autoSpaceDE w:val="0"/>
        <w:autoSpaceDN w:val="0"/>
        <w:adjustRightInd w:val="0"/>
        <w:ind w:firstLine="709"/>
        <w:jc w:val="both"/>
        <w:rPr>
          <w:color w:val="000000"/>
          <w:sz w:val="28"/>
          <w:szCs w:val="28"/>
        </w:rPr>
      </w:pPr>
    </w:p>
    <w:p w:rsidR="002620EB" w:rsidRPr="00DF133E" w:rsidRDefault="002620EB" w:rsidP="002620EB">
      <w:pPr>
        <w:pStyle w:val="4"/>
        <w:spacing w:before="0"/>
      </w:pPr>
      <w:r w:rsidRPr="00DF133E">
        <w:rPr>
          <w:lang w:val="en-US"/>
        </w:rPr>
        <w:t>II</w:t>
      </w:r>
      <w:r w:rsidRPr="00DF133E">
        <w:t>. Стандарт предоставления муниципальной услуги</w:t>
      </w:r>
    </w:p>
    <w:p w:rsidR="002620EB" w:rsidRPr="00DF133E" w:rsidRDefault="002620EB" w:rsidP="002620EB">
      <w:pPr>
        <w:rPr>
          <w:sz w:val="28"/>
          <w:szCs w:val="28"/>
        </w:rPr>
      </w:pPr>
    </w:p>
    <w:p w:rsidR="002620EB" w:rsidRPr="00DF133E" w:rsidRDefault="002620EB" w:rsidP="002620EB">
      <w:pPr>
        <w:pStyle w:val="4"/>
        <w:spacing w:before="0"/>
        <w:rPr>
          <w:i/>
          <w:iCs/>
        </w:rPr>
      </w:pPr>
      <w:r w:rsidRPr="00DF133E">
        <w:rPr>
          <w:i/>
          <w:iCs/>
        </w:rPr>
        <w:t>2.1. Наименование муниципальной услуги</w:t>
      </w:r>
    </w:p>
    <w:p w:rsidR="002620EB" w:rsidRPr="00DF133E" w:rsidRDefault="002620EB" w:rsidP="002620EB"/>
    <w:p w:rsidR="002620EB" w:rsidRPr="00DF133E" w:rsidRDefault="002620EB" w:rsidP="002620EB">
      <w:pPr>
        <w:widowControl w:val="0"/>
        <w:autoSpaceDE w:val="0"/>
        <w:autoSpaceDN w:val="0"/>
        <w:adjustRightInd w:val="0"/>
        <w:ind w:firstLine="709"/>
        <w:jc w:val="both"/>
        <w:rPr>
          <w:color w:val="000000" w:themeColor="text1"/>
          <w:sz w:val="28"/>
          <w:szCs w:val="28"/>
        </w:rPr>
      </w:pPr>
      <w:r w:rsidRPr="00DF133E">
        <w:rPr>
          <w:color w:val="000000"/>
          <w:sz w:val="28"/>
          <w:szCs w:val="28"/>
        </w:rPr>
        <w:t xml:space="preserve">Направление </w:t>
      </w:r>
      <w:r w:rsidRPr="00DF133E">
        <w:rPr>
          <w:color w:val="000000" w:themeColor="text1"/>
          <w:sz w:val="28"/>
          <w:szCs w:val="28"/>
        </w:rPr>
        <w:t>уведомления о соответствии указанных в уведомлении о планируемом строительстве параметров объекта индивидуального жилищного строительства или садового дома установленным параметрам и допустимости размещения объекта индивидуального жилищного строительства или садового дома на земельном участке.</w:t>
      </w:r>
    </w:p>
    <w:p w:rsidR="002620EB" w:rsidRPr="00DF133E" w:rsidRDefault="002620EB" w:rsidP="002620EB">
      <w:pPr>
        <w:widowControl w:val="0"/>
        <w:autoSpaceDE w:val="0"/>
        <w:autoSpaceDN w:val="0"/>
        <w:adjustRightInd w:val="0"/>
        <w:ind w:firstLine="709"/>
        <w:jc w:val="both"/>
        <w:rPr>
          <w:i/>
          <w:iCs/>
        </w:rPr>
      </w:pPr>
    </w:p>
    <w:p w:rsidR="002620EB" w:rsidRPr="00DF133E" w:rsidRDefault="002620EB" w:rsidP="002620EB">
      <w:pPr>
        <w:pStyle w:val="4"/>
        <w:spacing w:before="0"/>
        <w:rPr>
          <w:i/>
          <w:iCs/>
        </w:rPr>
      </w:pPr>
      <w:r w:rsidRPr="00DF133E">
        <w:rPr>
          <w:i/>
          <w:iCs/>
        </w:rPr>
        <w:t>2.2. Наименование органа местного самоуправления,</w:t>
      </w:r>
    </w:p>
    <w:p w:rsidR="002620EB" w:rsidRPr="00DF133E" w:rsidRDefault="002620EB" w:rsidP="002620EB">
      <w:pPr>
        <w:pStyle w:val="4"/>
        <w:spacing w:before="0"/>
        <w:rPr>
          <w:i/>
          <w:iCs/>
        </w:rPr>
      </w:pPr>
      <w:proofErr w:type="gramStart"/>
      <w:r w:rsidRPr="00DF133E">
        <w:rPr>
          <w:i/>
          <w:iCs/>
        </w:rPr>
        <w:t>предоставляющего</w:t>
      </w:r>
      <w:proofErr w:type="gramEnd"/>
      <w:r w:rsidRPr="00DF133E">
        <w:rPr>
          <w:i/>
          <w:iCs/>
        </w:rPr>
        <w:t xml:space="preserve"> муниципальную услугу</w:t>
      </w:r>
    </w:p>
    <w:p w:rsidR="002620EB" w:rsidRPr="00DF133E" w:rsidRDefault="002620EB" w:rsidP="002620EB">
      <w:pPr>
        <w:rPr>
          <w:sz w:val="28"/>
          <w:szCs w:val="28"/>
        </w:rPr>
      </w:pPr>
    </w:p>
    <w:p w:rsidR="002620EB" w:rsidRPr="00DF133E" w:rsidRDefault="002620EB" w:rsidP="002620EB">
      <w:pPr>
        <w:autoSpaceDE w:val="0"/>
        <w:autoSpaceDN w:val="0"/>
        <w:adjustRightInd w:val="0"/>
        <w:ind w:firstLine="709"/>
        <w:jc w:val="both"/>
        <w:rPr>
          <w:spacing w:val="-4"/>
          <w:sz w:val="28"/>
          <w:szCs w:val="28"/>
          <w:shd w:val="clear" w:color="auto" w:fill="FFFF00"/>
        </w:rPr>
      </w:pPr>
      <w:r w:rsidRPr="00DF133E">
        <w:rPr>
          <w:sz w:val="28"/>
          <w:szCs w:val="28"/>
        </w:rPr>
        <w:t xml:space="preserve">2.2.1. </w:t>
      </w:r>
      <w:r w:rsidRPr="00DF133E">
        <w:rPr>
          <w:spacing w:val="-4"/>
          <w:sz w:val="28"/>
          <w:szCs w:val="28"/>
          <w:shd w:val="clear" w:color="auto" w:fill="FFFFFF"/>
        </w:rPr>
        <w:t>Муниципальная услуга предоставляется:</w:t>
      </w:r>
    </w:p>
    <w:p w:rsidR="002620EB" w:rsidRPr="002620EB" w:rsidRDefault="002620EB" w:rsidP="002620EB">
      <w:pPr>
        <w:ind w:firstLine="709"/>
        <w:jc w:val="both"/>
        <w:rPr>
          <w:sz w:val="28"/>
          <w:szCs w:val="28"/>
        </w:rPr>
      </w:pPr>
      <w:r w:rsidRPr="002620EB">
        <w:rPr>
          <w:sz w:val="28"/>
          <w:szCs w:val="28"/>
        </w:rPr>
        <w:t>администрацией Вожегодского муниципального округа;</w:t>
      </w:r>
    </w:p>
    <w:p w:rsidR="002620EB" w:rsidRPr="002620EB" w:rsidRDefault="002620EB" w:rsidP="002620EB">
      <w:pPr>
        <w:autoSpaceDE w:val="0"/>
        <w:autoSpaceDN w:val="0"/>
        <w:adjustRightInd w:val="0"/>
        <w:ind w:firstLine="709"/>
        <w:jc w:val="both"/>
        <w:rPr>
          <w:sz w:val="28"/>
          <w:szCs w:val="28"/>
        </w:rPr>
      </w:pPr>
      <w:r w:rsidRPr="002620EB">
        <w:rPr>
          <w:sz w:val="28"/>
          <w:szCs w:val="28"/>
        </w:rPr>
        <w:t xml:space="preserve">МФЦ по месту жительства заявителя - в части консультирования заявителя, приема и (или) выдачи документов на предоставление муниципальной услуги </w:t>
      </w:r>
      <w:r w:rsidRPr="002620EB">
        <w:rPr>
          <w:sz w:val="28"/>
          <w:szCs w:val="20"/>
        </w:rPr>
        <w:t>(при условии заключения соглашений о взаимодействии с МФЦ).</w:t>
      </w:r>
    </w:p>
    <w:p w:rsidR="002620EB" w:rsidRPr="002620EB" w:rsidRDefault="002620EB" w:rsidP="002620EB">
      <w:pPr>
        <w:ind w:right="-2" w:firstLine="709"/>
        <w:jc w:val="both"/>
        <w:rPr>
          <w:sz w:val="28"/>
          <w:szCs w:val="28"/>
        </w:rPr>
      </w:pPr>
      <w:r w:rsidRPr="002620EB">
        <w:rPr>
          <w:sz w:val="28"/>
          <w:szCs w:val="28"/>
        </w:rPr>
        <w:t>2.2.2. Не допускается требовать от заявителя осуществления действий, в том числе согласований, необходимых для получения муниципальной услуги и связанных с обращением в иные органы и организации, не предусмотренных настоящим административным регламентом.</w:t>
      </w:r>
    </w:p>
    <w:p w:rsidR="002620EB" w:rsidRPr="002620EB" w:rsidRDefault="002620EB" w:rsidP="002620EB">
      <w:pPr>
        <w:ind w:right="-2" w:firstLine="540"/>
        <w:jc w:val="both"/>
        <w:rPr>
          <w:sz w:val="28"/>
          <w:szCs w:val="28"/>
        </w:rPr>
      </w:pPr>
    </w:p>
    <w:p w:rsidR="002620EB" w:rsidRPr="00DF133E" w:rsidRDefault="002620EB" w:rsidP="002620EB">
      <w:pPr>
        <w:pStyle w:val="21"/>
        <w:spacing w:after="0" w:line="240" w:lineRule="auto"/>
        <w:jc w:val="center"/>
        <w:rPr>
          <w:i/>
          <w:iCs/>
          <w:sz w:val="28"/>
          <w:szCs w:val="28"/>
        </w:rPr>
      </w:pPr>
      <w:r w:rsidRPr="00DF133E">
        <w:rPr>
          <w:i/>
          <w:iCs/>
          <w:sz w:val="28"/>
          <w:szCs w:val="28"/>
        </w:rPr>
        <w:t>2.3. Результат предоставления муниципальной услуги</w:t>
      </w:r>
    </w:p>
    <w:p w:rsidR="002620EB" w:rsidRPr="00DF133E" w:rsidRDefault="002620EB" w:rsidP="002620EB">
      <w:pPr>
        <w:pStyle w:val="21"/>
        <w:spacing w:after="0" w:line="240" w:lineRule="auto"/>
        <w:ind w:firstLine="709"/>
        <w:jc w:val="both"/>
        <w:rPr>
          <w:sz w:val="28"/>
          <w:szCs w:val="28"/>
        </w:rPr>
      </w:pPr>
      <w:bookmarkStart w:id="2" w:name="_Toc294183574"/>
    </w:p>
    <w:p w:rsidR="002620EB" w:rsidRPr="00DF133E" w:rsidRDefault="002620EB" w:rsidP="002620EB">
      <w:pPr>
        <w:ind w:firstLine="709"/>
        <w:jc w:val="both"/>
        <w:rPr>
          <w:sz w:val="28"/>
          <w:szCs w:val="28"/>
        </w:rPr>
      </w:pPr>
      <w:r w:rsidRPr="00DF133E">
        <w:rPr>
          <w:sz w:val="28"/>
          <w:szCs w:val="28"/>
        </w:rPr>
        <w:t>Результатом предоставления муниципальной услуги является направление (вручение) заявителю:</w:t>
      </w:r>
    </w:p>
    <w:p w:rsidR="002620EB" w:rsidRPr="00DF133E" w:rsidRDefault="002620EB" w:rsidP="002620EB">
      <w:pPr>
        <w:pStyle w:val="ConsPlusNormal"/>
        <w:ind w:firstLine="709"/>
        <w:jc w:val="both"/>
        <w:rPr>
          <w:rFonts w:ascii="Times New Roman" w:hAnsi="Times New Roman" w:cs="Times New Roman"/>
          <w:sz w:val="28"/>
          <w:szCs w:val="28"/>
        </w:rPr>
      </w:pPr>
      <w:proofErr w:type="gramStart"/>
      <w:r w:rsidRPr="00DF133E">
        <w:rPr>
          <w:rFonts w:ascii="Times New Roman" w:hAnsi="Times New Roman" w:cs="Times New Roman"/>
          <w:sz w:val="28"/>
          <w:szCs w:val="28"/>
        </w:rPr>
        <w:t>уведомления о соответствии указанных в уведомлении о планируемых строительстве или реконструкции объекта индивидуального жилищного строительства или садового дома параметров объекта индивидуального жилищного строительства или садового дома установленным параметрам и допустимости размещения объекта индивидуального жилищного строительства или садового дома на земельном участке;</w:t>
      </w:r>
      <w:proofErr w:type="gramEnd"/>
    </w:p>
    <w:p w:rsidR="002620EB" w:rsidRPr="00DF133E" w:rsidRDefault="002620EB" w:rsidP="002620EB">
      <w:pPr>
        <w:pStyle w:val="ConsPlusNormal"/>
        <w:ind w:firstLine="709"/>
        <w:jc w:val="both"/>
        <w:rPr>
          <w:rFonts w:ascii="Times New Roman" w:hAnsi="Times New Roman" w:cs="Times New Roman"/>
          <w:sz w:val="28"/>
          <w:szCs w:val="28"/>
        </w:rPr>
      </w:pPr>
      <w:proofErr w:type="gramStart"/>
      <w:r w:rsidRPr="00DF133E">
        <w:rPr>
          <w:rFonts w:ascii="Times New Roman" w:hAnsi="Times New Roman" w:cs="Times New Roman"/>
          <w:sz w:val="28"/>
          <w:szCs w:val="28"/>
        </w:rPr>
        <w:t>уведомления о несоответствии указанных в уведомлении о планируемых строительстве или реконструкции объекта индивидуального жилищного строительства или садового дома параметров объекта индивидуального жилищного строительства или садового дома установленным параметрам и (или) недопустимости размещения объекта индивидуального жилищного строительства или садового дома на земельном участке.</w:t>
      </w:r>
      <w:proofErr w:type="gramEnd"/>
    </w:p>
    <w:p w:rsidR="002620EB" w:rsidRPr="00DF133E" w:rsidRDefault="002620EB" w:rsidP="002620EB">
      <w:pPr>
        <w:pStyle w:val="ConsPlusNormal"/>
        <w:ind w:firstLine="709"/>
        <w:jc w:val="both"/>
        <w:rPr>
          <w:rFonts w:ascii="Times New Roman" w:hAnsi="Times New Roman" w:cs="Times New Roman"/>
          <w:sz w:val="28"/>
          <w:szCs w:val="28"/>
        </w:rPr>
      </w:pPr>
    </w:p>
    <w:bookmarkEnd w:id="2"/>
    <w:p w:rsidR="002620EB" w:rsidRPr="00DF133E" w:rsidRDefault="002620EB" w:rsidP="002620EB">
      <w:pPr>
        <w:keepNext/>
        <w:tabs>
          <w:tab w:val="left" w:pos="864"/>
        </w:tabs>
        <w:suppressAutoHyphens/>
        <w:jc w:val="center"/>
        <w:rPr>
          <w:sz w:val="28"/>
        </w:rPr>
      </w:pPr>
      <w:r w:rsidRPr="00DF133E">
        <w:rPr>
          <w:i/>
          <w:sz w:val="28"/>
        </w:rPr>
        <w:t>2.4. Срок предоставления муниципальной услуги</w:t>
      </w:r>
    </w:p>
    <w:p w:rsidR="002620EB" w:rsidRPr="00DF133E" w:rsidRDefault="002620EB" w:rsidP="002620EB">
      <w:pPr>
        <w:ind w:firstLine="709"/>
        <w:rPr>
          <w:sz w:val="28"/>
          <w:szCs w:val="28"/>
        </w:rPr>
      </w:pPr>
    </w:p>
    <w:p w:rsidR="002620EB" w:rsidRPr="00DF133E" w:rsidRDefault="002620EB" w:rsidP="002620EB">
      <w:pPr>
        <w:autoSpaceDE w:val="0"/>
        <w:autoSpaceDN w:val="0"/>
        <w:adjustRightInd w:val="0"/>
        <w:ind w:firstLine="720"/>
        <w:jc w:val="both"/>
        <w:rPr>
          <w:sz w:val="28"/>
          <w:szCs w:val="28"/>
        </w:rPr>
      </w:pPr>
      <w:r w:rsidRPr="00DF133E">
        <w:rPr>
          <w:sz w:val="28"/>
          <w:szCs w:val="28"/>
        </w:rPr>
        <w:t xml:space="preserve">2.4.1. </w:t>
      </w:r>
      <w:proofErr w:type="gramStart"/>
      <w:r w:rsidRPr="00DF133E">
        <w:rPr>
          <w:sz w:val="28"/>
          <w:szCs w:val="28"/>
        </w:rPr>
        <w:t xml:space="preserve">Срок предоставления муниципальной услуги составляет не более 7 рабочих дней со дня поступления уведомления о планируемых строительстве или реконструкции объекта индивидуального жилищного строительства или садового дома (далее – уведомление) в Уполномоченный орган, за исключением случая, предусмотренного пунктом 2.4.2 административного регламента. </w:t>
      </w:r>
      <w:proofErr w:type="gramEnd"/>
    </w:p>
    <w:p w:rsidR="002620EB" w:rsidRPr="00DF133E" w:rsidRDefault="002620EB" w:rsidP="002620EB">
      <w:pPr>
        <w:ind w:firstLine="720"/>
        <w:jc w:val="both"/>
        <w:rPr>
          <w:rFonts w:ascii="Verdana" w:hAnsi="Verdana"/>
          <w:sz w:val="28"/>
          <w:szCs w:val="28"/>
        </w:rPr>
      </w:pPr>
      <w:r w:rsidRPr="00DF133E">
        <w:rPr>
          <w:sz w:val="28"/>
          <w:szCs w:val="28"/>
        </w:rPr>
        <w:t xml:space="preserve">2.4.2. </w:t>
      </w:r>
      <w:proofErr w:type="gramStart"/>
      <w:r w:rsidRPr="00DF133E">
        <w:rPr>
          <w:sz w:val="28"/>
          <w:szCs w:val="28"/>
        </w:rPr>
        <w:t>В случае если строительство или реконструкция объекта индивидуального жилищного строительства или садового дома планируется в границах территории исторического поселения федерального или регионального значения и в уведомлении о планируемом строительстве не содержится указание на типовое архитектурное решение, в соответствии с которым планируется строительство или реконструкция таких объекта индивидуального жилищного строительства или садового дома срок предоставления муниципальной услуги составляет не более 20</w:t>
      </w:r>
      <w:proofErr w:type="gramEnd"/>
      <w:r w:rsidRPr="00DF133E">
        <w:rPr>
          <w:sz w:val="28"/>
          <w:szCs w:val="28"/>
        </w:rPr>
        <w:t xml:space="preserve"> рабочих дней со дня поступления уведомления в Уполномоченный орган.</w:t>
      </w:r>
    </w:p>
    <w:bookmarkEnd w:id="1"/>
    <w:p w:rsidR="00186FD6" w:rsidRDefault="002620EB" w:rsidP="00186FD6">
      <w:pPr>
        <w:shd w:val="clear" w:color="auto" w:fill="FFFFFF"/>
        <w:tabs>
          <w:tab w:val="left" w:pos="1416"/>
        </w:tabs>
        <w:spacing w:before="254" w:line="322" w:lineRule="exact"/>
        <w:ind w:firstLine="710"/>
        <w:jc w:val="both"/>
        <w:rPr>
          <w:i/>
          <w:sz w:val="28"/>
          <w:szCs w:val="28"/>
        </w:rPr>
      </w:pPr>
      <w:r w:rsidRPr="000F2AC5">
        <w:rPr>
          <w:i/>
          <w:sz w:val="28"/>
          <w:szCs w:val="28"/>
        </w:rPr>
        <w:t>2.5. Правовые основания для предоставления муниципальной</w:t>
      </w:r>
      <w:r>
        <w:rPr>
          <w:i/>
          <w:sz w:val="28"/>
          <w:szCs w:val="28"/>
        </w:rPr>
        <w:t xml:space="preserve"> услуги</w:t>
      </w:r>
    </w:p>
    <w:p w:rsidR="002620EB" w:rsidRDefault="002620EB" w:rsidP="002620EB">
      <w:pPr>
        <w:pStyle w:val="2"/>
        <w:ind w:firstLine="709"/>
        <w:rPr>
          <w:bCs/>
          <w:sz w:val="28"/>
          <w:szCs w:val="28"/>
        </w:rPr>
      </w:pPr>
    </w:p>
    <w:p w:rsidR="002620EB" w:rsidRPr="00DF133E" w:rsidRDefault="002620EB" w:rsidP="002620EB">
      <w:pPr>
        <w:pStyle w:val="2"/>
        <w:ind w:firstLine="709"/>
        <w:rPr>
          <w:sz w:val="28"/>
          <w:szCs w:val="28"/>
        </w:rPr>
      </w:pPr>
      <w:r w:rsidRPr="00DF133E">
        <w:rPr>
          <w:bCs/>
          <w:sz w:val="28"/>
          <w:szCs w:val="28"/>
        </w:rPr>
        <w:t xml:space="preserve">Предоставление муниципальной услуги </w:t>
      </w:r>
      <w:r w:rsidRPr="00DF133E">
        <w:rPr>
          <w:sz w:val="28"/>
          <w:szCs w:val="28"/>
        </w:rPr>
        <w:t xml:space="preserve">осуществляется в соответствии </w:t>
      </w:r>
      <w:proofErr w:type="gramStart"/>
      <w:r w:rsidRPr="00DF133E">
        <w:rPr>
          <w:sz w:val="28"/>
          <w:szCs w:val="28"/>
        </w:rPr>
        <w:t>с</w:t>
      </w:r>
      <w:proofErr w:type="gramEnd"/>
      <w:r w:rsidRPr="00DF133E">
        <w:rPr>
          <w:sz w:val="28"/>
          <w:szCs w:val="28"/>
        </w:rPr>
        <w:t>:</w:t>
      </w:r>
    </w:p>
    <w:p w:rsidR="002620EB" w:rsidRPr="00DF133E" w:rsidRDefault="002620EB" w:rsidP="002620EB">
      <w:pPr>
        <w:ind w:firstLine="720"/>
        <w:jc w:val="both"/>
        <w:rPr>
          <w:rFonts w:eastAsia="MS Mincho"/>
          <w:spacing w:val="-8"/>
          <w:sz w:val="28"/>
          <w:szCs w:val="28"/>
        </w:rPr>
      </w:pPr>
      <w:r w:rsidRPr="00DF133E">
        <w:rPr>
          <w:rFonts w:eastAsia="MS Mincho"/>
          <w:spacing w:val="-8"/>
          <w:sz w:val="28"/>
          <w:szCs w:val="28"/>
        </w:rPr>
        <w:t xml:space="preserve">Градостроительным кодексом Российской Федерации от 29 декабря 2004 года № 190-ФЗ; </w:t>
      </w:r>
    </w:p>
    <w:p w:rsidR="002620EB" w:rsidRPr="00DF133E" w:rsidRDefault="002620EB" w:rsidP="002620EB">
      <w:pPr>
        <w:autoSpaceDE w:val="0"/>
        <w:autoSpaceDN w:val="0"/>
        <w:adjustRightInd w:val="0"/>
        <w:ind w:firstLine="720"/>
        <w:jc w:val="both"/>
        <w:rPr>
          <w:color w:val="000000"/>
          <w:sz w:val="28"/>
          <w:szCs w:val="28"/>
        </w:rPr>
      </w:pPr>
      <w:r w:rsidRPr="00DF133E">
        <w:rPr>
          <w:color w:val="000000"/>
          <w:sz w:val="28"/>
          <w:szCs w:val="28"/>
        </w:rPr>
        <w:t>Федеральным законом  от 24 ноября 1995 года № 181-ФЗ «О социальной защите инвалидов в Российской Федерации»;</w:t>
      </w:r>
    </w:p>
    <w:p w:rsidR="002620EB" w:rsidRPr="00DF133E" w:rsidRDefault="002620EB" w:rsidP="002620EB">
      <w:pPr>
        <w:autoSpaceDE w:val="0"/>
        <w:autoSpaceDN w:val="0"/>
        <w:adjustRightInd w:val="0"/>
        <w:ind w:firstLine="720"/>
        <w:jc w:val="both"/>
        <w:rPr>
          <w:sz w:val="28"/>
          <w:szCs w:val="28"/>
        </w:rPr>
      </w:pPr>
      <w:r w:rsidRPr="00DF133E">
        <w:rPr>
          <w:sz w:val="28"/>
          <w:szCs w:val="28"/>
        </w:rPr>
        <w:lastRenderedPageBreak/>
        <w:t>Федеральным законом от 25 июня 2002 года № 73-ФЗ «Об объектах культурного наследия (памятниках истории и культуры) народов Российской Федерации;</w:t>
      </w:r>
    </w:p>
    <w:p w:rsidR="002620EB" w:rsidRPr="00DF133E" w:rsidRDefault="002620EB" w:rsidP="002620EB">
      <w:pPr>
        <w:autoSpaceDE w:val="0"/>
        <w:autoSpaceDN w:val="0"/>
        <w:adjustRightInd w:val="0"/>
        <w:ind w:firstLine="720"/>
        <w:jc w:val="both"/>
        <w:rPr>
          <w:sz w:val="28"/>
          <w:szCs w:val="28"/>
        </w:rPr>
      </w:pPr>
      <w:r w:rsidRPr="00DF133E">
        <w:rPr>
          <w:sz w:val="28"/>
          <w:szCs w:val="28"/>
        </w:rPr>
        <w:t>Федеральным законом от  6 октября 2003 года № 131-ФЗ «Об общих принципах организации местного самоуправления в Российской Федерации»;</w:t>
      </w:r>
    </w:p>
    <w:p w:rsidR="002620EB" w:rsidRPr="00DF133E" w:rsidRDefault="002620EB" w:rsidP="002620EB">
      <w:pPr>
        <w:pStyle w:val="ConsPlusNormal"/>
        <w:jc w:val="both"/>
        <w:rPr>
          <w:rFonts w:ascii="Times New Roman" w:hAnsi="Times New Roman" w:cs="Times New Roman"/>
          <w:sz w:val="28"/>
          <w:szCs w:val="28"/>
        </w:rPr>
      </w:pPr>
      <w:r w:rsidRPr="00DF133E">
        <w:rPr>
          <w:rFonts w:ascii="Times New Roman" w:hAnsi="Times New Roman" w:cs="Times New Roman"/>
          <w:sz w:val="28"/>
          <w:szCs w:val="28"/>
        </w:rPr>
        <w:t>Федеральным законом от 27 июля 2010 года № 210-ФЗ «Об организации предоставления государственных и муниципальных услуг»;</w:t>
      </w:r>
    </w:p>
    <w:p w:rsidR="002620EB" w:rsidRPr="00DF133E" w:rsidRDefault="002620EB" w:rsidP="002620EB">
      <w:pPr>
        <w:autoSpaceDE w:val="0"/>
        <w:autoSpaceDN w:val="0"/>
        <w:adjustRightInd w:val="0"/>
        <w:ind w:firstLine="720"/>
        <w:jc w:val="both"/>
        <w:rPr>
          <w:color w:val="000000"/>
          <w:sz w:val="28"/>
          <w:szCs w:val="28"/>
        </w:rPr>
      </w:pPr>
      <w:r w:rsidRPr="00DF133E">
        <w:rPr>
          <w:color w:val="000000"/>
          <w:sz w:val="28"/>
          <w:szCs w:val="28"/>
        </w:rPr>
        <w:t>Федеральным законом от 6 апреля 2011 года № 63-ФЗ «Об электронной подписи»;</w:t>
      </w:r>
    </w:p>
    <w:p w:rsidR="002620EB" w:rsidRDefault="002620EB" w:rsidP="002620EB">
      <w:pPr>
        <w:autoSpaceDE w:val="0"/>
        <w:autoSpaceDN w:val="0"/>
        <w:adjustRightInd w:val="0"/>
        <w:ind w:firstLine="720"/>
        <w:jc w:val="both"/>
        <w:rPr>
          <w:sz w:val="28"/>
          <w:szCs w:val="28"/>
        </w:rPr>
      </w:pPr>
      <w:r w:rsidRPr="00DF133E">
        <w:rPr>
          <w:sz w:val="28"/>
          <w:szCs w:val="28"/>
        </w:rPr>
        <w:t>приказом Министерства строительства и жилищно-коммунального хозяйства Российской Федерации от 19 сентября 2018 года № 591/</w:t>
      </w:r>
      <w:proofErr w:type="spellStart"/>
      <w:proofErr w:type="gramStart"/>
      <w:r w:rsidRPr="00DF133E">
        <w:rPr>
          <w:sz w:val="28"/>
          <w:szCs w:val="28"/>
        </w:rPr>
        <w:t>пр</w:t>
      </w:r>
      <w:proofErr w:type="spellEnd"/>
      <w:proofErr w:type="gramEnd"/>
      <w:r w:rsidRPr="00DF133E">
        <w:rPr>
          <w:sz w:val="28"/>
          <w:szCs w:val="28"/>
        </w:rPr>
        <w:t xml:space="preserve"> «Об утверждении форм уведомлений, необходимых для строительства или реконструкции объекта индивидуального жилищного строительства или садового дома»;</w:t>
      </w:r>
    </w:p>
    <w:p w:rsidR="002620EB" w:rsidRPr="002620EB" w:rsidRDefault="002620EB" w:rsidP="002620EB">
      <w:pPr>
        <w:ind w:firstLine="720"/>
        <w:jc w:val="both"/>
        <w:rPr>
          <w:sz w:val="28"/>
          <w:szCs w:val="28"/>
        </w:rPr>
      </w:pPr>
      <w:r w:rsidRPr="002620EB">
        <w:rPr>
          <w:sz w:val="28"/>
          <w:szCs w:val="28"/>
        </w:rPr>
        <w:t>Уставом Вожегодского муниципального округа;</w:t>
      </w:r>
    </w:p>
    <w:p w:rsidR="002620EB" w:rsidRPr="002620EB" w:rsidRDefault="002620EB" w:rsidP="002620EB">
      <w:pPr>
        <w:ind w:firstLine="720"/>
        <w:jc w:val="both"/>
        <w:rPr>
          <w:sz w:val="28"/>
          <w:szCs w:val="28"/>
        </w:rPr>
      </w:pPr>
      <w:r w:rsidRPr="002620EB">
        <w:rPr>
          <w:sz w:val="28"/>
          <w:szCs w:val="28"/>
        </w:rPr>
        <w:t>настоящим административным регламентом.</w:t>
      </w:r>
    </w:p>
    <w:p w:rsidR="002620EB" w:rsidRDefault="002620EB" w:rsidP="002620EB">
      <w:pPr>
        <w:autoSpaceDE w:val="0"/>
        <w:autoSpaceDN w:val="0"/>
        <w:adjustRightInd w:val="0"/>
        <w:ind w:firstLine="720"/>
        <w:jc w:val="both"/>
        <w:rPr>
          <w:sz w:val="28"/>
          <w:szCs w:val="28"/>
        </w:rPr>
      </w:pPr>
    </w:p>
    <w:p w:rsidR="002620EB" w:rsidRPr="00DF133E" w:rsidRDefault="002620EB" w:rsidP="002620EB">
      <w:pPr>
        <w:autoSpaceDE w:val="0"/>
        <w:autoSpaceDN w:val="0"/>
        <w:adjustRightInd w:val="0"/>
        <w:jc w:val="center"/>
        <w:rPr>
          <w:i/>
          <w:sz w:val="28"/>
          <w:szCs w:val="28"/>
        </w:rPr>
      </w:pPr>
      <w:r w:rsidRPr="00DF133E">
        <w:rPr>
          <w:i/>
          <w:sz w:val="28"/>
          <w:szCs w:val="28"/>
        </w:rPr>
        <w:t xml:space="preserve">2.6. </w:t>
      </w:r>
      <w:r w:rsidRPr="00DF133E">
        <w:rPr>
          <w:i/>
          <w:color w:val="000000"/>
          <w:sz w:val="28"/>
          <w:szCs w:val="28"/>
        </w:rPr>
        <w:t>Исчерпывающий перечень документов, необходимых в соответствии с законодательными или иными нормативными правовыми актами для предоставления муниципальной услуги, которые заявитель должен представить самостоятельно</w:t>
      </w:r>
    </w:p>
    <w:p w:rsidR="002620EB" w:rsidRPr="00DF133E" w:rsidRDefault="002620EB" w:rsidP="002620EB">
      <w:pPr>
        <w:autoSpaceDE w:val="0"/>
        <w:autoSpaceDN w:val="0"/>
        <w:adjustRightInd w:val="0"/>
        <w:ind w:firstLine="709"/>
        <w:jc w:val="both"/>
        <w:rPr>
          <w:i/>
          <w:iCs/>
          <w:sz w:val="28"/>
          <w:szCs w:val="28"/>
        </w:rPr>
      </w:pPr>
    </w:p>
    <w:p w:rsidR="002620EB" w:rsidRPr="00DF133E" w:rsidRDefault="002620EB" w:rsidP="002620EB">
      <w:pPr>
        <w:ind w:firstLine="709"/>
        <w:jc w:val="both"/>
        <w:rPr>
          <w:sz w:val="28"/>
          <w:szCs w:val="28"/>
        </w:rPr>
      </w:pPr>
      <w:r w:rsidRPr="00DF133E">
        <w:rPr>
          <w:sz w:val="28"/>
          <w:szCs w:val="28"/>
        </w:rPr>
        <w:t>2.6.1. В целях получения муниципальной услуги заявитель представляет (направляет) следующие документы:</w:t>
      </w:r>
    </w:p>
    <w:p w:rsidR="002620EB" w:rsidRPr="00DF133E" w:rsidRDefault="002620EB" w:rsidP="002620EB">
      <w:pPr>
        <w:pStyle w:val="ConsPlusNormal"/>
        <w:ind w:firstLine="709"/>
        <w:jc w:val="both"/>
        <w:rPr>
          <w:rFonts w:ascii="Times New Roman" w:hAnsi="Times New Roman" w:cs="Times New Roman"/>
          <w:sz w:val="28"/>
          <w:szCs w:val="28"/>
        </w:rPr>
      </w:pPr>
      <w:r w:rsidRPr="00DF133E">
        <w:rPr>
          <w:rFonts w:ascii="Times New Roman" w:eastAsia="Calibri" w:hAnsi="Times New Roman" w:cs="Times New Roman"/>
          <w:sz w:val="28"/>
          <w:szCs w:val="28"/>
        </w:rPr>
        <w:t xml:space="preserve">1) уведомление </w:t>
      </w:r>
      <w:r w:rsidRPr="00DF133E">
        <w:rPr>
          <w:rFonts w:ascii="Times New Roman" w:hAnsi="Times New Roman" w:cs="Times New Roman"/>
          <w:sz w:val="28"/>
          <w:szCs w:val="28"/>
        </w:rPr>
        <w:t>по форме согласно утвержденной приказом Министерства строительства и жилищно-коммунального хозяйства Российской Федерации от 19.09.2018 № 591/</w:t>
      </w:r>
      <w:proofErr w:type="spellStart"/>
      <w:proofErr w:type="gramStart"/>
      <w:r w:rsidRPr="00DF133E">
        <w:rPr>
          <w:rFonts w:ascii="Times New Roman" w:hAnsi="Times New Roman" w:cs="Times New Roman"/>
          <w:sz w:val="28"/>
          <w:szCs w:val="28"/>
        </w:rPr>
        <w:t>пр</w:t>
      </w:r>
      <w:proofErr w:type="spellEnd"/>
      <w:proofErr w:type="gramEnd"/>
      <w:r w:rsidRPr="00DF133E">
        <w:rPr>
          <w:rFonts w:ascii="Times New Roman" w:hAnsi="Times New Roman" w:cs="Times New Roman"/>
          <w:sz w:val="28"/>
          <w:szCs w:val="28"/>
        </w:rPr>
        <w:t xml:space="preserve"> «Об утверждении форм уведомлений, необходимых для строительства или реконструкции объекта индивидуального жилищного строительства или садового дома».</w:t>
      </w:r>
    </w:p>
    <w:p w:rsidR="002620EB" w:rsidRPr="00DF133E" w:rsidRDefault="002620EB" w:rsidP="002620EB">
      <w:pPr>
        <w:pStyle w:val="ConsPlusNormal"/>
        <w:ind w:firstLine="709"/>
        <w:jc w:val="both"/>
        <w:rPr>
          <w:rFonts w:ascii="Times New Roman" w:hAnsi="Times New Roman" w:cs="Times New Roman"/>
          <w:sz w:val="28"/>
          <w:szCs w:val="28"/>
        </w:rPr>
      </w:pPr>
      <w:r w:rsidRPr="00DF133E">
        <w:rPr>
          <w:rFonts w:ascii="Times New Roman" w:hAnsi="Times New Roman" w:cs="Times New Roman"/>
          <w:sz w:val="28"/>
          <w:szCs w:val="28"/>
        </w:rPr>
        <w:t>Уведомление должно содержать следующие сведения:</w:t>
      </w:r>
    </w:p>
    <w:p w:rsidR="002620EB" w:rsidRPr="00DF133E" w:rsidRDefault="002620EB" w:rsidP="002620EB">
      <w:pPr>
        <w:ind w:firstLine="709"/>
        <w:jc w:val="both"/>
        <w:rPr>
          <w:rFonts w:ascii="Verdana" w:hAnsi="Verdana"/>
          <w:sz w:val="28"/>
          <w:szCs w:val="28"/>
        </w:rPr>
      </w:pPr>
      <w:r w:rsidRPr="00DF133E">
        <w:rPr>
          <w:sz w:val="28"/>
          <w:szCs w:val="28"/>
        </w:rPr>
        <w:t>а) фамилия, имя, отчество (последнее при наличии), место жительства застройщика, реквизиты документа, удостоверяющего личность (для физического лица);</w:t>
      </w:r>
    </w:p>
    <w:p w:rsidR="002620EB" w:rsidRPr="00DF133E" w:rsidRDefault="002620EB" w:rsidP="002620EB">
      <w:pPr>
        <w:ind w:firstLine="709"/>
        <w:jc w:val="both"/>
        <w:rPr>
          <w:rFonts w:ascii="Verdana" w:hAnsi="Verdana"/>
          <w:sz w:val="28"/>
          <w:szCs w:val="28"/>
        </w:rPr>
      </w:pPr>
      <w:r w:rsidRPr="00DF133E">
        <w:rPr>
          <w:sz w:val="28"/>
          <w:szCs w:val="28"/>
        </w:rPr>
        <w:t>б) наименование и место нахождения застройщика (для юридического лица), а также государственный регистрационный номер записи о государственной регистрации юридического лица в едином государственном реестре юридических лиц и идентификационный номер налогоплательщика, за исключением случая, если заявителем является иностранное юридическое лицо;</w:t>
      </w:r>
    </w:p>
    <w:p w:rsidR="002620EB" w:rsidRPr="00DF133E" w:rsidRDefault="002620EB" w:rsidP="002620EB">
      <w:pPr>
        <w:ind w:firstLine="709"/>
        <w:jc w:val="both"/>
        <w:rPr>
          <w:rFonts w:ascii="Verdana" w:hAnsi="Verdana"/>
          <w:sz w:val="28"/>
          <w:szCs w:val="28"/>
        </w:rPr>
      </w:pPr>
      <w:r w:rsidRPr="00DF133E">
        <w:rPr>
          <w:sz w:val="28"/>
          <w:szCs w:val="28"/>
        </w:rPr>
        <w:t>в) кадастровый номер земельного участка (при его наличии), адрес или описание местоположения земельного участка;</w:t>
      </w:r>
    </w:p>
    <w:p w:rsidR="002620EB" w:rsidRPr="00DF133E" w:rsidRDefault="002620EB" w:rsidP="002620EB">
      <w:pPr>
        <w:ind w:firstLine="709"/>
        <w:jc w:val="both"/>
        <w:rPr>
          <w:rFonts w:ascii="Verdana" w:hAnsi="Verdana"/>
          <w:sz w:val="28"/>
          <w:szCs w:val="28"/>
        </w:rPr>
      </w:pPr>
      <w:r w:rsidRPr="00DF133E">
        <w:rPr>
          <w:sz w:val="28"/>
          <w:szCs w:val="28"/>
        </w:rPr>
        <w:t>г) сведения о праве застройщика на земельный участок, а также сведения о наличии прав иных лиц на земельный участок (при наличии таких лиц);</w:t>
      </w:r>
    </w:p>
    <w:p w:rsidR="002620EB" w:rsidRPr="00DF133E" w:rsidRDefault="002620EB" w:rsidP="002620EB">
      <w:pPr>
        <w:ind w:firstLine="709"/>
        <w:jc w:val="both"/>
        <w:rPr>
          <w:rFonts w:ascii="Verdana" w:hAnsi="Verdana"/>
          <w:sz w:val="28"/>
          <w:szCs w:val="28"/>
        </w:rPr>
      </w:pPr>
      <w:r w:rsidRPr="00DF133E">
        <w:rPr>
          <w:sz w:val="28"/>
          <w:szCs w:val="28"/>
        </w:rPr>
        <w:lastRenderedPageBreak/>
        <w:t>д) сведения о виде разрешенного использования земельного участка и объекта капитального строительства (объекта индивидуального жилищного строительства или садового дома);</w:t>
      </w:r>
    </w:p>
    <w:p w:rsidR="002620EB" w:rsidRPr="00DF133E" w:rsidRDefault="002620EB" w:rsidP="002620EB">
      <w:pPr>
        <w:ind w:firstLine="709"/>
        <w:jc w:val="both"/>
        <w:rPr>
          <w:rFonts w:ascii="Verdana" w:hAnsi="Verdana"/>
          <w:sz w:val="28"/>
          <w:szCs w:val="28"/>
        </w:rPr>
      </w:pPr>
      <w:r w:rsidRPr="00DF133E">
        <w:rPr>
          <w:sz w:val="28"/>
          <w:szCs w:val="28"/>
        </w:rPr>
        <w:t>е) сведения о планируемых параметрах объекта индивидуального жилищного строительства или садового дома, в целях строительства или реконструкции которых подано уведомление о планируемом строительстве, в том числе об отступах от границ земельного участка;</w:t>
      </w:r>
    </w:p>
    <w:p w:rsidR="002620EB" w:rsidRPr="00DF133E" w:rsidRDefault="002620EB" w:rsidP="002620EB">
      <w:pPr>
        <w:ind w:firstLine="709"/>
        <w:jc w:val="both"/>
        <w:rPr>
          <w:rFonts w:ascii="Verdana" w:hAnsi="Verdana"/>
          <w:sz w:val="28"/>
          <w:szCs w:val="28"/>
        </w:rPr>
      </w:pPr>
      <w:r w:rsidRPr="00DF133E">
        <w:rPr>
          <w:sz w:val="28"/>
          <w:szCs w:val="28"/>
        </w:rPr>
        <w:t>ж) сведения о том, что объект индивидуального жилищного строительства или садовый дом не предназначен для раздела на самостоятельные объекты недвижимости;</w:t>
      </w:r>
    </w:p>
    <w:p w:rsidR="002620EB" w:rsidRPr="00DF133E" w:rsidRDefault="002620EB" w:rsidP="002620EB">
      <w:pPr>
        <w:ind w:firstLine="709"/>
        <w:jc w:val="both"/>
        <w:rPr>
          <w:rFonts w:ascii="Verdana" w:hAnsi="Verdana"/>
          <w:sz w:val="28"/>
          <w:szCs w:val="28"/>
        </w:rPr>
      </w:pPr>
      <w:r w:rsidRPr="00DF133E">
        <w:rPr>
          <w:sz w:val="28"/>
          <w:szCs w:val="28"/>
        </w:rPr>
        <w:t>з) почтовый адрес и (или) адрес электронной почты для связи с застройщиком;</w:t>
      </w:r>
    </w:p>
    <w:p w:rsidR="002620EB" w:rsidRPr="00DF133E" w:rsidRDefault="002620EB" w:rsidP="002620EB">
      <w:pPr>
        <w:ind w:firstLine="709"/>
        <w:jc w:val="both"/>
        <w:rPr>
          <w:sz w:val="28"/>
          <w:szCs w:val="28"/>
        </w:rPr>
      </w:pPr>
      <w:r w:rsidRPr="00DF133E">
        <w:rPr>
          <w:sz w:val="28"/>
          <w:szCs w:val="28"/>
        </w:rPr>
        <w:t>и) способ направления застройщику уведомления.</w:t>
      </w:r>
    </w:p>
    <w:p w:rsidR="002620EB" w:rsidRPr="00DF133E" w:rsidRDefault="002620EB" w:rsidP="002620EB">
      <w:pPr>
        <w:pStyle w:val="ConsPlusNormal"/>
        <w:ind w:firstLine="709"/>
        <w:jc w:val="both"/>
        <w:rPr>
          <w:rFonts w:ascii="Times New Roman" w:hAnsi="Times New Roman" w:cs="Times New Roman"/>
          <w:sz w:val="28"/>
          <w:szCs w:val="28"/>
        </w:rPr>
      </w:pPr>
      <w:r w:rsidRPr="00DF133E">
        <w:rPr>
          <w:rFonts w:ascii="Times New Roman" w:hAnsi="Times New Roman" w:cs="Times New Roman"/>
          <w:sz w:val="28"/>
          <w:szCs w:val="28"/>
        </w:rPr>
        <w:t>Уведомление заполняется разборчиво в машинописном виде или от руки.</w:t>
      </w:r>
    </w:p>
    <w:p w:rsidR="002620EB" w:rsidRPr="00DF133E" w:rsidRDefault="002620EB" w:rsidP="002620EB">
      <w:pPr>
        <w:pStyle w:val="ConsPlusNormal"/>
        <w:ind w:firstLine="709"/>
        <w:jc w:val="both"/>
        <w:rPr>
          <w:rFonts w:ascii="Times New Roman" w:hAnsi="Times New Roman" w:cs="Times New Roman"/>
          <w:sz w:val="28"/>
          <w:szCs w:val="28"/>
        </w:rPr>
      </w:pPr>
      <w:r w:rsidRPr="00DF133E">
        <w:rPr>
          <w:rFonts w:ascii="Times New Roman" w:hAnsi="Times New Roman" w:cs="Times New Roman"/>
          <w:sz w:val="28"/>
          <w:szCs w:val="28"/>
        </w:rPr>
        <w:t>Уведомление от имени юридического лица подписывается руководителем юридического лица либо уполномоченным представителем юридического лица и заверяется печатью (при наличии).</w:t>
      </w:r>
    </w:p>
    <w:p w:rsidR="002620EB" w:rsidRPr="00DF133E" w:rsidRDefault="002620EB" w:rsidP="002620EB">
      <w:pPr>
        <w:pStyle w:val="ConsPlusNormal"/>
        <w:ind w:firstLine="709"/>
        <w:jc w:val="both"/>
        <w:rPr>
          <w:rFonts w:ascii="Times New Roman" w:hAnsi="Times New Roman" w:cs="Times New Roman"/>
          <w:sz w:val="28"/>
          <w:szCs w:val="28"/>
        </w:rPr>
      </w:pPr>
      <w:r w:rsidRPr="00DF133E">
        <w:rPr>
          <w:rFonts w:ascii="Times New Roman" w:hAnsi="Times New Roman" w:cs="Times New Roman"/>
          <w:sz w:val="28"/>
          <w:szCs w:val="28"/>
        </w:rPr>
        <w:t xml:space="preserve">Уведомление по просьбе заявителя может быть заполнено специалистом, ответственным за прием документов, с помощью компьютера или от руки. </w:t>
      </w:r>
      <w:proofErr w:type="gramStart"/>
      <w:r w:rsidRPr="00DF133E">
        <w:rPr>
          <w:rFonts w:ascii="Times New Roman" w:hAnsi="Times New Roman" w:cs="Times New Roman"/>
          <w:sz w:val="28"/>
          <w:szCs w:val="28"/>
        </w:rPr>
        <w:t>В последнем случае заявитель вписывает в уведомление от руки свои фамилию, имя, отчество (при наличии) и ставит подпись.</w:t>
      </w:r>
      <w:proofErr w:type="gramEnd"/>
    </w:p>
    <w:p w:rsidR="002620EB" w:rsidRPr="00DF133E" w:rsidRDefault="002620EB" w:rsidP="002620EB">
      <w:pPr>
        <w:pStyle w:val="ConsPlusNormal"/>
        <w:ind w:firstLine="709"/>
        <w:jc w:val="both"/>
        <w:rPr>
          <w:rFonts w:ascii="Times New Roman" w:hAnsi="Times New Roman" w:cs="Times New Roman"/>
          <w:sz w:val="28"/>
          <w:szCs w:val="28"/>
        </w:rPr>
      </w:pPr>
      <w:r w:rsidRPr="00DF133E">
        <w:rPr>
          <w:rFonts w:ascii="Times New Roman" w:hAnsi="Times New Roman" w:cs="Times New Roman"/>
          <w:sz w:val="28"/>
          <w:szCs w:val="28"/>
        </w:rPr>
        <w:t>При заполнении уведомления не допускается использование сокращений слов и аббревиатур.</w:t>
      </w:r>
    </w:p>
    <w:p w:rsidR="002620EB" w:rsidRPr="00DF133E" w:rsidRDefault="002620EB" w:rsidP="002620EB">
      <w:pPr>
        <w:ind w:firstLine="709"/>
        <w:jc w:val="both"/>
        <w:rPr>
          <w:sz w:val="28"/>
          <w:szCs w:val="28"/>
        </w:rPr>
      </w:pPr>
      <w:r w:rsidRPr="00DF133E">
        <w:rPr>
          <w:sz w:val="28"/>
          <w:szCs w:val="28"/>
        </w:rPr>
        <w:t>Бланк уведомления размещается на официальном сайте Уполномоченного органа в сети «Интернет» с возможностью бесплатного копирования (скачивания);</w:t>
      </w:r>
    </w:p>
    <w:p w:rsidR="002620EB" w:rsidRPr="00DF133E" w:rsidRDefault="002620EB" w:rsidP="002620EB">
      <w:pPr>
        <w:ind w:firstLine="709"/>
        <w:jc w:val="both"/>
        <w:rPr>
          <w:rFonts w:ascii="Verdana" w:hAnsi="Verdana"/>
          <w:sz w:val="28"/>
          <w:szCs w:val="28"/>
        </w:rPr>
      </w:pPr>
      <w:r w:rsidRPr="00DF133E">
        <w:rPr>
          <w:sz w:val="28"/>
          <w:szCs w:val="28"/>
        </w:rPr>
        <w:t>2) правоустанавливающие документы на земельный участок в случае, если права на него не зарегистрированы в Едином государственном реестре недвижимости;</w:t>
      </w:r>
    </w:p>
    <w:p w:rsidR="002620EB" w:rsidRPr="00DF133E" w:rsidRDefault="002620EB" w:rsidP="002620EB">
      <w:pPr>
        <w:ind w:firstLine="709"/>
        <w:jc w:val="both"/>
        <w:rPr>
          <w:sz w:val="28"/>
          <w:szCs w:val="28"/>
        </w:rPr>
      </w:pPr>
      <w:r w:rsidRPr="00DF133E">
        <w:rPr>
          <w:color w:val="000000"/>
          <w:sz w:val="28"/>
          <w:szCs w:val="28"/>
        </w:rPr>
        <w:t xml:space="preserve">3) </w:t>
      </w:r>
      <w:r w:rsidRPr="00DF133E">
        <w:rPr>
          <w:sz w:val="28"/>
          <w:szCs w:val="28"/>
        </w:rPr>
        <w:t>документ, подтверждающий полномочия представителя застройщика, - в случае, если уведомление о планируемом строительстве  направлено представителем застройщика.</w:t>
      </w:r>
    </w:p>
    <w:p w:rsidR="002620EB" w:rsidRPr="00DF133E" w:rsidRDefault="002620EB" w:rsidP="002620EB">
      <w:pPr>
        <w:pStyle w:val="ConsPlusNormal"/>
        <w:ind w:firstLine="709"/>
        <w:jc w:val="both"/>
        <w:rPr>
          <w:rFonts w:ascii="Times New Roman" w:hAnsi="Times New Roman" w:cs="Times New Roman"/>
          <w:sz w:val="28"/>
          <w:szCs w:val="28"/>
        </w:rPr>
      </w:pPr>
      <w:r w:rsidRPr="00DF133E">
        <w:rPr>
          <w:rFonts w:ascii="Times New Roman" w:hAnsi="Times New Roman" w:cs="Times New Roman"/>
          <w:sz w:val="28"/>
          <w:szCs w:val="28"/>
        </w:rPr>
        <w:t xml:space="preserve">В качестве документа, подтверждающего полномочия на осуществление действий от имени заявителя, может быть </w:t>
      </w:r>
      <w:proofErr w:type="gramStart"/>
      <w:r w:rsidRPr="00DF133E">
        <w:rPr>
          <w:rFonts w:ascii="Times New Roman" w:hAnsi="Times New Roman" w:cs="Times New Roman"/>
          <w:sz w:val="28"/>
          <w:szCs w:val="28"/>
        </w:rPr>
        <w:t>представлена</w:t>
      </w:r>
      <w:proofErr w:type="gramEnd"/>
      <w:r w:rsidRPr="00DF133E">
        <w:rPr>
          <w:rFonts w:ascii="Times New Roman" w:hAnsi="Times New Roman" w:cs="Times New Roman"/>
          <w:sz w:val="28"/>
          <w:szCs w:val="28"/>
        </w:rPr>
        <w:t>:</w:t>
      </w:r>
    </w:p>
    <w:p w:rsidR="002620EB" w:rsidRPr="00DF133E" w:rsidRDefault="002620EB" w:rsidP="002620EB">
      <w:pPr>
        <w:pStyle w:val="ConsPlusNormal"/>
        <w:ind w:firstLine="709"/>
        <w:jc w:val="both"/>
        <w:rPr>
          <w:rFonts w:ascii="Times New Roman" w:hAnsi="Times New Roman" w:cs="Times New Roman"/>
          <w:sz w:val="28"/>
          <w:szCs w:val="28"/>
        </w:rPr>
      </w:pPr>
      <w:r w:rsidRPr="00DF133E">
        <w:rPr>
          <w:rFonts w:ascii="Times New Roman" w:hAnsi="Times New Roman" w:cs="Times New Roman"/>
          <w:sz w:val="28"/>
          <w:szCs w:val="28"/>
        </w:rPr>
        <w:t>доверенность, заверенная нотариально (в случае обращения за получением муниципальной услуги представителя физического лица);</w:t>
      </w:r>
    </w:p>
    <w:p w:rsidR="002620EB" w:rsidRPr="00DF133E" w:rsidRDefault="002620EB" w:rsidP="002620EB">
      <w:pPr>
        <w:ind w:firstLine="720"/>
        <w:jc w:val="both"/>
        <w:rPr>
          <w:color w:val="000000"/>
          <w:sz w:val="28"/>
          <w:szCs w:val="28"/>
        </w:rPr>
      </w:pPr>
      <w:proofErr w:type="gramStart"/>
      <w:r w:rsidRPr="00DF133E">
        <w:rPr>
          <w:sz w:val="28"/>
          <w:szCs w:val="28"/>
        </w:rPr>
        <w:t>доверенность, подписанная правомочным должностным лицом организации и заверенная печатью (при наличии), либо копия решения о назначении или об избрании либо приказа о назначении физического лица на должность, в соответствии с которым такое физическое лицо обладает правом действовать от имени заявителя без доверенности (в случае обращения за получением муниципальной услуги представителя юридического лица).</w:t>
      </w:r>
      <w:proofErr w:type="gramEnd"/>
    </w:p>
    <w:p w:rsidR="002620EB" w:rsidRPr="00DF133E" w:rsidRDefault="002620EB" w:rsidP="002620EB">
      <w:pPr>
        <w:ind w:firstLine="720"/>
        <w:jc w:val="both"/>
        <w:rPr>
          <w:color w:val="000000"/>
          <w:sz w:val="28"/>
          <w:szCs w:val="28"/>
        </w:rPr>
      </w:pPr>
      <w:r w:rsidRPr="00DF133E">
        <w:rPr>
          <w:color w:val="000000"/>
          <w:sz w:val="28"/>
          <w:szCs w:val="28"/>
        </w:rPr>
        <w:lastRenderedPageBreak/>
        <w:t>4) заверенный перевод на русский язык документов о государственной регистрации юридического лица в соответствии с законодательством иностранного государства в случае, если застройщиком является иностранное юридическое лицо;</w:t>
      </w:r>
    </w:p>
    <w:p w:rsidR="002620EB" w:rsidRPr="00DF133E" w:rsidRDefault="002620EB" w:rsidP="002620EB">
      <w:pPr>
        <w:ind w:firstLine="720"/>
        <w:jc w:val="both"/>
        <w:rPr>
          <w:color w:val="000000"/>
          <w:sz w:val="28"/>
          <w:szCs w:val="28"/>
        </w:rPr>
      </w:pPr>
      <w:r w:rsidRPr="00DF133E">
        <w:rPr>
          <w:color w:val="000000"/>
          <w:sz w:val="28"/>
          <w:szCs w:val="28"/>
        </w:rPr>
        <w:t xml:space="preserve">5) описание внешнего облика объекта индивидуального жилищного строительства или садового дома в случае, если строительство или реконструкция объекта индивидуального жилищного строительства или садового дома планируется в границах территории исторического поселения федерального или регионального значения, за исключением случая, предусмотренного частью 5 статьи 55.1 Градостроительного кодекса РФ. Описание внешнего облика объекта индивидуального жилищного строительства или садового дома включает в себя описание в текстовой форме и графическое описание. </w:t>
      </w:r>
      <w:proofErr w:type="gramStart"/>
      <w:r w:rsidRPr="00DF133E">
        <w:rPr>
          <w:color w:val="000000"/>
          <w:sz w:val="28"/>
          <w:szCs w:val="28"/>
        </w:rPr>
        <w:t>Описание внешнего облика объекта индивидуального жилищного строительства или садового дома в текстовой форме включает в себя указание на параметры объекта индивидуального жилищного строительства или садового дома, цветовое решение их внешнего облика, планируемые к использованию строительные материалы, определяющие внешний облик объекта индивидуального жилищного строительства или садового дома, а также описание иных характеристик объекта индивидуального жилищного строительства или садового дома, требования к</w:t>
      </w:r>
      <w:proofErr w:type="gramEnd"/>
      <w:r w:rsidRPr="00DF133E">
        <w:rPr>
          <w:color w:val="000000"/>
          <w:sz w:val="28"/>
          <w:szCs w:val="28"/>
        </w:rPr>
        <w:t xml:space="preserve"> которым установлены градостроительным регламентом в качестве требований к </w:t>
      </w:r>
      <w:proofErr w:type="gramStart"/>
      <w:r w:rsidRPr="00DF133E">
        <w:rPr>
          <w:color w:val="000000"/>
          <w:sz w:val="28"/>
          <w:szCs w:val="28"/>
        </w:rPr>
        <w:t>архитектурным решениям</w:t>
      </w:r>
      <w:proofErr w:type="gramEnd"/>
      <w:r w:rsidRPr="00DF133E">
        <w:rPr>
          <w:color w:val="000000"/>
          <w:sz w:val="28"/>
          <w:szCs w:val="28"/>
        </w:rPr>
        <w:t xml:space="preserve"> объекта капитального строительства. Графическое описание представляет собой изображение внешнего облика объекта индивидуального жилищного строительства или садового дома, включая фасады и конфигурацию объекта индивидуального жилищного строительства или садового дома.</w:t>
      </w:r>
    </w:p>
    <w:p w:rsidR="002620EB" w:rsidRPr="00DF133E" w:rsidRDefault="002620EB" w:rsidP="002620EB">
      <w:pPr>
        <w:autoSpaceDE w:val="0"/>
        <w:autoSpaceDN w:val="0"/>
        <w:adjustRightInd w:val="0"/>
        <w:ind w:firstLine="709"/>
        <w:jc w:val="both"/>
        <w:rPr>
          <w:rFonts w:eastAsia="Calibri"/>
          <w:color w:val="000000"/>
          <w:sz w:val="28"/>
          <w:szCs w:val="28"/>
        </w:rPr>
      </w:pPr>
      <w:proofErr w:type="gramStart"/>
      <w:r w:rsidRPr="00DF133E">
        <w:rPr>
          <w:rFonts w:eastAsia="Calibri"/>
          <w:color w:val="000000"/>
          <w:sz w:val="28"/>
          <w:szCs w:val="28"/>
        </w:rPr>
        <w:t>Заявитель вправе осуществить строительство или реконструкцию объекта индивидуального жилищного строительства или садового дома в границах территории исторического поселения федерального или регионального значения в соответствии с типовым архитектурным решением объекта капитального строительства, утвержденным в соответствии с Федеральным законом от 25 июня 2002 года № 73-ФЗ «Об объектах культурного наследия (памятниках истории и культуры) народов Российской Федерации» для данного исторического поселения.</w:t>
      </w:r>
      <w:proofErr w:type="gramEnd"/>
      <w:r w:rsidRPr="00DF133E">
        <w:rPr>
          <w:rFonts w:eastAsia="Calibri"/>
          <w:color w:val="000000"/>
          <w:sz w:val="28"/>
          <w:szCs w:val="28"/>
        </w:rPr>
        <w:t xml:space="preserve"> В этом случае в уведомлении о планируемом строительстве указывается на такое типовое архитектурное решение. Приложение описания внешнего облика объекта индивидуального жилищного строительства или садового дома к уведомлению не требуется.</w:t>
      </w:r>
    </w:p>
    <w:p w:rsidR="002620EB" w:rsidRPr="00DF133E" w:rsidRDefault="002620EB" w:rsidP="002620EB">
      <w:pPr>
        <w:autoSpaceDE w:val="0"/>
        <w:autoSpaceDN w:val="0"/>
        <w:adjustRightInd w:val="0"/>
        <w:ind w:firstLine="709"/>
        <w:jc w:val="both"/>
        <w:rPr>
          <w:rFonts w:eastAsia="Calibri"/>
          <w:color w:val="000000"/>
          <w:sz w:val="28"/>
          <w:szCs w:val="28"/>
        </w:rPr>
      </w:pPr>
      <w:r w:rsidRPr="00DF133E">
        <w:rPr>
          <w:rFonts w:eastAsia="Calibri"/>
          <w:color w:val="000000"/>
          <w:sz w:val="28"/>
          <w:szCs w:val="28"/>
        </w:rPr>
        <w:t>2.6.2. В случае изменения параметров планируемых строительства или реконструкции объекта индивидуального жилищного строительства или садового дома, заявитель представляет (направляет) следующие документы:</w:t>
      </w:r>
    </w:p>
    <w:p w:rsidR="002620EB" w:rsidRPr="00DF133E" w:rsidRDefault="002620EB" w:rsidP="002620EB">
      <w:pPr>
        <w:pStyle w:val="ConsPlusNormal"/>
        <w:ind w:firstLine="709"/>
        <w:jc w:val="both"/>
        <w:rPr>
          <w:rFonts w:ascii="Times New Roman" w:eastAsia="Calibri" w:hAnsi="Times New Roman" w:cs="Times New Roman"/>
          <w:color w:val="000000"/>
          <w:sz w:val="28"/>
          <w:szCs w:val="28"/>
        </w:rPr>
      </w:pPr>
      <w:r w:rsidRPr="00DF133E">
        <w:rPr>
          <w:rFonts w:ascii="Times New Roman" w:eastAsia="Calibri" w:hAnsi="Times New Roman" w:cs="Times New Roman"/>
          <w:color w:val="000000"/>
          <w:sz w:val="28"/>
          <w:szCs w:val="28"/>
        </w:rPr>
        <w:t xml:space="preserve">1) уведомление об изменении параметров планируемых строительства или реконструкции объекта индивидуального жилищного строительства или садового дома по форме, </w:t>
      </w:r>
      <w:r w:rsidRPr="00DF133E">
        <w:rPr>
          <w:rFonts w:ascii="Times New Roman" w:hAnsi="Times New Roman" w:cs="Times New Roman"/>
          <w:color w:val="000000"/>
          <w:sz w:val="28"/>
          <w:szCs w:val="28"/>
        </w:rPr>
        <w:t xml:space="preserve">утвержденной приказом Министерства строительства и жилищно-коммунального хозяйства Российской Федерации </w:t>
      </w:r>
      <w:r w:rsidRPr="00DF133E">
        <w:rPr>
          <w:rFonts w:ascii="Times New Roman" w:hAnsi="Times New Roman" w:cs="Times New Roman"/>
          <w:color w:val="000000"/>
          <w:sz w:val="28"/>
          <w:szCs w:val="28"/>
        </w:rPr>
        <w:lastRenderedPageBreak/>
        <w:t>от 19.09.2018 № 591/</w:t>
      </w:r>
      <w:proofErr w:type="spellStart"/>
      <w:proofErr w:type="gramStart"/>
      <w:r w:rsidRPr="00DF133E">
        <w:rPr>
          <w:rFonts w:ascii="Times New Roman" w:hAnsi="Times New Roman" w:cs="Times New Roman"/>
          <w:color w:val="000000"/>
          <w:sz w:val="28"/>
          <w:szCs w:val="28"/>
        </w:rPr>
        <w:t>пр</w:t>
      </w:r>
      <w:proofErr w:type="spellEnd"/>
      <w:proofErr w:type="gramEnd"/>
      <w:r w:rsidRPr="00DF133E">
        <w:rPr>
          <w:rFonts w:ascii="Times New Roman" w:hAnsi="Times New Roman" w:cs="Times New Roman"/>
          <w:color w:val="000000"/>
          <w:sz w:val="28"/>
          <w:szCs w:val="28"/>
        </w:rPr>
        <w:t xml:space="preserve"> «Об утверждении форм уведомлений, необходимых для строительства или реконструкции объекта индивидуального жилищного строительства или садового дома».</w:t>
      </w:r>
    </w:p>
    <w:p w:rsidR="002620EB" w:rsidRPr="00DF133E" w:rsidRDefault="002620EB" w:rsidP="002620EB">
      <w:pPr>
        <w:autoSpaceDE w:val="0"/>
        <w:autoSpaceDN w:val="0"/>
        <w:adjustRightInd w:val="0"/>
        <w:ind w:firstLine="709"/>
        <w:jc w:val="both"/>
        <w:rPr>
          <w:rFonts w:eastAsia="Calibri"/>
          <w:color w:val="000000"/>
          <w:sz w:val="28"/>
          <w:szCs w:val="28"/>
        </w:rPr>
      </w:pPr>
      <w:r w:rsidRPr="00DF133E">
        <w:rPr>
          <w:rFonts w:eastAsia="Calibri"/>
          <w:color w:val="000000"/>
          <w:sz w:val="28"/>
          <w:szCs w:val="28"/>
        </w:rPr>
        <w:t>Уведомление об изменении параметров должно содержать следующие сведения:</w:t>
      </w:r>
    </w:p>
    <w:p w:rsidR="002620EB" w:rsidRPr="00DF133E" w:rsidRDefault="002620EB" w:rsidP="002620EB">
      <w:pPr>
        <w:autoSpaceDE w:val="0"/>
        <w:autoSpaceDN w:val="0"/>
        <w:adjustRightInd w:val="0"/>
        <w:ind w:firstLine="709"/>
        <w:jc w:val="both"/>
        <w:rPr>
          <w:rFonts w:eastAsia="Calibri"/>
          <w:color w:val="000000"/>
          <w:sz w:val="28"/>
          <w:szCs w:val="28"/>
        </w:rPr>
      </w:pPr>
      <w:r w:rsidRPr="00DF133E">
        <w:rPr>
          <w:rFonts w:eastAsia="Calibri"/>
          <w:color w:val="000000"/>
          <w:sz w:val="28"/>
          <w:szCs w:val="28"/>
        </w:rPr>
        <w:t>а) фамилия, имя, отчество (при наличии), место жительства застройщика, реквизиты документа, удостоверяющего личность (для физического лица);</w:t>
      </w:r>
    </w:p>
    <w:p w:rsidR="002620EB" w:rsidRPr="00DF133E" w:rsidRDefault="002620EB" w:rsidP="002620EB">
      <w:pPr>
        <w:autoSpaceDE w:val="0"/>
        <w:autoSpaceDN w:val="0"/>
        <w:adjustRightInd w:val="0"/>
        <w:ind w:firstLine="709"/>
        <w:jc w:val="both"/>
        <w:rPr>
          <w:rFonts w:eastAsia="Calibri"/>
          <w:color w:val="000000"/>
          <w:sz w:val="28"/>
          <w:szCs w:val="28"/>
        </w:rPr>
      </w:pPr>
      <w:r w:rsidRPr="00DF133E">
        <w:rPr>
          <w:rFonts w:eastAsia="Calibri"/>
          <w:color w:val="000000"/>
          <w:sz w:val="28"/>
          <w:szCs w:val="28"/>
        </w:rPr>
        <w:t>б) наименование и место нахождения застройщика (для юридического лица), а также государственный регистрационный номер записи о государственной регистрации юридического лица в едином государственном реестре юридических лиц и идентификационный номер налогоплательщика, за исключением случая, если заявителем является иностранное юридическое лицо;</w:t>
      </w:r>
    </w:p>
    <w:p w:rsidR="002620EB" w:rsidRPr="00DF133E" w:rsidRDefault="002620EB" w:rsidP="002620EB">
      <w:pPr>
        <w:autoSpaceDE w:val="0"/>
        <w:autoSpaceDN w:val="0"/>
        <w:adjustRightInd w:val="0"/>
        <w:ind w:firstLine="709"/>
        <w:jc w:val="both"/>
        <w:rPr>
          <w:rFonts w:eastAsia="Calibri"/>
          <w:color w:val="000000"/>
          <w:sz w:val="28"/>
          <w:szCs w:val="28"/>
        </w:rPr>
      </w:pPr>
      <w:r w:rsidRPr="00DF133E">
        <w:rPr>
          <w:rFonts w:eastAsia="Calibri"/>
          <w:color w:val="000000"/>
          <w:sz w:val="28"/>
          <w:szCs w:val="28"/>
        </w:rPr>
        <w:t>в) кадастровый номер земельного участка (при его наличии), адрес или описание местоположения земельного участка;</w:t>
      </w:r>
    </w:p>
    <w:p w:rsidR="002620EB" w:rsidRPr="00DF133E" w:rsidRDefault="002620EB" w:rsidP="002620EB">
      <w:pPr>
        <w:autoSpaceDE w:val="0"/>
        <w:autoSpaceDN w:val="0"/>
        <w:adjustRightInd w:val="0"/>
        <w:ind w:firstLine="709"/>
        <w:jc w:val="both"/>
        <w:rPr>
          <w:rFonts w:eastAsia="Calibri"/>
          <w:color w:val="000000"/>
          <w:sz w:val="28"/>
          <w:szCs w:val="28"/>
        </w:rPr>
      </w:pPr>
      <w:r w:rsidRPr="00DF133E">
        <w:rPr>
          <w:rFonts w:eastAsia="Calibri"/>
          <w:color w:val="000000"/>
          <w:sz w:val="28"/>
          <w:szCs w:val="28"/>
        </w:rPr>
        <w:t>г) сведения об изменении параметров планируемых строительства или реконструкции объекта индивидуального строительства или садового дома;</w:t>
      </w:r>
    </w:p>
    <w:p w:rsidR="002620EB" w:rsidRPr="00DF133E" w:rsidRDefault="002620EB" w:rsidP="002620EB">
      <w:pPr>
        <w:autoSpaceDE w:val="0"/>
        <w:autoSpaceDN w:val="0"/>
        <w:adjustRightInd w:val="0"/>
        <w:ind w:firstLine="709"/>
        <w:jc w:val="both"/>
        <w:rPr>
          <w:rFonts w:eastAsia="Calibri"/>
          <w:color w:val="000000"/>
          <w:sz w:val="28"/>
          <w:szCs w:val="28"/>
        </w:rPr>
      </w:pPr>
      <w:r w:rsidRPr="00DF133E">
        <w:rPr>
          <w:rFonts w:eastAsia="Calibri"/>
          <w:color w:val="000000"/>
          <w:sz w:val="28"/>
          <w:szCs w:val="28"/>
        </w:rPr>
        <w:t>д) почтовый адрес и (или) адрес электронной почты для связи с застройщиком;</w:t>
      </w:r>
    </w:p>
    <w:p w:rsidR="002620EB" w:rsidRPr="00DF133E" w:rsidRDefault="002620EB" w:rsidP="002620EB">
      <w:pPr>
        <w:autoSpaceDE w:val="0"/>
        <w:autoSpaceDN w:val="0"/>
        <w:adjustRightInd w:val="0"/>
        <w:ind w:firstLine="709"/>
        <w:jc w:val="both"/>
        <w:rPr>
          <w:rFonts w:eastAsia="Calibri"/>
          <w:color w:val="000000"/>
          <w:sz w:val="28"/>
          <w:szCs w:val="28"/>
        </w:rPr>
      </w:pPr>
      <w:r w:rsidRPr="00DF133E">
        <w:rPr>
          <w:rFonts w:eastAsia="Calibri"/>
          <w:color w:val="000000"/>
          <w:sz w:val="28"/>
          <w:szCs w:val="28"/>
        </w:rPr>
        <w:t>е) способ направления застройщику результата оказания государственной услуги.</w:t>
      </w:r>
    </w:p>
    <w:p w:rsidR="002620EB" w:rsidRPr="00DF133E" w:rsidRDefault="002620EB" w:rsidP="002620EB">
      <w:pPr>
        <w:autoSpaceDE w:val="0"/>
        <w:autoSpaceDN w:val="0"/>
        <w:adjustRightInd w:val="0"/>
        <w:ind w:firstLine="709"/>
        <w:jc w:val="both"/>
        <w:rPr>
          <w:rFonts w:eastAsia="Calibri"/>
          <w:color w:val="000000"/>
          <w:sz w:val="28"/>
          <w:szCs w:val="28"/>
        </w:rPr>
      </w:pPr>
      <w:r w:rsidRPr="00DF133E">
        <w:rPr>
          <w:rFonts w:eastAsia="Calibri"/>
          <w:color w:val="000000"/>
          <w:sz w:val="28"/>
          <w:szCs w:val="28"/>
        </w:rPr>
        <w:t>Уведомление об изменении параметров заполняется разборчиво в машинописном виде или от руки.</w:t>
      </w:r>
    </w:p>
    <w:p w:rsidR="002620EB" w:rsidRPr="00DF133E" w:rsidRDefault="002620EB" w:rsidP="002620EB">
      <w:pPr>
        <w:autoSpaceDE w:val="0"/>
        <w:autoSpaceDN w:val="0"/>
        <w:adjustRightInd w:val="0"/>
        <w:ind w:firstLine="709"/>
        <w:jc w:val="both"/>
        <w:rPr>
          <w:rFonts w:eastAsia="Calibri"/>
          <w:color w:val="000000"/>
          <w:sz w:val="28"/>
          <w:szCs w:val="28"/>
        </w:rPr>
      </w:pPr>
      <w:r w:rsidRPr="00DF133E">
        <w:rPr>
          <w:rFonts w:eastAsia="Calibri"/>
          <w:color w:val="000000"/>
          <w:sz w:val="28"/>
          <w:szCs w:val="28"/>
        </w:rPr>
        <w:t>Уведомление об изменении параметров от имени юридического лица подписывается руководителем юридического лица либо уполномоченным представителем юридического лица и заверяется печатью (при наличии).</w:t>
      </w:r>
    </w:p>
    <w:p w:rsidR="002620EB" w:rsidRPr="00DF133E" w:rsidRDefault="002620EB" w:rsidP="002620EB">
      <w:pPr>
        <w:autoSpaceDE w:val="0"/>
        <w:autoSpaceDN w:val="0"/>
        <w:adjustRightInd w:val="0"/>
        <w:ind w:firstLine="709"/>
        <w:jc w:val="both"/>
        <w:rPr>
          <w:rFonts w:eastAsia="Calibri"/>
          <w:color w:val="000000"/>
          <w:sz w:val="28"/>
          <w:szCs w:val="28"/>
        </w:rPr>
      </w:pPr>
      <w:r w:rsidRPr="00DF133E">
        <w:rPr>
          <w:rFonts w:eastAsia="Calibri"/>
          <w:color w:val="000000"/>
          <w:sz w:val="28"/>
          <w:szCs w:val="28"/>
        </w:rPr>
        <w:t xml:space="preserve">Уведомление об изменении параметров по просьбе заявителя может быть заполнено специалистом, ответственным за прием документов, с помощью компьютера или от руки. </w:t>
      </w:r>
      <w:proofErr w:type="gramStart"/>
      <w:r w:rsidRPr="00DF133E">
        <w:rPr>
          <w:rFonts w:eastAsia="Calibri"/>
          <w:color w:val="000000"/>
          <w:sz w:val="28"/>
          <w:szCs w:val="28"/>
        </w:rPr>
        <w:t>В последнем случае заявитель вписывает в уведомление об изменении параметров от руки свои фамилию, имя, отчество (полностью) и ставит подпись.</w:t>
      </w:r>
      <w:proofErr w:type="gramEnd"/>
    </w:p>
    <w:p w:rsidR="002620EB" w:rsidRPr="00DF133E" w:rsidRDefault="002620EB" w:rsidP="002620EB">
      <w:pPr>
        <w:autoSpaceDE w:val="0"/>
        <w:autoSpaceDN w:val="0"/>
        <w:adjustRightInd w:val="0"/>
        <w:ind w:firstLine="709"/>
        <w:jc w:val="both"/>
        <w:rPr>
          <w:rFonts w:eastAsia="Calibri"/>
          <w:color w:val="000000"/>
          <w:sz w:val="28"/>
          <w:szCs w:val="28"/>
        </w:rPr>
      </w:pPr>
      <w:r w:rsidRPr="00DF133E">
        <w:rPr>
          <w:rFonts w:eastAsia="Calibri"/>
          <w:color w:val="000000"/>
          <w:sz w:val="28"/>
          <w:szCs w:val="28"/>
        </w:rPr>
        <w:t>При заполнении уведомления об изменении параметров не допускается использование сокращений слов и аббревиатур.</w:t>
      </w:r>
    </w:p>
    <w:p w:rsidR="002620EB" w:rsidRPr="00DF133E" w:rsidRDefault="002620EB" w:rsidP="002620EB">
      <w:pPr>
        <w:ind w:firstLine="709"/>
        <w:jc w:val="both"/>
        <w:rPr>
          <w:sz w:val="28"/>
          <w:szCs w:val="28"/>
        </w:rPr>
      </w:pPr>
      <w:r w:rsidRPr="00DF133E">
        <w:rPr>
          <w:sz w:val="28"/>
          <w:szCs w:val="28"/>
        </w:rPr>
        <w:t>Бланк уведомления размещается на официальном сайте Уполномоченного органа в сети «Интернет» с возможностью бесплатного копирования (скачивания).</w:t>
      </w:r>
    </w:p>
    <w:p w:rsidR="002620EB" w:rsidRPr="00DF133E" w:rsidRDefault="002620EB" w:rsidP="002620EB">
      <w:pPr>
        <w:autoSpaceDE w:val="0"/>
        <w:autoSpaceDN w:val="0"/>
        <w:adjustRightInd w:val="0"/>
        <w:ind w:firstLine="709"/>
        <w:jc w:val="both"/>
        <w:rPr>
          <w:rFonts w:eastAsia="Calibri"/>
          <w:color w:val="FF0000"/>
          <w:sz w:val="28"/>
          <w:szCs w:val="28"/>
        </w:rPr>
      </w:pPr>
      <w:r w:rsidRPr="00DF133E">
        <w:rPr>
          <w:rFonts w:eastAsia="Calibri"/>
          <w:color w:val="000000"/>
          <w:sz w:val="28"/>
          <w:szCs w:val="28"/>
        </w:rPr>
        <w:t>К уведомлению об изменении параметров прилагаются документы в соответствии с подпунктами 2 - 5 пункта 2.6.1 настоящего административного регламента.</w:t>
      </w:r>
    </w:p>
    <w:p w:rsidR="002620EB" w:rsidRPr="00DF133E" w:rsidRDefault="002620EB" w:rsidP="002620EB">
      <w:pPr>
        <w:ind w:firstLine="709"/>
        <w:jc w:val="both"/>
        <w:rPr>
          <w:sz w:val="28"/>
          <w:szCs w:val="28"/>
        </w:rPr>
      </w:pPr>
      <w:r w:rsidRPr="00DF133E">
        <w:rPr>
          <w:sz w:val="28"/>
          <w:szCs w:val="28"/>
        </w:rPr>
        <w:t>2.6.3. Заявитель имеет право представить уведомление о планируемом строительстве или уведомление об изменении параметров и приложенные к ним документы следующими способами:</w:t>
      </w:r>
    </w:p>
    <w:p w:rsidR="002620EB" w:rsidRPr="00DF133E" w:rsidRDefault="002620EB" w:rsidP="002620EB">
      <w:pPr>
        <w:ind w:firstLine="709"/>
        <w:jc w:val="both"/>
        <w:rPr>
          <w:sz w:val="28"/>
          <w:szCs w:val="28"/>
        </w:rPr>
      </w:pPr>
      <w:r w:rsidRPr="00DF133E">
        <w:rPr>
          <w:sz w:val="28"/>
          <w:szCs w:val="28"/>
        </w:rPr>
        <w:t>путем личного обращения в Уполномоченный орган или в МФЦ лично либо через своих представителей;</w:t>
      </w:r>
    </w:p>
    <w:p w:rsidR="002620EB" w:rsidRPr="00DF133E" w:rsidRDefault="002620EB" w:rsidP="002620EB">
      <w:pPr>
        <w:ind w:firstLine="709"/>
        <w:jc w:val="both"/>
        <w:rPr>
          <w:sz w:val="28"/>
          <w:szCs w:val="28"/>
        </w:rPr>
      </w:pPr>
      <w:r w:rsidRPr="00DF133E">
        <w:rPr>
          <w:sz w:val="28"/>
          <w:szCs w:val="28"/>
        </w:rPr>
        <w:lastRenderedPageBreak/>
        <w:t>посредством почтовой связи;</w:t>
      </w:r>
    </w:p>
    <w:p w:rsidR="002620EB" w:rsidRPr="00DF133E" w:rsidRDefault="002620EB" w:rsidP="002620EB">
      <w:pPr>
        <w:ind w:firstLine="709"/>
        <w:jc w:val="both"/>
        <w:rPr>
          <w:sz w:val="28"/>
          <w:szCs w:val="28"/>
        </w:rPr>
      </w:pPr>
      <w:r w:rsidRPr="00DF133E">
        <w:rPr>
          <w:sz w:val="28"/>
          <w:szCs w:val="28"/>
        </w:rPr>
        <w:t>по электронной почте;</w:t>
      </w:r>
    </w:p>
    <w:p w:rsidR="002620EB" w:rsidRPr="00DF133E" w:rsidRDefault="002620EB" w:rsidP="002620EB">
      <w:pPr>
        <w:ind w:firstLine="709"/>
        <w:jc w:val="both"/>
        <w:rPr>
          <w:sz w:val="28"/>
          <w:szCs w:val="28"/>
        </w:rPr>
      </w:pPr>
      <w:r w:rsidRPr="00DF133E">
        <w:rPr>
          <w:sz w:val="28"/>
          <w:szCs w:val="28"/>
        </w:rPr>
        <w:t>посредством Единого портала.</w:t>
      </w:r>
    </w:p>
    <w:p w:rsidR="002620EB" w:rsidRPr="00BD7B71" w:rsidRDefault="002620EB" w:rsidP="002620EB">
      <w:pPr>
        <w:autoSpaceDE w:val="0"/>
        <w:autoSpaceDN w:val="0"/>
        <w:ind w:firstLine="709"/>
        <w:jc w:val="both"/>
        <w:rPr>
          <w:sz w:val="28"/>
          <w:szCs w:val="28"/>
        </w:rPr>
      </w:pPr>
      <w:r w:rsidRPr="00DF133E">
        <w:rPr>
          <w:sz w:val="28"/>
          <w:szCs w:val="28"/>
        </w:rPr>
        <w:t xml:space="preserve">2.6.4. Уведомление и документы, предоставляемые в форме электронного документа, </w:t>
      </w:r>
      <w:r w:rsidRPr="00BD7B71">
        <w:rPr>
          <w:sz w:val="28"/>
          <w:szCs w:val="28"/>
        </w:rPr>
        <w:t xml:space="preserve">подписываются в соответствии с требованиями Федерального </w:t>
      </w:r>
      <w:hyperlink r:id="rId12" w:history="1">
        <w:r w:rsidRPr="00BD7B71">
          <w:rPr>
            <w:rStyle w:val="a3"/>
            <w:color w:val="auto"/>
            <w:sz w:val="28"/>
            <w:szCs w:val="28"/>
            <w:u w:val="none"/>
          </w:rPr>
          <w:t>закона</w:t>
        </w:r>
      </w:hyperlink>
      <w:r w:rsidRPr="00BD7B71">
        <w:rPr>
          <w:sz w:val="28"/>
          <w:szCs w:val="28"/>
        </w:rPr>
        <w:t xml:space="preserve"> от 6 апреля 2011 года № 63-ФЗ «Об электронной подписи» и </w:t>
      </w:r>
      <w:hyperlink r:id="rId13" w:history="1">
        <w:r w:rsidRPr="00BD7B71">
          <w:rPr>
            <w:rStyle w:val="a3"/>
            <w:color w:val="auto"/>
            <w:sz w:val="28"/>
            <w:szCs w:val="28"/>
            <w:u w:val="none"/>
          </w:rPr>
          <w:t>статей 21.1</w:t>
        </w:r>
      </w:hyperlink>
      <w:r w:rsidRPr="00BD7B71">
        <w:rPr>
          <w:sz w:val="28"/>
          <w:szCs w:val="28"/>
        </w:rPr>
        <w:t xml:space="preserve"> и </w:t>
      </w:r>
      <w:hyperlink r:id="rId14" w:history="1">
        <w:r w:rsidRPr="00BD7B71">
          <w:rPr>
            <w:rStyle w:val="a3"/>
            <w:color w:val="auto"/>
            <w:sz w:val="28"/>
            <w:szCs w:val="28"/>
            <w:u w:val="none"/>
          </w:rPr>
          <w:t>21.2</w:t>
        </w:r>
      </w:hyperlink>
      <w:r w:rsidRPr="00BD7B71">
        <w:rPr>
          <w:sz w:val="28"/>
          <w:szCs w:val="28"/>
        </w:rPr>
        <w:t xml:space="preserve"> Федерального закона от 27 июля 2010 года </w:t>
      </w:r>
      <w:r w:rsidRPr="00BD7B71">
        <w:rPr>
          <w:sz w:val="28"/>
          <w:szCs w:val="28"/>
        </w:rPr>
        <w:br/>
        <w:t>№ 210-ФЗ «Об организации предоставления государственных и муниципальных услуг».</w:t>
      </w:r>
    </w:p>
    <w:p w:rsidR="002620EB" w:rsidRPr="00BD7B71" w:rsidRDefault="002620EB" w:rsidP="002620EB">
      <w:pPr>
        <w:autoSpaceDE w:val="0"/>
        <w:autoSpaceDN w:val="0"/>
        <w:adjustRightInd w:val="0"/>
        <w:ind w:firstLine="709"/>
        <w:jc w:val="both"/>
        <w:rPr>
          <w:rFonts w:eastAsia="Calibri"/>
          <w:sz w:val="28"/>
          <w:szCs w:val="28"/>
        </w:rPr>
      </w:pPr>
      <w:r w:rsidRPr="00BD7B71">
        <w:rPr>
          <w:rFonts w:eastAsia="Calibri"/>
          <w:sz w:val="28"/>
          <w:szCs w:val="28"/>
        </w:rPr>
        <w:t>Документ, подтверждающий полномочия представителя юридического лица, представленный в форме электронного документа, удостоверяется усиленной электронной подписью правомочного должностного лица организации.</w:t>
      </w:r>
    </w:p>
    <w:p w:rsidR="002620EB" w:rsidRPr="00DF133E" w:rsidRDefault="002620EB" w:rsidP="002620EB">
      <w:pPr>
        <w:autoSpaceDE w:val="0"/>
        <w:autoSpaceDN w:val="0"/>
        <w:adjustRightInd w:val="0"/>
        <w:ind w:firstLine="709"/>
        <w:jc w:val="both"/>
        <w:rPr>
          <w:rFonts w:eastAsia="Calibri"/>
          <w:sz w:val="28"/>
          <w:szCs w:val="28"/>
        </w:rPr>
      </w:pPr>
      <w:proofErr w:type="gramStart"/>
      <w:r w:rsidRPr="00DF133E">
        <w:rPr>
          <w:rFonts w:eastAsia="Calibri"/>
          <w:sz w:val="28"/>
          <w:szCs w:val="28"/>
        </w:rPr>
        <w:t>Документ, подтверждающий полномочия представителя физического лица, в том числе индивидуального предпринимателя, представленный в форме электронного документа, удостоверяется усиленной электронной подписью нотариуса.</w:t>
      </w:r>
      <w:proofErr w:type="gramEnd"/>
    </w:p>
    <w:p w:rsidR="002620EB" w:rsidRPr="00DF133E" w:rsidRDefault="002620EB" w:rsidP="002620EB">
      <w:pPr>
        <w:autoSpaceDE w:val="0"/>
        <w:autoSpaceDN w:val="0"/>
        <w:adjustRightInd w:val="0"/>
        <w:ind w:firstLine="709"/>
        <w:jc w:val="both"/>
        <w:rPr>
          <w:rFonts w:eastAsia="Calibri"/>
          <w:sz w:val="28"/>
          <w:szCs w:val="28"/>
        </w:rPr>
      </w:pPr>
      <w:r w:rsidRPr="00DF133E">
        <w:rPr>
          <w:rFonts w:eastAsia="Calibri"/>
          <w:sz w:val="28"/>
          <w:szCs w:val="28"/>
        </w:rPr>
        <w:t>2.6.5. В случае представления документов представителем юридического лица на бумажном носителе копии документов представляются с предъявлением подлинников либо заверенными печатью юридического лица (при наличии) и подписью руководителя, иного должностного лица, уполномоченного на это юридическим лицом. После проведения сверки подлинники документов незамедлительно возвращаются заявителю.</w:t>
      </w:r>
    </w:p>
    <w:p w:rsidR="002620EB" w:rsidRPr="00DF133E" w:rsidRDefault="002620EB" w:rsidP="002620EB">
      <w:pPr>
        <w:autoSpaceDE w:val="0"/>
        <w:autoSpaceDN w:val="0"/>
        <w:adjustRightInd w:val="0"/>
        <w:ind w:firstLine="709"/>
        <w:jc w:val="both"/>
        <w:rPr>
          <w:rFonts w:eastAsia="Calibri"/>
          <w:sz w:val="28"/>
          <w:szCs w:val="28"/>
        </w:rPr>
      </w:pPr>
      <w:r w:rsidRPr="00DF133E">
        <w:rPr>
          <w:rFonts w:eastAsia="Calibri"/>
          <w:sz w:val="28"/>
          <w:szCs w:val="28"/>
        </w:rPr>
        <w:t>Документ, подтверждающий правомочие на обращение за получением муниципальной услуги, выданный организацией, удостоверяется подписью руководителя и печатью организации (при наличии).</w:t>
      </w:r>
    </w:p>
    <w:p w:rsidR="002620EB" w:rsidRPr="00DF133E" w:rsidRDefault="002620EB" w:rsidP="002620EB">
      <w:pPr>
        <w:autoSpaceDE w:val="0"/>
        <w:autoSpaceDN w:val="0"/>
        <w:adjustRightInd w:val="0"/>
        <w:ind w:firstLine="709"/>
        <w:jc w:val="both"/>
        <w:rPr>
          <w:rFonts w:eastAsia="Calibri"/>
          <w:sz w:val="28"/>
          <w:szCs w:val="28"/>
        </w:rPr>
      </w:pPr>
      <w:r w:rsidRPr="00DF133E">
        <w:rPr>
          <w:rFonts w:eastAsia="Calibri"/>
          <w:sz w:val="28"/>
          <w:szCs w:val="28"/>
        </w:rPr>
        <w:t>2.6.6. В случае представления документов физическим лицом на бумажном носителе копии документов представляются с предъявлением подлинников. После проведения сверки подлинники документов незамедлительно возвращаются заявителю.</w:t>
      </w:r>
    </w:p>
    <w:p w:rsidR="002620EB" w:rsidRPr="00DF133E" w:rsidRDefault="002620EB" w:rsidP="002620EB">
      <w:pPr>
        <w:autoSpaceDE w:val="0"/>
        <w:autoSpaceDN w:val="0"/>
        <w:adjustRightInd w:val="0"/>
        <w:ind w:firstLine="709"/>
        <w:jc w:val="both"/>
        <w:rPr>
          <w:rFonts w:eastAsia="Calibri"/>
          <w:sz w:val="28"/>
          <w:szCs w:val="28"/>
        </w:rPr>
      </w:pPr>
      <w:r w:rsidRPr="00DF133E">
        <w:rPr>
          <w:sz w:val="28"/>
          <w:szCs w:val="28"/>
        </w:rPr>
        <w:t>В случае представления документов на иностранном языке они должны быть переведены заявителем на русский язык. Верность перевода и подлинность подписи переводчика должны быть нотариально удостоверены.</w:t>
      </w:r>
    </w:p>
    <w:p w:rsidR="002620EB" w:rsidRPr="00DF133E" w:rsidRDefault="002620EB" w:rsidP="002620EB">
      <w:pPr>
        <w:autoSpaceDE w:val="0"/>
        <w:autoSpaceDN w:val="0"/>
        <w:adjustRightInd w:val="0"/>
        <w:ind w:firstLine="709"/>
        <w:jc w:val="both"/>
        <w:rPr>
          <w:sz w:val="28"/>
          <w:szCs w:val="28"/>
        </w:rPr>
      </w:pPr>
      <w:r w:rsidRPr="00DF133E">
        <w:rPr>
          <w:rFonts w:eastAsia="Calibri"/>
          <w:sz w:val="28"/>
          <w:szCs w:val="28"/>
        </w:rPr>
        <w:t>Документы не должны содержать подчисток либо приписок, зачеркнутых слов и иных не оговоренных в них исправлений, а также серьезных повреждений, не позволяющих однозначно истолковать их содержание.</w:t>
      </w:r>
    </w:p>
    <w:p w:rsidR="002620EB" w:rsidRPr="00DF133E" w:rsidRDefault="002620EB" w:rsidP="002620EB">
      <w:pPr>
        <w:ind w:firstLine="709"/>
        <w:jc w:val="both"/>
        <w:rPr>
          <w:sz w:val="27"/>
          <w:szCs w:val="27"/>
        </w:rPr>
      </w:pPr>
    </w:p>
    <w:p w:rsidR="002620EB" w:rsidRPr="00DF133E" w:rsidRDefault="002620EB" w:rsidP="002620EB">
      <w:pPr>
        <w:pStyle w:val="ConsPlusNormal"/>
        <w:jc w:val="center"/>
        <w:rPr>
          <w:rFonts w:ascii="Times New Roman" w:hAnsi="Times New Roman" w:cs="Times New Roman"/>
          <w:i/>
          <w:sz w:val="28"/>
          <w:szCs w:val="28"/>
        </w:rPr>
      </w:pPr>
      <w:r w:rsidRPr="00DF133E">
        <w:rPr>
          <w:rFonts w:ascii="Times New Roman" w:hAnsi="Times New Roman" w:cs="Times New Roman"/>
          <w:i/>
          <w:color w:val="000000"/>
          <w:sz w:val="28"/>
          <w:szCs w:val="28"/>
        </w:rPr>
        <w:t>2.7. Исчерпывающий перечень документов, необходимых в соответствии с законодательными и иными нормативными правовыми актами для предоставления муниципальной услуги, которые заявитель вправе представить по собственной инициативе, так как они подлежат представлению</w:t>
      </w:r>
      <w:r w:rsidRPr="00DF133E">
        <w:rPr>
          <w:rFonts w:ascii="Times New Roman" w:hAnsi="Times New Roman" w:cs="Times New Roman"/>
          <w:i/>
          <w:sz w:val="28"/>
          <w:szCs w:val="28"/>
        </w:rPr>
        <w:t xml:space="preserve"> в рамках межведомственного информационного взаимодействия</w:t>
      </w:r>
    </w:p>
    <w:p w:rsidR="002620EB" w:rsidRPr="00DF133E" w:rsidRDefault="002620EB" w:rsidP="002620EB">
      <w:pPr>
        <w:pStyle w:val="ConsPlusNormal"/>
        <w:widowControl/>
        <w:ind w:firstLine="709"/>
        <w:rPr>
          <w:rFonts w:ascii="Times New Roman" w:hAnsi="Times New Roman" w:cs="Times New Roman"/>
          <w:b/>
          <w:bCs/>
          <w:sz w:val="28"/>
          <w:szCs w:val="28"/>
        </w:rPr>
      </w:pPr>
    </w:p>
    <w:p w:rsidR="002620EB" w:rsidRPr="00DF133E" w:rsidRDefault="002620EB" w:rsidP="002620EB">
      <w:pPr>
        <w:autoSpaceDE w:val="0"/>
        <w:autoSpaceDN w:val="0"/>
        <w:adjustRightInd w:val="0"/>
        <w:ind w:firstLine="709"/>
        <w:jc w:val="both"/>
        <w:rPr>
          <w:sz w:val="28"/>
          <w:szCs w:val="28"/>
        </w:rPr>
      </w:pPr>
      <w:r w:rsidRPr="00DF133E">
        <w:rPr>
          <w:sz w:val="28"/>
          <w:szCs w:val="28"/>
        </w:rPr>
        <w:t>2.7.1. Заявитель вправе представить в Уполномоченный орган  правоустанавливающие документы на земельный участок (в случае, если права на него зарегистрированы в Едином государственном реестре недвижимости).</w:t>
      </w:r>
    </w:p>
    <w:p w:rsidR="002620EB" w:rsidRPr="00DF133E" w:rsidRDefault="002620EB" w:rsidP="002620EB">
      <w:pPr>
        <w:pStyle w:val="ConsPlusNormal"/>
        <w:widowControl/>
        <w:ind w:firstLine="709"/>
        <w:jc w:val="both"/>
        <w:outlineLvl w:val="0"/>
        <w:rPr>
          <w:rFonts w:ascii="Times New Roman" w:hAnsi="Times New Roman" w:cs="Times New Roman"/>
          <w:sz w:val="28"/>
          <w:szCs w:val="28"/>
        </w:rPr>
      </w:pPr>
      <w:r w:rsidRPr="00DF133E">
        <w:rPr>
          <w:rFonts w:ascii="Times New Roman" w:hAnsi="Times New Roman" w:cs="Times New Roman"/>
          <w:sz w:val="28"/>
          <w:szCs w:val="28"/>
        </w:rPr>
        <w:t>2.7.2. Документ, предусмотренный пунктом 2.7.1 настоящего административного регламента, не может быть затребован у заявителя, при этом заявитель вправе представить его вместе с уведомлением.</w:t>
      </w:r>
    </w:p>
    <w:p w:rsidR="002620EB" w:rsidRPr="00DF133E" w:rsidRDefault="002620EB" w:rsidP="002620EB">
      <w:pPr>
        <w:ind w:firstLine="709"/>
        <w:jc w:val="both"/>
        <w:rPr>
          <w:sz w:val="28"/>
          <w:szCs w:val="28"/>
        </w:rPr>
      </w:pPr>
      <w:r w:rsidRPr="00DF133E">
        <w:rPr>
          <w:sz w:val="28"/>
          <w:szCs w:val="28"/>
        </w:rPr>
        <w:t>2.7.3. Документы, предусмотренный пунктом 2.7.1 настоящего административного регламента, может быть представлен заявителем следующими способами:</w:t>
      </w:r>
    </w:p>
    <w:p w:rsidR="002620EB" w:rsidRPr="00DF133E" w:rsidRDefault="002620EB" w:rsidP="002620EB">
      <w:pPr>
        <w:ind w:firstLine="709"/>
        <w:jc w:val="both"/>
        <w:rPr>
          <w:sz w:val="28"/>
          <w:szCs w:val="28"/>
        </w:rPr>
      </w:pPr>
      <w:r w:rsidRPr="00DF133E">
        <w:rPr>
          <w:sz w:val="28"/>
          <w:szCs w:val="28"/>
        </w:rPr>
        <w:t>путем личного обращения в Уполномоченный орган или в МФЦ лично либо через своих представителей;</w:t>
      </w:r>
    </w:p>
    <w:p w:rsidR="002620EB" w:rsidRPr="00DF133E" w:rsidRDefault="002620EB" w:rsidP="002620EB">
      <w:pPr>
        <w:ind w:firstLine="709"/>
        <w:jc w:val="both"/>
        <w:rPr>
          <w:sz w:val="28"/>
          <w:szCs w:val="28"/>
        </w:rPr>
      </w:pPr>
      <w:r w:rsidRPr="00DF133E">
        <w:rPr>
          <w:sz w:val="28"/>
          <w:szCs w:val="28"/>
        </w:rPr>
        <w:t>посредством почтовой связи;</w:t>
      </w:r>
    </w:p>
    <w:p w:rsidR="002620EB" w:rsidRPr="00DF133E" w:rsidRDefault="002620EB" w:rsidP="002620EB">
      <w:pPr>
        <w:ind w:firstLine="709"/>
        <w:jc w:val="both"/>
        <w:rPr>
          <w:sz w:val="28"/>
          <w:szCs w:val="28"/>
        </w:rPr>
      </w:pPr>
      <w:r w:rsidRPr="00DF133E">
        <w:rPr>
          <w:sz w:val="28"/>
          <w:szCs w:val="28"/>
        </w:rPr>
        <w:t>по электронной почте;</w:t>
      </w:r>
    </w:p>
    <w:p w:rsidR="002620EB" w:rsidRPr="00DF133E" w:rsidRDefault="002620EB" w:rsidP="002620EB">
      <w:pPr>
        <w:ind w:firstLine="709"/>
        <w:jc w:val="both"/>
        <w:rPr>
          <w:sz w:val="28"/>
          <w:szCs w:val="28"/>
        </w:rPr>
      </w:pPr>
      <w:r w:rsidRPr="00DF133E">
        <w:rPr>
          <w:sz w:val="28"/>
          <w:szCs w:val="28"/>
        </w:rPr>
        <w:t>посредством Единого портала.</w:t>
      </w:r>
    </w:p>
    <w:p w:rsidR="002620EB" w:rsidRPr="00DF133E" w:rsidRDefault="002620EB" w:rsidP="002620EB">
      <w:pPr>
        <w:ind w:firstLine="709"/>
        <w:jc w:val="both"/>
        <w:rPr>
          <w:rFonts w:ascii="Verdana" w:hAnsi="Verdana"/>
          <w:sz w:val="28"/>
          <w:szCs w:val="28"/>
        </w:rPr>
      </w:pPr>
      <w:r w:rsidRPr="00DF133E">
        <w:rPr>
          <w:sz w:val="28"/>
          <w:szCs w:val="28"/>
        </w:rPr>
        <w:t>2.7.4. Документ, предусмотренный пунктом 2.7.1 настоящего административного регламента (его копия, сведения, содержащиеся в нем), запрашиваются в государственных органах, и (или) подведомственных государственным органам организациях, в распоряжении которых находятся.</w:t>
      </w:r>
    </w:p>
    <w:p w:rsidR="002620EB" w:rsidRPr="00DF133E" w:rsidRDefault="002620EB" w:rsidP="002620EB">
      <w:pPr>
        <w:autoSpaceDE w:val="0"/>
        <w:autoSpaceDN w:val="0"/>
        <w:adjustRightInd w:val="0"/>
        <w:ind w:firstLine="709"/>
        <w:jc w:val="both"/>
        <w:rPr>
          <w:rFonts w:ascii="Segoe UI" w:hAnsi="Segoe UI" w:cs="Segoe UI"/>
          <w:color w:val="212121"/>
          <w:sz w:val="20"/>
          <w:szCs w:val="20"/>
        </w:rPr>
      </w:pPr>
      <w:r w:rsidRPr="00DF133E">
        <w:rPr>
          <w:sz w:val="28"/>
          <w:szCs w:val="28"/>
        </w:rPr>
        <w:t xml:space="preserve">2.7.5. </w:t>
      </w:r>
      <w:r w:rsidRPr="00DF133E">
        <w:rPr>
          <w:color w:val="212121"/>
          <w:sz w:val="28"/>
          <w:szCs w:val="28"/>
        </w:rPr>
        <w:t>Заявитель вправе представить оригиналы электронных документов, которые должны быть подписаны лицом, обладающим в соответствии с действующим законодательством полномочиями на создание и подписание таких документов.</w:t>
      </w:r>
    </w:p>
    <w:p w:rsidR="002620EB" w:rsidRPr="00DF133E" w:rsidRDefault="002620EB" w:rsidP="002620EB">
      <w:pPr>
        <w:shd w:val="clear" w:color="auto" w:fill="FFFFFF"/>
        <w:ind w:firstLine="709"/>
        <w:jc w:val="both"/>
        <w:rPr>
          <w:rFonts w:ascii="Segoe UI" w:hAnsi="Segoe UI" w:cs="Segoe UI"/>
          <w:color w:val="212121"/>
          <w:sz w:val="20"/>
          <w:szCs w:val="20"/>
        </w:rPr>
      </w:pPr>
      <w:r w:rsidRPr="00DF133E">
        <w:rPr>
          <w:color w:val="212121"/>
          <w:sz w:val="28"/>
          <w:szCs w:val="28"/>
        </w:rPr>
        <w:t>Копия документа, предусмотренного пунктом 2.7.1 настоящего административного регламента, представленного заявителем в электронной форме, должны быть засвидетельствованы усиленной квалифицированной электронной подписью заявителя.</w:t>
      </w:r>
    </w:p>
    <w:p w:rsidR="002620EB" w:rsidRPr="00DF133E" w:rsidRDefault="002620EB" w:rsidP="002620EB">
      <w:pPr>
        <w:shd w:val="clear" w:color="auto" w:fill="FFFFFF"/>
        <w:ind w:firstLine="709"/>
        <w:jc w:val="both"/>
        <w:rPr>
          <w:rFonts w:ascii="Segoe UI" w:hAnsi="Segoe UI" w:cs="Segoe UI"/>
          <w:color w:val="212121"/>
          <w:sz w:val="20"/>
          <w:szCs w:val="20"/>
        </w:rPr>
      </w:pPr>
      <w:r w:rsidRPr="00DF133E">
        <w:rPr>
          <w:color w:val="212121"/>
          <w:sz w:val="28"/>
          <w:szCs w:val="28"/>
        </w:rPr>
        <w:t>2.7.6. В случае представления документов на иностранном языке они должны быть переведены заявителем на русский язык. Верность перевода и подлинность подписи переводчика должны быть нотариально удостоверены.</w:t>
      </w:r>
    </w:p>
    <w:p w:rsidR="002620EB" w:rsidRPr="00DF133E" w:rsidRDefault="002620EB" w:rsidP="002620EB">
      <w:pPr>
        <w:shd w:val="clear" w:color="auto" w:fill="FFFFFF"/>
        <w:ind w:firstLine="709"/>
        <w:jc w:val="both"/>
        <w:rPr>
          <w:rFonts w:ascii="Segoe UI" w:hAnsi="Segoe UI" w:cs="Segoe UI"/>
          <w:color w:val="212121"/>
          <w:sz w:val="20"/>
          <w:szCs w:val="20"/>
        </w:rPr>
      </w:pPr>
      <w:r w:rsidRPr="00DF133E">
        <w:rPr>
          <w:color w:val="212121"/>
          <w:sz w:val="28"/>
          <w:szCs w:val="28"/>
        </w:rPr>
        <w:t>Документы не должны содержать подчистки либо приписки, зачеркнутые слова и иные не оговоренные в них исправления, а также серьезные повреждения, не позволяющие однозначно истолковать их содержание.</w:t>
      </w:r>
    </w:p>
    <w:p w:rsidR="002620EB" w:rsidRPr="00DF133E" w:rsidRDefault="002620EB" w:rsidP="002620EB">
      <w:pPr>
        <w:autoSpaceDE w:val="0"/>
        <w:autoSpaceDN w:val="0"/>
        <w:adjustRightInd w:val="0"/>
        <w:ind w:firstLine="709"/>
        <w:jc w:val="both"/>
        <w:rPr>
          <w:sz w:val="28"/>
          <w:szCs w:val="28"/>
        </w:rPr>
      </w:pPr>
      <w:r w:rsidRPr="00DF133E">
        <w:rPr>
          <w:sz w:val="28"/>
          <w:szCs w:val="28"/>
        </w:rPr>
        <w:t>2.7.7. Запрещено требовать от заявителя:</w:t>
      </w:r>
    </w:p>
    <w:p w:rsidR="002620EB" w:rsidRPr="00DF133E" w:rsidRDefault="002620EB" w:rsidP="002620EB">
      <w:pPr>
        <w:autoSpaceDE w:val="0"/>
        <w:ind w:firstLine="709"/>
        <w:jc w:val="both"/>
        <w:rPr>
          <w:sz w:val="28"/>
          <w:szCs w:val="28"/>
        </w:rPr>
      </w:pPr>
      <w:r w:rsidRPr="00DF133E">
        <w:rPr>
          <w:sz w:val="28"/>
          <w:szCs w:val="28"/>
        </w:rPr>
        <w:t xml:space="preserve">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w:t>
      </w:r>
      <w:r w:rsidRPr="00DF133E">
        <w:rPr>
          <w:bCs/>
          <w:iCs/>
          <w:sz w:val="28"/>
          <w:szCs w:val="28"/>
        </w:rPr>
        <w:t>муниципаль</w:t>
      </w:r>
      <w:r w:rsidRPr="00DF133E">
        <w:rPr>
          <w:sz w:val="28"/>
          <w:szCs w:val="28"/>
        </w:rPr>
        <w:t>ной услуги;</w:t>
      </w:r>
    </w:p>
    <w:p w:rsidR="002620EB" w:rsidRPr="00DF133E" w:rsidRDefault="002620EB" w:rsidP="002620EB">
      <w:pPr>
        <w:autoSpaceDE w:val="0"/>
        <w:ind w:firstLine="709"/>
        <w:jc w:val="both"/>
        <w:rPr>
          <w:color w:val="000000"/>
          <w:sz w:val="28"/>
          <w:szCs w:val="28"/>
        </w:rPr>
      </w:pPr>
      <w:r w:rsidRPr="00DF133E">
        <w:rPr>
          <w:color w:val="000000"/>
          <w:sz w:val="28"/>
          <w:szCs w:val="28"/>
        </w:rPr>
        <w:t>представления документов и информации, которые находятся в распоряжении Уполномоченного органа,  государственных органов, органов местного самоуправления и иных организаций, в соответствии с нормативными правовыми актами Российской Федерации, нормативными правовыми актами области и муниципальными правовыми актами;</w:t>
      </w:r>
    </w:p>
    <w:p w:rsidR="002620EB" w:rsidRPr="00DF133E" w:rsidRDefault="002620EB" w:rsidP="002620EB">
      <w:pPr>
        <w:autoSpaceDE w:val="0"/>
        <w:ind w:firstLine="709"/>
        <w:jc w:val="both"/>
        <w:rPr>
          <w:color w:val="000000"/>
          <w:sz w:val="28"/>
          <w:szCs w:val="28"/>
        </w:rPr>
      </w:pPr>
      <w:r w:rsidRPr="00DF133E">
        <w:rPr>
          <w:sz w:val="28"/>
          <w:szCs w:val="28"/>
        </w:rPr>
        <w:lastRenderedPageBreak/>
        <w:t xml:space="preserve">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за исключением случаев, предусмотренных </w:t>
      </w:r>
      <w:hyperlink r:id="rId15" w:history="1">
        <w:r w:rsidRPr="00FE4B9A">
          <w:rPr>
            <w:rStyle w:val="a3"/>
            <w:color w:val="000000"/>
            <w:sz w:val="28"/>
            <w:szCs w:val="28"/>
            <w:u w:val="none"/>
          </w:rPr>
          <w:t>пунктом 4 части 1 статьи 7</w:t>
        </w:r>
      </w:hyperlink>
      <w:r w:rsidRPr="00DF133E">
        <w:rPr>
          <w:color w:val="000000"/>
          <w:sz w:val="28"/>
          <w:szCs w:val="28"/>
        </w:rPr>
        <w:t xml:space="preserve"> Федерального закона от 27 июля 2010 года № 210-ФЗ «Об организации предоставления государственных и муниципальных услуг»;</w:t>
      </w:r>
    </w:p>
    <w:p w:rsidR="002620EB" w:rsidRPr="00DF133E" w:rsidRDefault="002620EB" w:rsidP="002620EB">
      <w:pPr>
        <w:pStyle w:val="ConsPlusNormal"/>
        <w:ind w:firstLine="709"/>
        <w:jc w:val="both"/>
        <w:rPr>
          <w:rFonts w:ascii="Times New Roman" w:hAnsi="Times New Roman"/>
          <w:i/>
          <w:sz w:val="28"/>
          <w:szCs w:val="28"/>
          <w:shd w:val="clear" w:color="auto" w:fill="FFFFFF"/>
        </w:rPr>
      </w:pPr>
      <w:proofErr w:type="gramStart"/>
      <w:r w:rsidRPr="00DF133E">
        <w:rPr>
          <w:rFonts w:ascii="Times New Roman" w:hAnsi="Times New Roman"/>
          <w:color w:val="000000"/>
          <w:sz w:val="28"/>
          <w:szCs w:val="28"/>
        </w:rPr>
        <w:t>предоставления на бумажном носителе документов и информации, электронные образы которых ранее были заверены в соответствии с законодательством Российской Федерации в сфере организации предоставления</w:t>
      </w:r>
      <w:r>
        <w:rPr>
          <w:rFonts w:ascii="Times New Roman" w:hAnsi="Times New Roman"/>
          <w:color w:val="000000"/>
          <w:sz w:val="28"/>
          <w:szCs w:val="28"/>
        </w:rPr>
        <w:t xml:space="preserve"> государственных и</w:t>
      </w:r>
      <w:r w:rsidRPr="00DF133E">
        <w:rPr>
          <w:rFonts w:ascii="Times New Roman" w:hAnsi="Times New Roman"/>
          <w:color w:val="000000"/>
          <w:sz w:val="28"/>
          <w:szCs w:val="28"/>
        </w:rPr>
        <w:t xml:space="preserve"> муниципальных услуг, за исключением случаев, если нанесение отметок на такие документы либо их изъятие является необходимым условием предоставления муниципальной услуги, и иных случаев, установленных федеральными законами.</w:t>
      </w:r>
      <w:proofErr w:type="gramEnd"/>
    </w:p>
    <w:p w:rsidR="002620EB" w:rsidRPr="00DF133E" w:rsidRDefault="002620EB" w:rsidP="002620EB">
      <w:pPr>
        <w:autoSpaceDE w:val="0"/>
        <w:ind w:firstLine="709"/>
        <w:jc w:val="both"/>
        <w:rPr>
          <w:sz w:val="28"/>
          <w:szCs w:val="28"/>
        </w:rPr>
      </w:pPr>
    </w:p>
    <w:p w:rsidR="002620EB" w:rsidRPr="00DF133E" w:rsidRDefault="002620EB" w:rsidP="002620EB">
      <w:pPr>
        <w:pStyle w:val="4"/>
        <w:spacing w:before="0"/>
        <w:rPr>
          <w:i/>
          <w:iCs/>
        </w:rPr>
      </w:pPr>
      <w:r w:rsidRPr="00DF133E">
        <w:rPr>
          <w:i/>
          <w:iCs/>
        </w:rPr>
        <w:t>2.8. Исчерпывающий перечень оснований для отказа в приеме документов, необходимых для предоставления муниципальной услуги</w:t>
      </w:r>
    </w:p>
    <w:p w:rsidR="002620EB" w:rsidRPr="00DF133E" w:rsidRDefault="002620EB" w:rsidP="002620EB">
      <w:pPr>
        <w:ind w:firstLine="709"/>
        <w:rPr>
          <w:sz w:val="28"/>
          <w:szCs w:val="28"/>
        </w:rPr>
      </w:pPr>
    </w:p>
    <w:p w:rsidR="002620EB" w:rsidRPr="00DF133E" w:rsidRDefault="002620EB" w:rsidP="002620EB">
      <w:pPr>
        <w:autoSpaceDE w:val="0"/>
        <w:autoSpaceDN w:val="0"/>
        <w:adjustRightInd w:val="0"/>
        <w:ind w:firstLine="709"/>
        <w:jc w:val="both"/>
        <w:rPr>
          <w:sz w:val="28"/>
          <w:szCs w:val="28"/>
        </w:rPr>
      </w:pPr>
      <w:r w:rsidRPr="00DF133E">
        <w:rPr>
          <w:sz w:val="28"/>
          <w:szCs w:val="28"/>
        </w:rPr>
        <w:t>Оснований для отказа в приеме заявления и прилагаемых к нему документов, необходимых для предоставления муниципальной услуги, не имеется.</w:t>
      </w:r>
    </w:p>
    <w:p w:rsidR="002620EB" w:rsidRPr="00DF133E" w:rsidRDefault="002620EB" w:rsidP="002620EB">
      <w:pPr>
        <w:autoSpaceDE w:val="0"/>
        <w:jc w:val="both"/>
        <w:rPr>
          <w:sz w:val="28"/>
          <w:szCs w:val="28"/>
        </w:rPr>
      </w:pPr>
    </w:p>
    <w:p w:rsidR="002620EB" w:rsidRPr="00DF133E" w:rsidRDefault="002620EB" w:rsidP="002620EB">
      <w:pPr>
        <w:pStyle w:val="4"/>
        <w:spacing w:before="0"/>
        <w:rPr>
          <w:i/>
          <w:iCs/>
        </w:rPr>
      </w:pPr>
      <w:r w:rsidRPr="00DF133E">
        <w:rPr>
          <w:i/>
          <w:iCs/>
        </w:rPr>
        <w:t>2.9. Исчерпывающий перечень оснований для приостановления или отказа в предоставлении муниципальной услуги</w:t>
      </w:r>
    </w:p>
    <w:p w:rsidR="002620EB" w:rsidRPr="00DF133E" w:rsidRDefault="002620EB" w:rsidP="002620EB">
      <w:pPr>
        <w:ind w:firstLine="709"/>
        <w:rPr>
          <w:sz w:val="28"/>
          <w:szCs w:val="28"/>
        </w:rPr>
      </w:pPr>
    </w:p>
    <w:p w:rsidR="002620EB" w:rsidRPr="00BD7B71" w:rsidRDefault="002620EB" w:rsidP="002620EB">
      <w:pPr>
        <w:ind w:firstLine="709"/>
        <w:jc w:val="both"/>
        <w:rPr>
          <w:sz w:val="28"/>
          <w:szCs w:val="28"/>
        </w:rPr>
      </w:pPr>
      <w:r w:rsidRPr="00DF133E">
        <w:rPr>
          <w:sz w:val="28"/>
          <w:szCs w:val="28"/>
        </w:rPr>
        <w:t xml:space="preserve">2.9.1. Основанием для отказа в приеме к рассмотрению заявления является выявление несоблюдения установленных </w:t>
      </w:r>
      <w:hyperlink r:id="rId16" w:history="1">
        <w:r w:rsidRPr="00DF133E">
          <w:rPr>
            <w:sz w:val="28"/>
            <w:szCs w:val="28"/>
          </w:rPr>
          <w:t>статьей 11</w:t>
        </w:r>
      </w:hyperlink>
      <w:r w:rsidRPr="00DF133E">
        <w:rPr>
          <w:sz w:val="28"/>
          <w:szCs w:val="28"/>
        </w:rPr>
        <w:t xml:space="preserve"> Федерального закона от 6 апреля 2011 года № 63-ФЗ «Об электронной подписи» условий признания действительности квалифицированной электронной подписи (в случае направления заявления и прилагаемых документов, предусмотренных настоящим </w:t>
      </w:r>
      <w:r w:rsidRPr="00BD7B71">
        <w:rPr>
          <w:sz w:val="28"/>
          <w:szCs w:val="28"/>
        </w:rPr>
        <w:t>административным регламентом, в электронной форме).</w:t>
      </w:r>
    </w:p>
    <w:p w:rsidR="002620EB" w:rsidRPr="00DF133E" w:rsidRDefault="002620EB" w:rsidP="002620EB">
      <w:pPr>
        <w:ind w:firstLine="709"/>
        <w:jc w:val="both"/>
        <w:rPr>
          <w:rFonts w:ascii="Verdana" w:hAnsi="Verdana"/>
          <w:sz w:val="28"/>
          <w:szCs w:val="28"/>
        </w:rPr>
      </w:pPr>
      <w:r w:rsidRPr="00BD7B71">
        <w:rPr>
          <w:sz w:val="28"/>
          <w:szCs w:val="28"/>
        </w:rPr>
        <w:t xml:space="preserve">2.9.2. </w:t>
      </w:r>
      <w:proofErr w:type="gramStart"/>
      <w:r w:rsidRPr="00BD7B71">
        <w:rPr>
          <w:sz w:val="28"/>
          <w:szCs w:val="28"/>
        </w:rPr>
        <w:t xml:space="preserve">В случае отсутствия в уведомлении сведений, предусмотренных </w:t>
      </w:r>
      <w:hyperlink r:id="rId17" w:history="1">
        <w:r w:rsidRPr="00BD7B71">
          <w:rPr>
            <w:rStyle w:val="a3"/>
            <w:color w:val="auto"/>
            <w:sz w:val="28"/>
            <w:szCs w:val="28"/>
            <w:u w:val="none"/>
          </w:rPr>
          <w:t>частью 1</w:t>
        </w:r>
      </w:hyperlink>
      <w:r w:rsidRPr="00BD7B71">
        <w:rPr>
          <w:sz w:val="28"/>
          <w:szCs w:val="28"/>
        </w:rPr>
        <w:t xml:space="preserve"> статьи 51.1 Градостроительного кодекса РФ, или документов, предусмотренных </w:t>
      </w:r>
      <w:hyperlink r:id="rId18" w:history="1">
        <w:r w:rsidRPr="00BD7B71">
          <w:rPr>
            <w:rStyle w:val="a3"/>
            <w:color w:val="auto"/>
            <w:sz w:val="28"/>
            <w:szCs w:val="28"/>
            <w:u w:val="none"/>
          </w:rPr>
          <w:t>пунктами 2</w:t>
        </w:r>
      </w:hyperlink>
      <w:r w:rsidRPr="00BD7B71">
        <w:rPr>
          <w:sz w:val="28"/>
          <w:szCs w:val="28"/>
        </w:rPr>
        <w:t xml:space="preserve"> - </w:t>
      </w:r>
      <w:hyperlink r:id="rId19" w:history="1">
        <w:r w:rsidRPr="00BD7B71">
          <w:rPr>
            <w:rStyle w:val="a3"/>
            <w:color w:val="auto"/>
            <w:sz w:val="28"/>
            <w:szCs w:val="28"/>
            <w:u w:val="none"/>
          </w:rPr>
          <w:t>4 части 3</w:t>
        </w:r>
      </w:hyperlink>
      <w:r w:rsidRPr="00BD7B71">
        <w:rPr>
          <w:sz w:val="28"/>
          <w:szCs w:val="28"/>
        </w:rPr>
        <w:t xml:space="preserve"> статьи 51.1 Градостроительного кодекса РФ, Уполномоченный орган в течение трех рабочих дней со дня поступления уведомления о планируемом строительстве возвращает заявителю уведомление и прилагаемые к нему документы без рассмотрения с указанием причин возврата.</w:t>
      </w:r>
      <w:proofErr w:type="gramEnd"/>
      <w:r w:rsidRPr="00BD7B71">
        <w:rPr>
          <w:sz w:val="28"/>
          <w:szCs w:val="28"/>
        </w:rPr>
        <w:t xml:space="preserve"> В этом случае</w:t>
      </w:r>
      <w:r w:rsidRPr="00DF133E">
        <w:rPr>
          <w:sz w:val="28"/>
          <w:szCs w:val="28"/>
        </w:rPr>
        <w:t xml:space="preserve"> уведомление считается ненаправленным.</w:t>
      </w:r>
    </w:p>
    <w:p w:rsidR="002620EB" w:rsidRPr="00DF133E" w:rsidRDefault="002620EB" w:rsidP="002620EB">
      <w:pPr>
        <w:ind w:firstLine="709"/>
        <w:jc w:val="both"/>
        <w:rPr>
          <w:color w:val="000000"/>
          <w:sz w:val="28"/>
          <w:szCs w:val="28"/>
        </w:rPr>
      </w:pPr>
      <w:r w:rsidRPr="00DF133E">
        <w:rPr>
          <w:color w:val="000000"/>
          <w:sz w:val="28"/>
          <w:szCs w:val="28"/>
        </w:rPr>
        <w:t>2.9.3 Оснований для приостановления предоставления муниципальной услуги не имеется.</w:t>
      </w:r>
    </w:p>
    <w:p w:rsidR="002620EB" w:rsidRPr="00DF133E" w:rsidRDefault="002620EB" w:rsidP="002620EB">
      <w:pPr>
        <w:ind w:firstLine="709"/>
        <w:jc w:val="both"/>
        <w:rPr>
          <w:rFonts w:ascii="Verdana" w:hAnsi="Verdana"/>
          <w:sz w:val="28"/>
          <w:szCs w:val="28"/>
        </w:rPr>
      </w:pPr>
      <w:r w:rsidRPr="00DF133E">
        <w:rPr>
          <w:color w:val="000000"/>
          <w:sz w:val="28"/>
          <w:szCs w:val="28"/>
        </w:rPr>
        <w:t>2.9.4</w:t>
      </w:r>
      <w:r w:rsidRPr="00DF133E">
        <w:rPr>
          <w:sz w:val="28"/>
          <w:szCs w:val="28"/>
        </w:rPr>
        <w:t xml:space="preserve">. Уведомление о несоответствии указанных в уведомлении об изменении параметров и уведомлении о планируемом строительстве параметров объекта индивидуального жилищного строительства или садового дома установленным параметрам и (или) недопустимости размещения объекта индивидуального жилищного строительства или </w:t>
      </w:r>
      <w:r w:rsidRPr="00DF133E">
        <w:rPr>
          <w:sz w:val="28"/>
          <w:szCs w:val="28"/>
        </w:rPr>
        <w:lastRenderedPageBreak/>
        <w:t>садового дома на земельном участке направляется заявителю только в случае, если:</w:t>
      </w:r>
    </w:p>
    <w:p w:rsidR="002620EB" w:rsidRPr="00DF133E" w:rsidRDefault="002620EB" w:rsidP="002620EB">
      <w:pPr>
        <w:ind w:firstLine="709"/>
        <w:jc w:val="both"/>
        <w:rPr>
          <w:rFonts w:ascii="Verdana" w:hAnsi="Verdana"/>
          <w:sz w:val="28"/>
          <w:szCs w:val="28"/>
        </w:rPr>
      </w:pPr>
      <w:proofErr w:type="gramStart"/>
      <w:r w:rsidRPr="00DF133E">
        <w:rPr>
          <w:sz w:val="28"/>
          <w:szCs w:val="28"/>
        </w:rPr>
        <w:t>1) указанные в уведомлении параметры объекта индивидуального жилищного строительства или садового дома не соответствуют предельным параметрам разрешенного строительства, реконструкции объектов капитального строительства, установленным правилами землепользования и застройки, документацией по планировке территории, или обязательным требованиям к параметрам объектов капитального строительства, установленным Градостроительным кодексом РФ, другими федеральными законами и действующим на дату поступления уведомления о планируемом строительстве;</w:t>
      </w:r>
      <w:proofErr w:type="gramEnd"/>
    </w:p>
    <w:p w:rsidR="002620EB" w:rsidRPr="00DF133E" w:rsidRDefault="002620EB" w:rsidP="002620EB">
      <w:pPr>
        <w:ind w:firstLine="709"/>
        <w:jc w:val="both"/>
        <w:rPr>
          <w:rFonts w:ascii="Verdana" w:hAnsi="Verdana"/>
          <w:sz w:val="28"/>
          <w:szCs w:val="28"/>
        </w:rPr>
      </w:pPr>
      <w:r w:rsidRPr="00DF133E">
        <w:rPr>
          <w:sz w:val="28"/>
          <w:szCs w:val="28"/>
        </w:rPr>
        <w:t xml:space="preserve">2) размещение </w:t>
      </w:r>
      <w:proofErr w:type="gramStart"/>
      <w:r w:rsidRPr="00DF133E">
        <w:rPr>
          <w:sz w:val="28"/>
          <w:szCs w:val="28"/>
        </w:rPr>
        <w:t>указанных</w:t>
      </w:r>
      <w:proofErr w:type="gramEnd"/>
      <w:r w:rsidRPr="00DF133E">
        <w:rPr>
          <w:sz w:val="28"/>
          <w:szCs w:val="28"/>
        </w:rPr>
        <w:t xml:space="preserve"> в уведомлении объекта индивидуального жилищного строительства или садового дома не допускается в соответствии с видами разрешенного использования земельного участка и (или) ограничениями, установленными в соответствии с земельным и иным законодательством Российской Федерации и действующими на дату поступления уведомления о планируемом строительстве;</w:t>
      </w:r>
    </w:p>
    <w:p w:rsidR="002620EB" w:rsidRPr="00DF133E" w:rsidRDefault="002620EB" w:rsidP="002620EB">
      <w:pPr>
        <w:ind w:firstLine="709"/>
        <w:jc w:val="both"/>
        <w:rPr>
          <w:rFonts w:ascii="Verdana" w:hAnsi="Verdana"/>
          <w:sz w:val="28"/>
          <w:szCs w:val="28"/>
        </w:rPr>
      </w:pPr>
      <w:r w:rsidRPr="00DF133E">
        <w:rPr>
          <w:sz w:val="28"/>
          <w:szCs w:val="28"/>
        </w:rPr>
        <w:t>3) уведомление подано или направлено лицом, не являющимся застройщиком в связи с отсутствием у него прав на земельный участок;</w:t>
      </w:r>
    </w:p>
    <w:p w:rsidR="002620EB" w:rsidRPr="00DF133E" w:rsidRDefault="002620EB" w:rsidP="002620EB">
      <w:pPr>
        <w:ind w:firstLine="709"/>
        <w:jc w:val="both"/>
        <w:rPr>
          <w:rFonts w:ascii="Verdana" w:hAnsi="Verdana"/>
          <w:sz w:val="28"/>
          <w:szCs w:val="28"/>
        </w:rPr>
      </w:pPr>
      <w:bookmarkStart w:id="3" w:name="p3660"/>
      <w:bookmarkEnd w:id="3"/>
      <w:proofErr w:type="gramStart"/>
      <w:r w:rsidRPr="00DF133E">
        <w:rPr>
          <w:sz w:val="28"/>
          <w:szCs w:val="28"/>
        </w:rPr>
        <w:t xml:space="preserve">4) в срок, указанный в </w:t>
      </w:r>
      <w:hyperlink r:id="rId20" w:history="1">
        <w:r w:rsidRPr="00DF133E">
          <w:rPr>
            <w:rStyle w:val="a3"/>
            <w:sz w:val="28"/>
            <w:szCs w:val="28"/>
          </w:rPr>
          <w:t>части 9</w:t>
        </w:r>
      </w:hyperlink>
      <w:r w:rsidRPr="00DF133E">
        <w:rPr>
          <w:sz w:val="28"/>
          <w:szCs w:val="28"/>
        </w:rPr>
        <w:t xml:space="preserve"> статьи 51.1 Градостроительного кодекса РФ, от органа исполнительной власти области, уполномоченного в области охраны объектов культурного наследия, поступило уведомление о несоответствии описания внешнего облика объекта индивидуального жилищного строительства или садового дома предмету охраны исторического поселения и требованиям к архитектурным решениям объектов капитального строительства, установленным градостроительным регламентом применительно к территориальной зоне, расположенной в границах</w:t>
      </w:r>
      <w:proofErr w:type="gramEnd"/>
      <w:r w:rsidRPr="00DF133E">
        <w:rPr>
          <w:sz w:val="28"/>
          <w:szCs w:val="28"/>
        </w:rPr>
        <w:t xml:space="preserve"> территории исторического поселения федерального или регионального значения.</w:t>
      </w:r>
    </w:p>
    <w:p w:rsidR="002620EB" w:rsidRPr="00186FD6" w:rsidRDefault="007442F0" w:rsidP="007442F0">
      <w:pPr>
        <w:shd w:val="clear" w:color="auto" w:fill="FFFFFF"/>
        <w:tabs>
          <w:tab w:val="left" w:pos="1416"/>
        </w:tabs>
        <w:spacing w:before="254" w:line="322" w:lineRule="exact"/>
        <w:jc w:val="center"/>
        <w:rPr>
          <w:sz w:val="20"/>
          <w:szCs w:val="20"/>
        </w:rPr>
      </w:pPr>
      <w:r w:rsidRPr="00DF133E">
        <w:rPr>
          <w:i/>
          <w:iCs/>
          <w:sz w:val="28"/>
          <w:szCs w:val="28"/>
        </w:rPr>
        <w:t>2.10. 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w:t>
      </w:r>
      <w:r>
        <w:rPr>
          <w:i/>
          <w:iCs/>
          <w:sz w:val="28"/>
          <w:szCs w:val="28"/>
        </w:rPr>
        <w:t xml:space="preserve"> услуги</w:t>
      </w:r>
    </w:p>
    <w:p w:rsidR="007442F0" w:rsidRDefault="007442F0" w:rsidP="007442F0">
      <w:pPr>
        <w:ind w:firstLine="540"/>
        <w:jc w:val="both"/>
        <w:rPr>
          <w:sz w:val="28"/>
          <w:szCs w:val="28"/>
        </w:rPr>
      </w:pPr>
    </w:p>
    <w:p w:rsidR="00C81C18" w:rsidRPr="00C81C18" w:rsidRDefault="00C81C18" w:rsidP="00C81C18">
      <w:pPr>
        <w:pStyle w:val="2"/>
        <w:ind w:firstLine="708"/>
        <w:rPr>
          <w:iCs/>
          <w:sz w:val="28"/>
          <w:szCs w:val="28"/>
        </w:rPr>
      </w:pPr>
      <w:r w:rsidRPr="00C81C18">
        <w:rPr>
          <w:sz w:val="28"/>
          <w:szCs w:val="28"/>
        </w:rPr>
        <w:t>Услуги, которые являются необходимыми и обязательными для предоставления муниципальной услуги, отсутствуют.</w:t>
      </w:r>
    </w:p>
    <w:p w:rsidR="007442F0" w:rsidRPr="00DF133E" w:rsidRDefault="007442F0" w:rsidP="007442F0">
      <w:pPr>
        <w:pStyle w:val="2"/>
        <w:ind w:firstLine="0"/>
        <w:jc w:val="center"/>
        <w:rPr>
          <w:i/>
          <w:color w:val="000000"/>
          <w:sz w:val="28"/>
          <w:szCs w:val="28"/>
        </w:rPr>
      </w:pPr>
    </w:p>
    <w:p w:rsidR="007442F0" w:rsidRPr="00DF133E" w:rsidRDefault="007442F0" w:rsidP="007442F0">
      <w:pPr>
        <w:pStyle w:val="2"/>
        <w:ind w:firstLine="0"/>
        <w:jc w:val="center"/>
        <w:rPr>
          <w:i/>
          <w:color w:val="000000"/>
          <w:sz w:val="28"/>
          <w:szCs w:val="28"/>
        </w:rPr>
      </w:pPr>
      <w:r w:rsidRPr="00DF133E">
        <w:rPr>
          <w:i/>
          <w:color w:val="000000"/>
          <w:sz w:val="28"/>
          <w:szCs w:val="28"/>
        </w:rPr>
        <w:t xml:space="preserve">2.11. </w:t>
      </w:r>
      <w:r w:rsidRPr="00DF133E">
        <w:rPr>
          <w:i/>
          <w:sz w:val="28"/>
          <w:szCs w:val="28"/>
        </w:rPr>
        <w:t>Размер платы, взимаемой с заявителя при предоставлении муниципальной услуги, и способы ее взимания в случаях, предусмотренных федеральными законами, принимаемыми в соответствии с ними иными нормативными правовыми актами Российской Федерации, нормативными правовыми актами области, муниципальными правовыми актами</w:t>
      </w:r>
    </w:p>
    <w:p w:rsidR="007442F0" w:rsidRPr="00DF133E" w:rsidRDefault="007442F0" w:rsidP="007442F0">
      <w:pPr>
        <w:pStyle w:val="4"/>
        <w:spacing w:before="0"/>
        <w:ind w:firstLine="709"/>
        <w:rPr>
          <w:rFonts w:ascii="Calibri" w:hAnsi="Calibri"/>
          <w:b/>
          <w:i/>
          <w:iCs/>
        </w:rPr>
      </w:pPr>
    </w:p>
    <w:p w:rsidR="007442F0" w:rsidRDefault="007442F0" w:rsidP="007442F0">
      <w:pPr>
        <w:autoSpaceDE w:val="0"/>
        <w:autoSpaceDN w:val="0"/>
        <w:adjustRightInd w:val="0"/>
        <w:ind w:firstLine="709"/>
        <w:jc w:val="both"/>
        <w:rPr>
          <w:sz w:val="28"/>
          <w:szCs w:val="28"/>
        </w:rPr>
      </w:pPr>
      <w:r w:rsidRPr="00DF133E">
        <w:rPr>
          <w:sz w:val="28"/>
          <w:szCs w:val="28"/>
        </w:rPr>
        <w:t>Предоставление муниципальной услуги осуществляется для заявителей на безвозмездной основе.</w:t>
      </w:r>
    </w:p>
    <w:p w:rsidR="007442F0" w:rsidRPr="00DF133E" w:rsidRDefault="007442F0" w:rsidP="007442F0">
      <w:pPr>
        <w:autoSpaceDE w:val="0"/>
        <w:autoSpaceDN w:val="0"/>
        <w:adjustRightInd w:val="0"/>
        <w:ind w:firstLine="709"/>
        <w:jc w:val="both"/>
        <w:rPr>
          <w:sz w:val="28"/>
          <w:szCs w:val="28"/>
        </w:rPr>
      </w:pPr>
    </w:p>
    <w:p w:rsidR="007442F0" w:rsidRPr="00DF133E" w:rsidRDefault="007442F0" w:rsidP="007442F0">
      <w:pPr>
        <w:pStyle w:val="4"/>
        <w:spacing w:before="0"/>
        <w:rPr>
          <w:i/>
          <w:iCs/>
        </w:rPr>
      </w:pPr>
      <w:r w:rsidRPr="00DF133E">
        <w:rPr>
          <w:i/>
          <w:iCs/>
        </w:rPr>
        <w:t>2.12. Максимальный срок ожидания в очереди при подаче запроса о предоставлении муниципальной услуги и при получении результата предоставленной муниципальной услуги</w:t>
      </w:r>
    </w:p>
    <w:p w:rsidR="007442F0" w:rsidRPr="00DF133E" w:rsidRDefault="007442F0" w:rsidP="007442F0">
      <w:pPr>
        <w:pStyle w:val="a7"/>
        <w:spacing w:after="0"/>
        <w:ind w:firstLine="709"/>
        <w:jc w:val="both"/>
        <w:rPr>
          <w:sz w:val="28"/>
          <w:szCs w:val="28"/>
        </w:rPr>
      </w:pPr>
    </w:p>
    <w:p w:rsidR="007442F0" w:rsidRPr="00DF133E" w:rsidRDefault="007442F0" w:rsidP="007442F0">
      <w:pPr>
        <w:pStyle w:val="a7"/>
        <w:spacing w:after="0"/>
        <w:ind w:firstLine="709"/>
        <w:jc w:val="both"/>
        <w:rPr>
          <w:sz w:val="28"/>
          <w:szCs w:val="28"/>
        </w:rPr>
      </w:pPr>
      <w:r w:rsidRPr="00DF133E">
        <w:rPr>
          <w:sz w:val="28"/>
          <w:szCs w:val="28"/>
        </w:rPr>
        <w:t>Максимальный срок ожидания в очереди при подаче уведомления и (или) при получении результата не должен превышать 15 минут.</w:t>
      </w:r>
    </w:p>
    <w:p w:rsidR="007442F0" w:rsidRPr="00DF133E" w:rsidRDefault="007442F0" w:rsidP="007442F0">
      <w:pPr>
        <w:pStyle w:val="a7"/>
        <w:spacing w:after="0"/>
        <w:ind w:firstLine="709"/>
        <w:jc w:val="both"/>
        <w:rPr>
          <w:sz w:val="28"/>
          <w:szCs w:val="28"/>
        </w:rPr>
      </w:pPr>
    </w:p>
    <w:p w:rsidR="007442F0" w:rsidRPr="00DF133E" w:rsidRDefault="007442F0" w:rsidP="007442F0">
      <w:pPr>
        <w:pStyle w:val="ConsPlusNormal"/>
        <w:ind w:firstLine="0"/>
        <w:jc w:val="center"/>
        <w:rPr>
          <w:rFonts w:ascii="Times New Roman" w:hAnsi="Times New Roman" w:cs="Times New Roman"/>
          <w:i/>
          <w:sz w:val="28"/>
          <w:szCs w:val="28"/>
        </w:rPr>
      </w:pPr>
      <w:r w:rsidRPr="00DF133E">
        <w:rPr>
          <w:rFonts w:ascii="Times New Roman" w:hAnsi="Times New Roman" w:cs="Times New Roman"/>
          <w:i/>
          <w:sz w:val="28"/>
          <w:szCs w:val="28"/>
        </w:rPr>
        <w:t>2.13. Срок регистрации запроса заявителя</w:t>
      </w:r>
    </w:p>
    <w:p w:rsidR="007442F0" w:rsidRPr="00DF133E" w:rsidRDefault="007442F0" w:rsidP="007442F0">
      <w:pPr>
        <w:pStyle w:val="ConsPlusNormal"/>
        <w:ind w:firstLine="0"/>
        <w:jc w:val="center"/>
        <w:rPr>
          <w:rFonts w:ascii="Times New Roman" w:hAnsi="Times New Roman" w:cs="Times New Roman"/>
          <w:i/>
          <w:sz w:val="28"/>
          <w:szCs w:val="28"/>
        </w:rPr>
      </w:pPr>
      <w:r w:rsidRPr="00DF133E">
        <w:rPr>
          <w:rFonts w:ascii="Times New Roman" w:hAnsi="Times New Roman" w:cs="Times New Roman"/>
          <w:i/>
          <w:sz w:val="28"/>
          <w:szCs w:val="28"/>
        </w:rPr>
        <w:t>о предоставлении муниципальной услуги, в том числе в электронной форме</w:t>
      </w:r>
    </w:p>
    <w:p w:rsidR="007442F0" w:rsidRPr="00DF133E" w:rsidRDefault="007442F0" w:rsidP="007442F0">
      <w:pPr>
        <w:autoSpaceDE w:val="0"/>
        <w:autoSpaceDN w:val="0"/>
        <w:adjustRightInd w:val="0"/>
        <w:ind w:firstLine="709"/>
        <w:jc w:val="both"/>
        <w:rPr>
          <w:sz w:val="28"/>
          <w:szCs w:val="28"/>
        </w:rPr>
      </w:pPr>
    </w:p>
    <w:p w:rsidR="007442F0" w:rsidRPr="00DB437A" w:rsidRDefault="007442F0" w:rsidP="007442F0">
      <w:pPr>
        <w:autoSpaceDE w:val="0"/>
        <w:autoSpaceDN w:val="0"/>
        <w:adjustRightInd w:val="0"/>
        <w:ind w:firstLine="709"/>
        <w:jc w:val="both"/>
        <w:rPr>
          <w:sz w:val="28"/>
          <w:szCs w:val="28"/>
        </w:rPr>
      </w:pPr>
      <w:r w:rsidRPr="00DF133E">
        <w:rPr>
          <w:sz w:val="28"/>
          <w:szCs w:val="28"/>
        </w:rPr>
        <w:t>Регистрация уведомления</w:t>
      </w:r>
      <w:r w:rsidRPr="00DF133E">
        <w:rPr>
          <w:rFonts w:eastAsia="Calibri"/>
          <w:sz w:val="28"/>
          <w:szCs w:val="28"/>
        </w:rPr>
        <w:t>, в том числе в электронной форме осуществляется</w:t>
      </w:r>
      <w:r w:rsidRPr="00DF133E">
        <w:rPr>
          <w:sz w:val="28"/>
          <w:szCs w:val="28"/>
        </w:rPr>
        <w:t xml:space="preserve"> в </w:t>
      </w:r>
      <w:r w:rsidRPr="00DB437A">
        <w:rPr>
          <w:sz w:val="28"/>
          <w:szCs w:val="28"/>
        </w:rPr>
        <w:t>день его поступления (при поступлении в электронном виде в нерабочее время – в ближайший рабочий день, следующий за днем поступления указанных документов).</w:t>
      </w:r>
    </w:p>
    <w:p w:rsidR="007442F0" w:rsidRPr="00DB437A" w:rsidRDefault="007442F0" w:rsidP="007442F0">
      <w:pPr>
        <w:pStyle w:val="ConsPlusNormal"/>
        <w:ind w:firstLine="709"/>
        <w:jc w:val="both"/>
        <w:rPr>
          <w:rFonts w:ascii="Times New Roman" w:hAnsi="Times New Roman" w:cs="Times New Roman"/>
          <w:sz w:val="28"/>
          <w:szCs w:val="28"/>
        </w:rPr>
      </w:pPr>
      <w:r w:rsidRPr="00DB437A">
        <w:rPr>
          <w:rFonts w:ascii="Times New Roman" w:hAnsi="Times New Roman" w:cs="Times New Roman"/>
          <w:sz w:val="28"/>
          <w:szCs w:val="28"/>
        </w:rPr>
        <w:t>В случае если заявитель направил заявление о предоставлении муниципальной услуги в электронном виде, то должностное лицо, ответственное за предоставление муниципальной услуги, проводит проверку электронной подписи, которой подписаны заявление и прилагаемые документы.</w:t>
      </w:r>
    </w:p>
    <w:p w:rsidR="007442F0" w:rsidRPr="00DB437A" w:rsidRDefault="007442F0" w:rsidP="007442F0">
      <w:pPr>
        <w:pStyle w:val="ConsPlusNormal"/>
        <w:ind w:firstLine="709"/>
        <w:jc w:val="both"/>
        <w:rPr>
          <w:rFonts w:ascii="Times New Roman" w:hAnsi="Times New Roman" w:cs="Times New Roman"/>
          <w:sz w:val="28"/>
          <w:szCs w:val="28"/>
        </w:rPr>
      </w:pPr>
      <w:r w:rsidRPr="00DB437A">
        <w:rPr>
          <w:rFonts w:ascii="Times New Roman" w:hAnsi="Times New Roman" w:cs="Times New Roman"/>
          <w:sz w:val="28"/>
          <w:szCs w:val="28"/>
        </w:rPr>
        <w:t>Проверка усиленной неквалифицированной и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 которая входит в состав инфраструктуры, обеспечивающей информационно-технологическое взаимодействие действующих и создаваемых информационных систем, используемых для предоставления муниципальной услуги.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w:t>
      </w:r>
    </w:p>
    <w:p w:rsidR="00186FD6" w:rsidRDefault="007442F0" w:rsidP="007442F0">
      <w:pPr>
        <w:ind w:firstLine="709"/>
        <w:jc w:val="both"/>
        <w:rPr>
          <w:sz w:val="28"/>
          <w:szCs w:val="28"/>
        </w:rPr>
      </w:pPr>
      <w:r>
        <w:rPr>
          <w:sz w:val="28"/>
          <w:szCs w:val="28"/>
        </w:rPr>
        <w:t>Проверка простой электронной подписи осуществляется с использованием соответствующего сервиса единой системы идентификац</w:t>
      </w:r>
      <w:proofErr w:type="gramStart"/>
      <w:r>
        <w:rPr>
          <w:sz w:val="28"/>
          <w:szCs w:val="28"/>
        </w:rPr>
        <w:t>ии и ау</w:t>
      </w:r>
      <w:proofErr w:type="gramEnd"/>
      <w:r>
        <w:rPr>
          <w:sz w:val="28"/>
          <w:szCs w:val="28"/>
        </w:rPr>
        <w:t>тентификации.</w:t>
      </w:r>
    </w:p>
    <w:p w:rsidR="00FE4B9A" w:rsidRDefault="00FE4B9A" w:rsidP="007442F0">
      <w:pPr>
        <w:ind w:firstLine="709"/>
        <w:jc w:val="both"/>
        <w:rPr>
          <w:sz w:val="28"/>
          <w:szCs w:val="28"/>
        </w:rPr>
      </w:pPr>
    </w:p>
    <w:p w:rsidR="007442F0" w:rsidRPr="00DF133E" w:rsidRDefault="007442F0" w:rsidP="007442F0">
      <w:pPr>
        <w:pStyle w:val="ConsPlusNormal"/>
        <w:ind w:firstLine="0"/>
        <w:jc w:val="center"/>
        <w:rPr>
          <w:rFonts w:ascii="Times New Roman" w:hAnsi="Times New Roman"/>
          <w:i/>
          <w:sz w:val="28"/>
          <w:szCs w:val="28"/>
        </w:rPr>
      </w:pPr>
      <w:r w:rsidRPr="00DF133E">
        <w:rPr>
          <w:rFonts w:ascii="Times New Roman" w:hAnsi="Times New Roman"/>
          <w:i/>
          <w:sz w:val="28"/>
          <w:szCs w:val="28"/>
        </w:rPr>
        <w:t xml:space="preserve">2.14. </w:t>
      </w:r>
      <w:proofErr w:type="gramStart"/>
      <w:r w:rsidRPr="00DF133E">
        <w:rPr>
          <w:rFonts w:ascii="Times New Roman" w:hAnsi="Times New Roman"/>
          <w:i/>
          <w:sz w:val="28"/>
          <w:szCs w:val="28"/>
        </w:rPr>
        <w:t>Требования к помещениям, в которых предоставляется муниципальная услуга, к залу ожидания, местам для заполнения запросов о предоставлении муниципальной услуги, информационным стендам с образцами их заполнения и перечнем документов, необходимых для предоставления муниципальной услуги, в том числе к обеспечению доступности для инвалидов указанных объектов в соответствии с законодательством Российской Федерации о социальной защите инвалидов</w:t>
      </w:r>
      <w:proofErr w:type="gramEnd"/>
    </w:p>
    <w:p w:rsidR="007442F0" w:rsidRPr="00DF133E" w:rsidRDefault="007442F0" w:rsidP="007442F0">
      <w:pPr>
        <w:pStyle w:val="ConsPlusNormal"/>
        <w:jc w:val="center"/>
        <w:rPr>
          <w:rFonts w:ascii="Times New Roman" w:hAnsi="Times New Roman" w:cs="Times New Roman"/>
          <w:i/>
          <w:sz w:val="28"/>
          <w:szCs w:val="28"/>
        </w:rPr>
      </w:pPr>
    </w:p>
    <w:p w:rsidR="007442F0" w:rsidRPr="00DF133E" w:rsidRDefault="007442F0" w:rsidP="007442F0">
      <w:pPr>
        <w:autoSpaceDE w:val="0"/>
        <w:autoSpaceDN w:val="0"/>
        <w:adjustRightInd w:val="0"/>
        <w:ind w:firstLine="709"/>
        <w:jc w:val="both"/>
        <w:rPr>
          <w:sz w:val="28"/>
          <w:szCs w:val="28"/>
        </w:rPr>
      </w:pPr>
      <w:r w:rsidRPr="00DF133E">
        <w:rPr>
          <w:sz w:val="28"/>
          <w:szCs w:val="28"/>
        </w:rPr>
        <w:lastRenderedPageBreak/>
        <w:t>2.14.1. Центральный вход в здание Уполномоченного органа, в котором предоставляется муниципальная услуга, оборудуется вывеской, содержащей информацию о наименовании и режиме работы Уполномоченного органа.</w:t>
      </w:r>
    </w:p>
    <w:p w:rsidR="007442F0" w:rsidRPr="00DF133E" w:rsidRDefault="007442F0" w:rsidP="007442F0">
      <w:pPr>
        <w:ind w:firstLine="709"/>
        <w:jc w:val="both"/>
        <w:rPr>
          <w:sz w:val="28"/>
          <w:szCs w:val="28"/>
        </w:rPr>
      </w:pPr>
      <w:r w:rsidRPr="00DF133E">
        <w:rPr>
          <w:sz w:val="28"/>
          <w:szCs w:val="28"/>
        </w:rPr>
        <w:t>Вход в здание, в котором предоставляется муниципальная услуга, оборудуется в соответствии с требованиями, обеспечивающими возможность беспрепятственного входа инвалидов в здание и выхода из него (пандус, поручни).</w:t>
      </w:r>
    </w:p>
    <w:p w:rsidR="007442F0" w:rsidRPr="00DF133E" w:rsidRDefault="007442F0" w:rsidP="007442F0">
      <w:pPr>
        <w:ind w:firstLine="709"/>
        <w:jc w:val="both"/>
        <w:rPr>
          <w:sz w:val="28"/>
          <w:szCs w:val="28"/>
        </w:rPr>
      </w:pPr>
      <w:r w:rsidRPr="00DF133E">
        <w:rPr>
          <w:sz w:val="28"/>
          <w:szCs w:val="28"/>
        </w:rPr>
        <w:t>2.14.2. Гражданам, относящимся к категории инвалидов, включая инвалидов, использующих кресла-коляски и собак-проводников, обеспечиваются:</w:t>
      </w:r>
    </w:p>
    <w:p w:rsidR="007442F0" w:rsidRPr="00DF133E" w:rsidRDefault="007442F0" w:rsidP="007442F0">
      <w:pPr>
        <w:ind w:firstLine="709"/>
        <w:jc w:val="both"/>
        <w:rPr>
          <w:sz w:val="28"/>
          <w:szCs w:val="28"/>
        </w:rPr>
      </w:pPr>
      <w:r w:rsidRPr="00DF133E">
        <w:rPr>
          <w:sz w:val="28"/>
          <w:szCs w:val="28"/>
        </w:rPr>
        <w:t>возможность самостоятельного передвижения по зданию, в котором предоставляется муниципальная услуга, в целях доступа к месту предоставления услуги, в том числе с помощью сотрудников Уполномоченного органа;</w:t>
      </w:r>
    </w:p>
    <w:p w:rsidR="007442F0" w:rsidRPr="00DF133E" w:rsidRDefault="007442F0" w:rsidP="007442F0">
      <w:pPr>
        <w:ind w:firstLine="709"/>
        <w:jc w:val="both"/>
        <w:rPr>
          <w:sz w:val="28"/>
          <w:szCs w:val="28"/>
        </w:rPr>
      </w:pPr>
      <w:r w:rsidRPr="00DF133E">
        <w:rPr>
          <w:sz w:val="28"/>
          <w:szCs w:val="28"/>
        </w:rPr>
        <w:t>возможность посадки в транспортное средство и высадки из него перед входом в здание, где предоставляется муниципальная услуга, в том числе с использованием кресла-коляски и при необходимости с помощью сотрудников Уполномоченного органа;</w:t>
      </w:r>
    </w:p>
    <w:p w:rsidR="007442F0" w:rsidRPr="00DF133E" w:rsidRDefault="007442F0" w:rsidP="007442F0">
      <w:pPr>
        <w:ind w:firstLine="709"/>
        <w:jc w:val="both"/>
        <w:rPr>
          <w:sz w:val="28"/>
          <w:szCs w:val="28"/>
        </w:rPr>
      </w:pPr>
      <w:r w:rsidRPr="00DF133E">
        <w:rPr>
          <w:sz w:val="28"/>
          <w:szCs w:val="28"/>
        </w:rPr>
        <w:t>сопровождение инвалидов, имеющих стойкие нарушения функций зрения и самостоятельного передвижения, по территории здания, в котором предоставляется муниципальная услуга;</w:t>
      </w:r>
    </w:p>
    <w:p w:rsidR="007442F0" w:rsidRPr="00DF133E" w:rsidRDefault="007442F0" w:rsidP="007442F0">
      <w:pPr>
        <w:ind w:firstLine="709"/>
        <w:jc w:val="both"/>
        <w:rPr>
          <w:sz w:val="28"/>
          <w:szCs w:val="28"/>
        </w:rPr>
      </w:pPr>
      <w:r w:rsidRPr="00DF133E">
        <w:rPr>
          <w:sz w:val="28"/>
          <w:szCs w:val="28"/>
        </w:rPr>
        <w:t>содействие инвалиду при входе в здание, в котором предоставляется муниципальная услуга, и выходе из него, информирование инвалида о доступных маршрутах общественного транспорта;</w:t>
      </w:r>
    </w:p>
    <w:p w:rsidR="007442F0" w:rsidRPr="00DF133E" w:rsidRDefault="007442F0" w:rsidP="007442F0">
      <w:pPr>
        <w:ind w:firstLine="709"/>
        <w:jc w:val="both"/>
        <w:rPr>
          <w:sz w:val="28"/>
          <w:szCs w:val="28"/>
        </w:rPr>
      </w:pPr>
      <w:proofErr w:type="gramStart"/>
      <w:r w:rsidRPr="00DF133E">
        <w:rPr>
          <w:sz w:val="28"/>
          <w:szCs w:val="28"/>
        </w:rPr>
        <w:t>надлежащее размещение носителей информации, необходимой для обеспечения беспрепятственного доступа инвалидов к местам предоставления муниципальной услуги с учетом ограничения их жизнедеятельности, в том числе дублирование необходимой для предоставления муниципальной услуги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и на контрастном фоне;</w:t>
      </w:r>
      <w:proofErr w:type="gramEnd"/>
    </w:p>
    <w:p w:rsidR="007442F0" w:rsidRPr="00DF133E" w:rsidRDefault="007442F0" w:rsidP="007442F0">
      <w:pPr>
        <w:ind w:firstLine="709"/>
        <w:jc w:val="both"/>
        <w:rPr>
          <w:sz w:val="28"/>
          <w:szCs w:val="28"/>
        </w:rPr>
      </w:pPr>
      <w:r w:rsidRPr="00DF133E">
        <w:rPr>
          <w:sz w:val="28"/>
          <w:szCs w:val="28"/>
        </w:rPr>
        <w:t xml:space="preserve">обеспечение допуска в здание, в котором предоставляется муниципальная услуга, собаки-проводника при наличии документа, подтверждающего ее </w:t>
      </w:r>
      <w:r w:rsidRPr="00FE4B9A">
        <w:rPr>
          <w:sz w:val="28"/>
          <w:szCs w:val="28"/>
        </w:rPr>
        <w:t xml:space="preserve">специальное обучение, выданного по форме и в порядке, </w:t>
      </w:r>
      <w:proofErr w:type="gramStart"/>
      <w:r w:rsidRPr="00FE4B9A">
        <w:rPr>
          <w:sz w:val="28"/>
          <w:szCs w:val="28"/>
        </w:rPr>
        <w:t>утвержденных</w:t>
      </w:r>
      <w:proofErr w:type="gramEnd"/>
      <w:r w:rsidRPr="00FE4B9A">
        <w:rPr>
          <w:sz w:val="28"/>
          <w:szCs w:val="28"/>
        </w:rPr>
        <w:t xml:space="preserve"> </w:t>
      </w:r>
      <w:hyperlink r:id="rId21" w:history="1">
        <w:r w:rsidRPr="00FE4B9A">
          <w:rPr>
            <w:rStyle w:val="a3"/>
            <w:color w:val="auto"/>
            <w:sz w:val="28"/>
            <w:szCs w:val="28"/>
            <w:u w:val="none"/>
          </w:rPr>
          <w:t>приказом</w:t>
        </w:r>
      </w:hyperlink>
      <w:r w:rsidRPr="00DF133E">
        <w:rPr>
          <w:sz w:val="28"/>
          <w:szCs w:val="28"/>
        </w:rPr>
        <w:t xml:space="preserve"> Министерства труда и социальной защиты Российской Федерации от 22 июня 2015 года № 386н;</w:t>
      </w:r>
    </w:p>
    <w:p w:rsidR="007442F0" w:rsidRPr="00DF133E" w:rsidRDefault="007442F0" w:rsidP="007442F0">
      <w:pPr>
        <w:ind w:firstLine="709"/>
        <w:jc w:val="both"/>
        <w:rPr>
          <w:sz w:val="28"/>
          <w:szCs w:val="28"/>
        </w:rPr>
      </w:pPr>
      <w:r w:rsidRPr="00DF133E">
        <w:rPr>
          <w:sz w:val="28"/>
          <w:szCs w:val="28"/>
        </w:rPr>
        <w:t>оказание помощи, необходимой для получения в доступной для них форме информации о правилах предоставления муниципальной услуги, в том числе об оформлении необходимых для получения муниципальной услуги документов и совершении ими других необходимых для получения муниципальной услуги действий;</w:t>
      </w:r>
    </w:p>
    <w:p w:rsidR="007442F0" w:rsidRPr="00DF133E" w:rsidRDefault="007442F0" w:rsidP="007442F0">
      <w:pPr>
        <w:ind w:firstLine="709"/>
        <w:jc w:val="both"/>
        <w:rPr>
          <w:sz w:val="28"/>
          <w:szCs w:val="28"/>
        </w:rPr>
      </w:pPr>
      <w:r w:rsidRPr="00DF133E">
        <w:rPr>
          <w:sz w:val="28"/>
          <w:szCs w:val="28"/>
        </w:rPr>
        <w:t xml:space="preserve">обеспечение при необходимости допуска в здание, в котором предоставляется муниципальная услуга, </w:t>
      </w:r>
      <w:proofErr w:type="spellStart"/>
      <w:r w:rsidRPr="00DF133E">
        <w:rPr>
          <w:sz w:val="28"/>
          <w:szCs w:val="28"/>
        </w:rPr>
        <w:t>сурдопереводчика</w:t>
      </w:r>
      <w:proofErr w:type="spellEnd"/>
      <w:r w:rsidRPr="00DF133E">
        <w:rPr>
          <w:sz w:val="28"/>
          <w:szCs w:val="28"/>
        </w:rPr>
        <w:t xml:space="preserve">, </w:t>
      </w:r>
      <w:proofErr w:type="spellStart"/>
      <w:r w:rsidRPr="00DF133E">
        <w:rPr>
          <w:sz w:val="28"/>
          <w:szCs w:val="28"/>
        </w:rPr>
        <w:t>тифлосурдопереводчика</w:t>
      </w:r>
      <w:proofErr w:type="spellEnd"/>
      <w:r w:rsidRPr="00DF133E">
        <w:rPr>
          <w:sz w:val="28"/>
          <w:szCs w:val="28"/>
        </w:rPr>
        <w:t>;</w:t>
      </w:r>
    </w:p>
    <w:p w:rsidR="007442F0" w:rsidRPr="00DF133E" w:rsidRDefault="007442F0" w:rsidP="007442F0">
      <w:pPr>
        <w:ind w:firstLine="709"/>
        <w:jc w:val="both"/>
        <w:rPr>
          <w:sz w:val="28"/>
          <w:szCs w:val="28"/>
        </w:rPr>
      </w:pPr>
      <w:r w:rsidRPr="00DF133E">
        <w:rPr>
          <w:sz w:val="28"/>
          <w:szCs w:val="28"/>
        </w:rPr>
        <w:lastRenderedPageBreak/>
        <w:t>оказание сотрудниками Уполномоченного органа, предоставляющими муниципальную услугу, иной необходимой инвалидам помощи в преодолении барьеров, мешающих получению ими услуг наравне с другими лицами.</w:t>
      </w:r>
    </w:p>
    <w:p w:rsidR="007442F0" w:rsidRPr="00DF133E" w:rsidRDefault="007442F0" w:rsidP="007442F0">
      <w:pPr>
        <w:ind w:firstLine="709"/>
        <w:jc w:val="both"/>
        <w:rPr>
          <w:sz w:val="28"/>
          <w:szCs w:val="28"/>
        </w:rPr>
      </w:pPr>
      <w:r w:rsidRPr="00DF133E">
        <w:rPr>
          <w:sz w:val="28"/>
          <w:szCs w:val="28"/>
        </w:rPr>
        <w:t>2.14.3. На территории, прилегающей к зданию, в котором предоставляется муниципальная услуга, организуются места для парковки транспортных средств, в том числе места для парковки транспортных средств инвалидов. Доступ заявителей к парковочным местам является бесплатным.</w:t>
      </w:r>
    </w:p>
    <w:p w:rsidR="007442F0" w:rsidRPr="00DF133E" w:rsidRDefault="007442F0" w:rsidP="007442F0">
      <w:pPr>
        <w:ind w:firstLine="709"/>
        <w:jc w:val="both"/>
        <w:rPr>
          <w:sz w:val="28"/>
          <w:szCs w:val="28"/>
        </w:rPr>
      </w:pPr>
      <w:r w:rsidRPr="00DF133E">
        <w:rPr>
          <w:sz w:val="28"/>
          <w:szCs w:val="28"/>
        </w:rPr>
        <w:t>2.14.4. Помещения, предназначенные для предоставления муниципальной услуги, должны соответствовать санитарно-эпидемиологическим правилам и нормативам.</w:t>
      </w:r>
    </w:p>
    <w:p w:rsidR="007442F0" w:rsidRPr="00DF133E" w:rsidRDefault="007442F0" w:rsidP="007442F0">
      <w:pPr>
        <w:ind w:firstLine="709"/>
        <w:jc w:val="both"/>
        <w:rPr>
          <w:sz w:val="28"/>
          <w:szCs w:val="28"/>
        </w:rPr>
      </w:pPr>
      <w:r w:rsidRPr="00DF133E">
        <w:rPr>
          <w:sz w:val="28"/>
          <w:szCs w:val="28"/>
        </w:rPr>
        <w:t>В помещениях Уполномоченного органа на видном месте устанавливаются схемы размещения средств пожаротушения и путей эвакуации.</w:t>
      </w:r>
    </w:p>
    <w:p w:rsidR="007442F0" w:rsidRPr="00DF133E" w:rsidRDefault="007442F0" w:rsidP="007442F0">
      <w:pPr>
        <w:ind w:firstLine="709"/>
        <w:jc w:val="both"/>
        <w:rPr>
          <w:sz w:val="28"/>
          <w:szCs w:val="28"/>
        </w:rPr>
      </w:pPr>
      <w:r w:rsidRPr="00DF133E">
        <w:rPr>
          <w:sz w:val="28"/>
          <w:szCs w:val="28"/>
        </w:rPr>
        <w:t>2.14.5. Места ожидания и приема заявителей должны быть удобными, оборудованы столами, стульями, обеспечены бланками заявлений, образцами их заполнения, канцелярскими принадлежностями.</w:t>
      </w:r>
    </w:p>
    <w:p w:rsidR="007442F0" w:rsidRPr="00DF133E" w:rsidRDefault="007442F0" w:rsidP="007442F0">
      <w:pPr>
        <w:ind w:firstLine="709"/>
        <w:jc w:val="both"/>
        <w:rPr>
          <w:sz w:val="28"/>
          <w:szCs w:val="28"/>
        </w:rPr>
      </w:pPr>
      <w:r w:rsidRPr="00DF133E">
        <w:rPr>
          <w:sz w:val="28"/>
          <w:szCs w:val="28"/>
        </w:rPr>
        <w:t>Места информирования, предназначенные для ознакомления заинтересованных лиц с информационными материалами, оборудуются информационными стендами, наглядной информацией, перечнем документов, необходимых для предоставления муниципальной услуги, а также текстом административного регламента.</w:t>
      </w:r>
    </w:p>
    <w:p w:rsidR="007442F0" w:rsidRPr="00DF133E" w:rsidRDefault="007442F0" w:rsidP="007442F0">
      <w:pPr>
        <w:ind w:firstLine="709"/>
        <w:jc w:val="both"/>
        <w:rPr>
          <w:sz w:val="28"/>
          <w:szCs w:val="28"/>
        </w:rPr>
      </w:pPr>
      <w:r w:rsidRPr="00DF133E">
        <w:rPr>
          <w:sz w:val="28"/>
          <w:szCs w:val="28"/>
        </w:rPr>
        <w:t xml:space="preserve">Административный регламент, </w:t>
      </w:r>
      <w:r w:rsidR="00C81C18">
        <w:rPr>
          <w:sz w:val="28"/>
          <w:szCs w:val="28"/>
        </w:rPr>
        <w:t>постановление Уполномоченного органа</w:t>
      </w:r>
      <w:r w:rsidRPr="00DF133E">
        <w:rPr>
          <w:sz w:val="28"/>
          <w:szCs w:val="28"/>
        </w:rPr>
        <w:t xml:space="preserve"> о его утверждении должны быть доступны для ознакомления на бумажных носителях.</w:t>
      </w:r>
    </w:p>
    <w:p w:rsidR="007442F0" w:rsidRPr="00DF133E" w:rsidRDefault="007442F0" w:rsidP="007442F0">
      <w:pPr>
        <w:ind w:firstLine="709"/>
        <w:jc w:val="both"/>
        <w:rPr>
          <w:sz w:val="28"/>
          <w:szCs w:val="28"/>
        </w:rPr>
      </w:pPr>
      <w:r w:rsidRPr="00DF133E">
        <w:rPr>
          <w:sz w:val="28"/>
          <w:szCs w:val="28"/>
        </w:rPr>
        <w:t>Кабинеты, в которых осуществляется прием заявителей, оборудуются информационными табличками (вывесками) с указанием номера кабинета, наименования структурного подразделения (при наличии) Уполномоченного органа. Таблички на дверях кабинетов или на стенах должны быть видны посетителям.</w:t>
      </w:r>
    </w:p>
    <w:p w:rsidR="007442F0" w:rsidRPr="00DF133E" w:rsidRDefault="007442F0" w:rsidP="007442F0">
      <w:pPr>
        <w:pStyle w:val="4"/>
        <w:spacing w:before="0"/>
        <w:rPr>
          <w:b/>
          <w:i/>
          <w:iCs/>
        </w:rPr>
      </w:pPr>
    </w:p>
    <w:p w:rsidR="007442F0" w:rsidRPr="00DF133E" w:rsidRDefault="007442F0" w:rsidP="007442F0">
      <w:pPr>
        <w:pStyle w:val="4"/>
        <w:spacing w:before="0"/>
        <w:rPr>
          <w:i/>
          <w:iCs/>
        </w:rPr>
      </w:pPr>
      <w:r w:rsidRPr="00DF133E">
        <w:rPr>
          <w:i/>
          <w:iCs/>
        </w:rPr>
        <w:t>2.15. Показатели доступности и качества муниципальной услуги</w:t>
      </w:r>
    </w:p>
    <w:p w:rsidR="007442F0" w:rsidRPr="00DF133E" w:rsidRDefault="007442F0" w:rsidP="007442F0">
      <w:pPr>
        <w:autoSpaceDE w:val="0"/>
        <w:autoSpaceDN w:val="0"/>
        <w:adjustRightInd w:val="0"/>
        <w:ind w:firstLine="709"/>
        <w:jc w:val="both"/>
        <w:rPr>
          <w:sz w:val="28"/>
          <w:szCs w:val="28"/>
        </w:rPr>
      </w:pPr>
    </w:p>
    <w:p w:rsidR="007442F0" w:rsidRPr="00DF133E" w:rsidRDefault="007442F0" w:rsidP="007442F0">
      <w:pPr>
        <w:autoSpaceDE w:val="0"/>
        <w:autoSpaceDN w:val="0"/>
        <w:adjustRightInd w:val="0"/>
        <w:ind w:firstLine="709"/>
        <w:jc w:val="both"/>
        <w:rPr>
          <w:sz w:val="28"/>
          <w:szCs w:val="28"/>
        </w:rPr>
      </w:pPr>
      <w:r w:rsidRPr="00DF133E">
        <w:rPr>
          <w:sz w:val="28"/>
          <w:szCs w:val="28"/>
        </w:rPr>
        <w:t>2.15.1. Показателями доступности муниципальной услуги являются:</w:t>
      </w:r>
    </w:p>
    <w:p w:rsidR="007442F0" w:rsidRPr="00DF133E" w:rsidRDefault="007442F0" w:rsidP="007442F0">
      <w:pPr>
        <w:autoSpaceDE w:val="0"/>
        <w:autoSpaceDN w:val="0"/>
        <w:adjustRightInd w:val="0"/>
        <w:ind w:firstLine="709"/>
        <w:jc w:val="both"/>
        <w:rPr>
          <w:sz w:val="28"/>
          <w:szCs w:val="28"/>
        </w:rPr>
      </w:pPr>
      <w:r w:rsidRPr="00DF133E">
        <w:rPr>
          <w:sz w:val="28"/>
          <w:szCs w:val="28"/>
        </w:rPr>
        <w:t>информирование заявителей о предоставлении муниципальной услуги;</w:t>
      </w:r>
    </w:p>
    <w:p w:rsidR="007442F0" w:rsidRPr="00DF133E" w:rsidRDefault="007442F0" w:rsidP="007442F0">
      <w:pPr>
        <w:autoSpaceDE w:val="0"/>
        <w:autoSpaceDN w:val="0"/>
        <w:adjustRightInd w:val="0"/>
        <w:ind w:firstLine="709"/>
        <w:jc w:val="both"/>
        <w:rPr>
          <w:sz w:val="28"/>
          <w:szCs w:val="28"/>
        </w:rPr>
      </w:pPr>
      <w:r w:rsidRPr="00DF133E">
        <w:rPr>
          <w:sz w:val="28"/>
          <w:szCs w:val="28"/>
        </w:rPr>
        <w:t>оборудование территорий, прилегающих к месторасположению Уполномоченного органа, его структурных подразделений (при наличии), местами парковки автотранспортных средств, в том числе для лиц с ограниченными возможностями;</w:t>
      </w:r>
    </w:p>
    <w:p w:rsidR="007442F0" w:rsidRPr="00DF133E" w:rsidRDefault="007442F0" w:rsidP="007442F0">
      <w:pPr>
        <w:autoSpaceDE w:val="0"/>
        <w:autoSpaceDN w:val="0"/>
        <w:adjustRightInd w:val="0"/>
        <w:ind w:firstLine="709"/>
        <w:jc w:val="both"/>
        <w:rPr>
          <w:sz w:val="28"/>
          <w:szCs w:val="28"/>
        </w:rPr>
      </w:pPr>
      <w:r w:rsidRPr="00DF133E">
        <w:rPr>
          <w:sz w:val="28"/>
          <w:szCs w:val="28"/>
        </w:rPr>
        <w:t>оборудование помещений Уполномоченного органа местами хранения верхней одежды заявителей, местами общего пользования;</w:t>
      </w:r>
    </w:p>
    <w:p w:rsidR="007442F0" w:rsidRPr="00DF133E" w:rsidRDefault="007442F0" w:rsidP="007442F0">
      <w:pPr>
        <w:autoSpaceDE w:val="0"/>
        <w:autoSpaceDN w:val="0"/>
        <w:adjustRightInd w:val="0"/>
        <w:ind w:firstLine="709"/>
        <w:jc w:val="both"/>
        <w:rPr>
          <w:sz w:val="28"/>
          <w:szCs w:val="28"/>
        </w:rPr>
      </w:pPr>
      <w:r w:rsidRPr="00DF133E">
        <w:rPr>
          <w:sz w:val="28"/>
          <w:szCs w:val="28"/>
        </w:rPr>
        <w:t>соблюдение графика работы Уполномоченного органа;</w:t>
      </w:r>
    </w:p>
    <w:p w:rsidR="007442F0" w:rsidRPr="00DF133E" w:rsidRDefault="007442F0" w:rsidP="007442F0">
      <w:pPr>
        <w:autoSpaceDE w:val="0"/>
        <w:autoSpaceDN w:val="0"/>
        <w:adjustRightInd w:val="0"/>
        <w:ind w:firstLine="709"/>
        <w:jc w:val="both"/>
        <w:rPr>
          <w:sz w:val="28"/>
          <w:szCs w:val="28"/>
        </w:rPr>
      </w:pPr>
      <w:r w:rsidRPr="00DF133E">
        <w:rPr>
          <w:sz w:val="28"/>
          <w:szCs w:val="28"/>
        </w:rPr>
        <w:t xml:space="preserve">оборудование мест ожидания и мест приема заявителей в Уполномоченном органе стульями, столами, обеспечение канцелярскими </w:t>
      </w:r>
      <w:r w:rsidRPr="00DF133E">
        <w:rPr>
          <w:sz w:val="28"/>
          <w:szCs w:val="28"/>
        </w:rPr>
        <w:lastRenderedPageBreak/>
        <w:t>принадлежностями для предоставления возможности оформления документов;</w:t>
      </w:r>
    </w:p>
    <w:p w:rsidR="007442F0" w:rsidRPr="00DF133E" w:rsidRDefault="007442F0" w:rsidP="007442F0">
      <w:pPr>
        <w:autoSpaceDE w:val="0"/>
        <w:autoSpaceDN w:val="0"/>
        <w:adjustRightInd w:val="0"/>
        <w:ind w:firstLine="709"/>
        <w:jc w:val="both"/>
        <w:rPr>
          <w:sz w:val="28"/>
          <w:szCs w:val="28"/>
        </w:rPr>
      </w:pPr>
      <w:r w:rsidRPr="00DF133E">
        <w:rPr>
          <w:sz w:val="28"/>
          <w:szCs w:val="28"/>
        </w:rPr>
        <w:t>время, затраченное на получение конечного результата муниципальной услуги.</w:t>
      </w:r>
    </w:p>
    <w:p w:rsidR="007442F0" w:rsidRPr="00DF133E" w:rsidRDefault="007442F0" w:rsidP="007442F0">
      <w:pPr>
        <w:autoSpaceDE w:val="0"/>
        <w:autoSpaceDN w:val="0"/>
        <w:adjustRightInd w:val="0"/>
        <w:ind w:firstLine="709"/>
        <w:jc w:val="both"/>
        <w:rPr>
          <w:sz w:val="28"/>
          <w:szCs w:val="28"/>
        </w:rPr>
      </w:pPr>
      <w:r w:rsidRPr="00DF133E">
        <w:rPr>
          <w:sz w:val="28"/>
          <w:szCs w:val="28"/>
        </w:rPr>
        <w:t>2.15.2. Показателями качества муниципальной услуги являются:</w:t>
      </w:r>
    </w:p>
    <w:p w:rsidR="007442F0" w:rsidRPr="00DF133E" w:rsidRDefault="007442F0" w:rsidP="007442F0">
      <w:pPr>
        <w:ind w:firstLine="709"/>
        <w:jc w:val="both"/>
        <w:rPr>
          <w:sz w:val="28"/>
          <w:szCs w:val="28"/>
        </w:rPr>
      </w:pPr>
      <w:r w:rsidRPr="00DF133E">
        <w:rPr>
          <w:sz w:val="28"/>
          <w:szCs w:val="28"/>
        </w:rPr>
        <w:t>количество взаимодействий заявителя с должностными лицами при предоставлении муниципальной услуги и их продолжительность.</w:t>
      </w:r>
    </w:p>
    <w:p w:rsidR="007442F0" w:rsidRPr="00DF133E" w:rsidRDefault="007442F0" w:rsidP="007442F0">
      <w:pPr>
        <w:autoSpaceDE w:val="0"/>
        <w:autoSpaceDN w:val="0"/>
        <w:adjustRightInd w:val="0"/>
        <w:ind w:firstLine="709"/>
        <w:jc w:val="both"/>
        <w:rPr>
          <w:sz w:val="28"/>
          <w:szCs w:val="28"/>
        </w:rPr>
      </w:pPr>
      <w:r w:rsidRPr="00DF133E">
        <w:rPr>
          <w:sz w:val="28"/>
          <w:szCs w:val="28"/>
        </w:rPr>
        <w:t>соблюдение сроков и последовательности выполнения всех административных процедур, предусмотренных административным регламентом;</w:t>
      </w:r>
    </w:p>
    <w:p w:rsidR="007442F0" w:rsidRPr="00DF133E" w:rsidRDefault="007442F0" w:rsidP="007442F0">
      <w:pPr>
        <w:pStyle w:val="4"/>
        <w:spacing w:before="0"/>
        <w:ind w:firstLine="709"/>
        <w:jc w:val="both"/>
      </w:pPr>
      <w:proofErr w:type="gramStart"/>
      <w:r w:rsidRPr="00DF133E">
        <w:t>количество обоснованных жалоб заявителей о несоблюдении порядка выполнения административных процедур, сроков регистрации запроса и предоставления муниципальной услуги, об отказе в исправлении допущенных опечаток и ошибок в выданных в результате предоставления муниципальной услуги документах либо о нарушении срока таких исправлений, а также в случае затребования должностными лицами Уполномоченного органа документов, платы, не предусмотренных административным регламентом.</w:t>
      </w:r>
      <w:proofErr w:type="gramEnd"/>
    </w:p>
    <w:p w:rsidR="007442F0" w:rsidRPr="00DF133E" w:rsidRDefault="007442F0" w:rsidP="007442F0">
      <w:pPr>
        <w:ind w:firstLine="709"/>
        <w:jc w:val="both"/>
        <w:rPr>
          <w:sz w:val="28"/>
          <w:szCs w:val="28"/>
        </w:rPr>
      </w:pPr>
      <w:r w:rsidRPr="00DF133E">
        <w:rPr>
          <w:sz w:val="28"/>
          <w:szCs w:val="28"/>
        </w:rPr>
        <w:t>2.15.3. Заявителям обеспечивается возможность получения информации о ходе предоставления муниципальной услуги при личном приеме, по телефону, по электронной почте, на Едином портале.</w:t>
      </w:r>
    </w:p>
    <w:p w:rsidR="007442F0" w:rsidRPr="00DF133E" w:rsidRDefault="007442F0" w:rsidP="007442F0">
      <w:pPr>
        <w:ind w:firstLine="540"/>
        <w:jc w:val="both"/>
        <w:rPr>
          <w:sz w:val="28"/>
          <w:szCs w:val="28"/>
        </w:rPr>
      </w:pPr>
    </w:p>
    <w:p w:rsidR="007442F0" w:rsidRPr="00DF133E" w:rsidRDefault="007442F0" w:rsidP="007442F0">
      <w:pPr>
        <w:autoSpaceDE w:val="0"/>
        <w:autoSpaceDN w:val="0"/>
        <w:adjustRightInd w:val="0"/>
        <w:jc w:val="center"/>
        <w:outlineLvl w:val="0"/>
        <w:rPr>
          <w:i/>
          <w:sz w:val="28"/>
          <w:szCs w:val="28"/>
        </w:rPr>
      </w:pPr>
      <w:r w:rsidRPr="00DF133E">
        <w:rPr>
          <w:i/>
          <w:sz w:val="28"/>
          <w:szCs w:val="28"/>
        </w:rPr>
        <w:t>2.16. Перечень классов средств электронной подписи, которые</w:t>
      </w:r>
    </w:p>
    <w:p w:rsidR="007442F0" w:rsidRPr="00DF133E" w:rsidRDefault="007442F0" w:rsidP="007442F0">
      <w:pPr>
        <w:autoSpaceDE w:val="0"/>
        <w:autoSpaceDN w:val="0"/>
        <w:adjustRightInd w:val="0"/>
        <w:jc w:val="center"/>
        <w:rPr>
          <w:i/>
          <w:sz w:val="28"/>
          <w:szCs w:val="28"/>
        </w:rPr>
      </w:pPr>
      <w:r w:rsidRPr="00DF133E">
        <w:rPr>
          <w:i/>
          <w:sz w:val="28"/>
          <w:szCs w:val="28"/>
        </w:rPr>
        <w:t>допускаются к использованию при обращении за получением</w:t>
      </w:r>
    </w:p>
    <w:p w:rsidR="007442F0" w:rsidRPr="00DF133E" w:rsidRDefault="007442F0" w:rsidP="007442F0">
      <w:pPr>
        <w:autoSpaceDE w:val="0"/>
        <w:autoSpaceDN w:val="0"/>
        <w:adjustRightInd w:val="0"/>
        <w:jc w:val="center"/>
        <w:rPr>
          <w:i/>
          <w:sz w:val="28"/>
          <w:szCs w:val="28"/>
        </w:rPr>
      </w:pPr>
      <w:r w:rsidRPr="00DF133E">
        <w:rPr>
          <w:i/>
          <w:sz w:val="28"/>
          <w:szCs w:val="28"/>
        </w:rPr>
        <w:t>муниципальной услуги, оказываемой с применением</w:t>
      </w:r>
    </w:p>
    <w:p w:rsidR="007442F0" w:rsidRPr="00DF133E" w:rsidRDefault="007442F0" w:rsidP="007442F0">
      <w:pPr>
        <w:autoSpaceDE w:val="0"/>
        <w:autoSpaceDN w:val="0"/>
        <w:adjustRightInd w:val="0"/>
        <w:jc w:val="center"/>
        <w:rPr>
          <w:i/>
          <w:sz w:val="28"/>
          <w:szCs w:val="28"/>
        </w:rPr>
      </w:pPr>
      <w:r w:rsidRPr="00DF133E">
        <w:rPr>
          <w:i/>
          <w:sz w:val="28"/>
          <w:szCs w:val="28"/>
        </w:rPr>
        <w:t>усиленной квалифицированной электронной подписи</w:t>
      </w:r>
    </w:p>
    <w:p w:rsidR="007442F0" w:rsidRPr="00DF133E" w:rsidRDefault="007442F0" w:rsidP="007442F0">
      <w:pPr>
        <w:autoSpaceDE w:val="0"/>
        <w:autoSpaceDN w:val="0"/>
        <w:adjustRightInd w:val="0"/>
        <w:ind w:firstLine="709"/>
        <w:jc w:val="both"/>
        <w:rPr>
          <w:sz w:val="28"/>
          <w:szCs w:val="28"/>
        </w:rPr>
      </w:pPr>
    </w:p>
    <w:p w:rsidR="007442F0" w:rsidRPr="00DF133E" w:rsidRDefault="007442F0" w:rsidP="007442F0">
      <w:pPr>
        <w:autoSpaceDE w:val="0"/>
        <w:autoSpaceDN w:val="0"/>
        <w:adjustRightInd w:val="0"/>
        <w:ind w:firstLine="709"/>
        <w:jc w:val="both"/>
        <w:rPr>
          <w:sz w:val="28"/>
          <w:szCs w:val="28"/>
        </w:rPr>
      </w:pPr>
      <w:r w:rsidRPr="00DF133E">
        <w:rPr>
          <w:sz w:val="28"/>
          <w:szCs w:val="28"/>
        </w:rPr>
        <w:t xml:space="preserve">С учетом </w:t>
      </w:r>
      <w:hyperlink r:id="rId22" w:history="1">
        <w:r w:rsidRPr="00DF133E">
          <w:rPr>
            <w:sz w:val="28"/>
            <w:szCs w:val="28"/>
          </w:rPr>
          <w:t>Требований</w:t>
        </w:r>
      </w:hyperlink>
      <w:r w:rsidRPr="00DF133E">
        <w:rPr>
          <w:sz w:val="28"/>
          <w:szCs w:val="28"/>
        </w:rPr>
        <w:t xml:space="preserve"> к средствам электронной подписи, утвержденных приказом Федеральной службы безопасности Российской Федерации от 27 декабря 2011 года № 796, при обращении за получением муниципальной услуги, оказываемой с применением усиленной квалифицированной электронной подписи, допускаются к использованию следующие классы средств электронной подписи: КС</w:t>
      </w:r>
      <w:proofErr w:type="gramStart"/>
      <w:r w:rsidRPr="00DF133E">
        <w:rPr>
          <w:sz w:val="28"/>
          <w:szCs w:val="28"/>
        </w:rPr>
        <w:t>2</w:t>
      </w:r>
      <w:proofErr w:type="gramEnd"/>
      <w:r w:rsidRPr="00DF133E">
        <w:rPr>
          <w:sz w:val="28"/>
          <w:szCs w:val="28"/>
        </w:rPr>
        <w:t>, КС3, КВ1, КВ2 и КА1.</w:t>
      </w:r>
    </w:p>
    <w:p w:rsidR="007442F0" w:rsidRPr="00DF133E" w:rsidRDefault="007442F0" w:rsidP="007442F0">
      <w:pPr>
        <w:ind w:firstLine="540"/>
        <w:jc w:val="both"/>
        <w:rPr>
          <w:sz w:val="28"/>
          <w:szCs w:val="28"/>
        </w:rPr>
      </w:pPr>
    </w:p>
    <w:p w:rsidR="007442F0" w:rsidRPr="004F13D9" w:rsidRDefault="007442F0" w:rsidP="007442F0">
      <w:pPr>
        <w:jc w:val="center"/>
        <w:outlineLvl w:val="1"/>
        <w:rPr>
          <w:sz w:val="28"/>
          <w:szCs w:val="28"/>
        </w:rPr>
      </w:pPr>
      <w:r w:rsidRPr="004F13D9">
        <w:rPr>
          <w:sz w:val="28"/>
          <w:szCs w:val="28"/>
        </w:rPr>
        <w:t>III. 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МФЦ</w:t>
      </w:r>
    </w:p>
    <w:p w:rsidR="007442F0" w:rsidRPr="00DF133E" w:rsidRDefault="007442F0" w:rsidP="007442F0">
      <w:pPr>
        <w:jc w:val="center"/>
        <w:outlineLvl w:val="2"/>
        <w:rPr>
          <w:sz w:val="28"/>
          <w:szCs w:val="28"/>
        </w:rPr>
      </w:pPr>
    </w:p>
    <w:p w:rsidR="007442F0" w:rsidRPr="004F13D9" w:rsidRDefault="007442F0" w:rsidP="007442F0">
      <w:pPr>
        <w:jc w:val="center"/>
        <w:outlineLvl w:val="2"/>
        <w:rPr>
          <w:i/>
          <w:sz w:val="28"/>
          <w:szCs w:val="28"/>
        </w:rPr>
      </w:pPr>
      <w:r w:rsidRPr="004F13D9">
        <w:rPr>
          <w:i/>
          <w:sz w:val="28"/>
          <w:szCs w:val="28"/>
        </w:rPr>
        <w:t>3.1. Исчерпывающий перечень административных процедур</w:t>
      </w:r>
    </w:p>
    <w:p w:rsidR="007442F0" w:rsidRPr="00DF133E" w:rsidRDefault="007442F0" w:rsidP="007442F0">
      <w:pPr>
        <w:jc w:val="both"/>
        <w:rPr>
          <w:sz w:val="28"/>
          <w:szCs w:val="28"/>
        </w:rPr>
      </w:pPr>
    </w:p>
    <w:p w:rsidR="007442F0" w:rsidRPr="00DF133E" w:rsidRDefault="007442F0" w:rsidP="007442F0">
      <w:pPr>
        <w:ind w:firstLine="709"/>
        <w:jc w:val="both"/>
        <w:rPr>
          <w:sz w:val="28"/>
          <w:szCs w:val="28"/>
        </w:rPr>
      </w:pPr>
      <w:r w:rsidRPr="00DF133E">
        <w:rPr>
          <w:sz w:val="28"/>
          <w:szCs w:val="28"/>
        </w:rPr>
        <w:t>3.1.1. Предоставление муниципальной услуги включает в себя следующие административные процедуры:</w:t>
      </w:r>
    </w:p>
    <w:p w:rsidR="007442F0" w:rsidRPr="00DF133E" w:rsidRDefault="007442F0" w:rsidP="007442F0">
      <w:pPr>
        <w:tabs>
          <w:tab w:val="left" w:pos="851"/>
        </w:tabs>
        <w:ind w:firstLine="709"/>
        <w:jc w:val="both"/>
        <w:rPr>
          <w:iCs/>
          <w:sz w:val="28"/>
          <w:szCs w:val="28"/>
        </w:rPr>
      </w:pPr>
      <w:r w:rsidRPr="00DF133E">
        <w:rPr>
          <w:iCs/>
          <w:sz w:val="28"/>
          <w:szCs w:val="28"/>
        </w:rPr>
        <w:t xml:space="preserve">прием и регистрация уведомления и прилагаемых документов; </w:t>
      </w:r>
    </w:p>
    <w:p w:rsidR="007442F0" w:rsidRPr="00DF133E" w:rsidRDefault="007442F0" w:rsidP="007442F0">
      <w:pPr>
        <w:tabs>
          <w:tab w:val="left" w:pos="851"/>
          <w:tab w:val="left" w:pos="993"/>
        </w:tabs>
        <w:ind w:firstLine="709"/>
        <w:jc w:val="both"/>
        <w:rPr>
          <w:rFonts w:eastAsia="MS Mincho"/>
          <w:sz w:val="28"/>
          <w:szCs w:val="28"/>
        </w:rPr>
      </w:pPr>
      <w:r w:rsidRPr="00DF133E">
        <w:rPr>
          <w:sz w:val="28"/>
          <w:szCs w:val="28"/>
        </w:rPr>
        <w:lastRenderedPageBreak/>
        <w:t>рассмотрение уведомления и представленных документов, принятие решения;</w:t>
      </w:r>
    </w:p>
    <w:p w:rsidR="007442F0" w:rsidRPr="00DF133E" w:rsidRDefault="007442F0" w:rsidP="007442F0">
      <w:pPr>
        <w:ind w:firstLine="709"/>
        <w:jc w:val="both"/>
        <w:rPr>
          <w:sz w:val="28"/>
          <w:szCs w:val="28"/>
        </w:rPr>
      </w:pPr>
      <w:bookmarkStart w:id="4" w:name="sub_392631"/>
      <w:proofErr w:type="gramStart"/>
      <w:r w:rsidRPr="00DF133E">
        <w:rPr>
          <w:sz w:val="28"/>
          <w:szCs w:val="28"/>
        </w:rPr>
        <w:t>направление (вручение) заявителю уведомления о соответствии указанных в уведомлении о планируемых строительстве или реконструкции объекта индивидуального жилищного строительства или садового дома параметров объекта индивидуального жилищного строительства или садового дома установленным параметрам и допустимости размещения объекта индивидуального жилищного строительства или садового дома на земельном участке, либо о несоответствии указанных в уведомлении о планируемом строительстве параметров объекта индивидуального жилищного строительства или садового</w:t>
      </w:r>
      <w:proofErr w:type="gramEnd"/>
      <w:r w:rsidRPr="00DF133E">
        <w:rPr>
          <w:sz w:val="28"/>
          <w:szCs w:val="28"/>
        </w:rPr>
        <w:t xml:space="preserve"> дома и (или) недопустимости размещения объекта индивидуального жилищного строительства или садового дома на земельном участке. </w:t>
      </w:r>
    </w:p>
    <w:p w:rsidR="007442F0" w:rsidRPr="00DF133E" w:rsidRDefault="007442F0" w:rsidP="007442F0">
      <w:pPr>
        <w:ind w:firstLine="709"/>
        <w:jc w:val="both"/>
        <w:rPr>
          <w:sz w:val="28"/>
          <w:szCs w:val="28"/>
        </w:rPr>
      </w:pPr>
      <w:r w:rsidRPr="00DF133E">
        <w:rPr>
          <w:sz w:val="28"/>
          <w:szCs w:val="28"/>
        </w:rPr>
        <w:t xml:space="preserve">3.1.2. </w:t>
      </w:r>
      <w:r w:rsidRPr="006F0F3D">
        <w:rPr>
          <w:sz w:val="28"/>
          <w:szCs w:val="28"/>
        </w:rPr>
        <w:t>Блок-схема предоставления муниципальной услуги приведена в приложении к настоящему административному регламенту.</w:t>
      </w:r>
    </w:p>
    <w:p w:rsidR="007442F0" w:rsidRPr="00DF133E" w:rsidRDefault="007442F0" w:rsidP="007442F0">
      <w:pPr>
        <w:ind w:firstLine="709"/>
        <w:jc w:val="both"/>
        <w:rPr>
          <w:sz w:val="28"/>
          <w:szCs w:val="28"/>
        </w:rPr>
      </w:pPr>
    </w:p>
    <w:bookmarkEnd w:id="4"/>
    <w:p w:rsidR="007442F0" w:rsidRPr="004F13D9" w:rsidRDefault="007442F0" w:rsidP="007442F0">
      <w:pPr>
        <w:jc w:val="center"/>
        <w:rPr>
          <w:i/>
          <w:sz w:val="28"/>
          <w:szCs w:val="28"/>
        </w:rPr>
      </w:pPr>
      <w:r w:rsidRPr="004F13D9">
        <w:rPr>
          <w:i/>
          <w:sz w:val="28"/>
          <w:szCs w:val="28"/>
        </w:rPr>
        <w:t xml:space="preserve">3.2. Прием и регистрация уведомления и прилагаемых документов </w:t>
      </w:r>
    </w:p>
    <w:p w:rsidR="007442F0" w:rsidRPr="00DF133E" w:rsidRDefault="007442F0" w:rsidP="007442F0">
      <w:pPr>
        <w:ind w:firstLine="709"/>
        <w:jc w:val="both"/>
        <w:rPr>
          <w:sz w:val="28"/>
          <w:szCs w:val="28"/>
        </w:rPr>
      </w:pPr>
    </w:p>
    <w:p w:rsidR="007442F0" w:rsidRPr="00DF133E" w:rsidRDefault="007442F0" w:rsidP="007442F0">
      <w:pPr>
        <w:ind w:right="-2" w:firstLine="709"/>
        <w:jc w:val="both"/>
        <w:rPr>
          <w:sz w:val="28"/>
          <w:szCs w:val="28"/>
        </w:rPr>
      </w:pPr>
      <w:r w:rsidRPr="00DF133E">
        <w:rPr>
          <w:sz w:val="28"/>
          <w:szCs w:val="28"/>
        </w:rPr>
        <w:t>3.2.1. Юридическим фактом, являющимся основанием для начала выполнения административной процедуры, является поступление в Уполномоченный орган уведомления и прилагаемых документов.</w:t>
      </w:r>
    </w:p>
    <w:p w:rsidR="007442F0" w:rsidRPr="00DF133E" w:rsidRDefault="007442F0" w:rsidP="007442F0">
      <w:pPr>
        <w:pStyle w:val="ConsPlusNormal"/>
        <w:widowControl/>
        <w:tabs>
          <w:tab w:val="num" w:pos="1288"/>
          <w:tab w:val="left" w:pos="1560"/>
        </w:tabs>
        <w:suppressAutoHyphens/>
        <w:autoSpaceDN/>
        <w:adjustRightInd/>
        <w:ind w:firstLine="709"/>
        <w:jc w:val="both"/>
        <w:rPr>
          <w:rFonts w:ascii="Times New Roman" w:hAnsi="Times New Roman" w:cs="Times New Roman"/>
          <w:sz w:val="28"/>
          <w:szCs w:val="28"/>
        </w:rPr>
      </w:pPr>
      <w:r w:rsidRPr="00DF133E">
        <w:rPr>
          <w:rFonts w:ascii="Times New Roman" w:hAnsi="Times New Roman" w:cs="Times New Roman"/>
          <w:sz w:val="28"/>
          <w:szCs w:val="28"/>
        </w:rPr>
        <w:t>3.2.2. Должностное лицо Уполномоченного органа, ответственное за прием и регистрацию заявления в день поступления заявления (при поступлении в электронном виде в нерабочее время – в ближайший рабочий день, следующий за днем поступления указанных документов) осуществляет регистрацию заявления и прилагаемых документов в журнале регистрации входящих обращений.</w:t>
      </w:r>
    </w:p>
    <w:p w:rsidR="007442F0" w:rsidRPr="00DF133E" w:rsidRDefault="007442F0" w:rsidP="007442F0">
      <w:pPr>
        <w:autoSpaceDE w:val="0"/>
        <w:autoSpaceDN w:val="0"/>
        <w:adjustRightInd w:val="0"/>
        <w:ind w:firstLine="709"/>
        <w:jc w:val="both"/>
        <w:rPr>
          <w:rFonts w:eastAsia="Calibri"/>
          <w:sz w:val="28"/>
          <w:szCs w:val="28"/>
        </w:rPr>
      </w:pPr>
      <w:r w:rsidRPr="00DF133E">
        <w:rPr>
          <w:color w:val="000000"/>
          <w:sz w:val="28"/>
          <w:szCs w:val="28"/>
        </w:rPr>
        <w:t>3.2.3. В случае е</w:t>
      </w:r>
      <w:r w:rsidRPr="00DF133E">
        <w:rPr>
          <w:rFonts w:eastAsia="Calibri"/>
          <w:color w:val="000000"/>
          <w:sz w:val="28"/>
          <w:szCs w:val="28"/>
        </w:rPr>
        <w:t>сли заявление и прилагаемые документы</w:t>
      </w:r>
      <w:r w:rsidRPr="00DF133E">
        <w:rPr>
          <w:rFonts w:eastAsia="Calibri"/>
          <w:sz w:val="28"/>
          <w:szCs w:val="28"/>
        </w:rPr>
        <w:t xml:space="preserve"> представляются заявителем  в Уполномоченный орган (МФЦ) лично, </w:t>
      </w:r>
      <w:r w:rsidRPr="00DF133E">
        <w:rPr>
          <w:sz w:val="28"/>
          <w:szCs w:val="28"/>
        </w:rPr>
        <w:t xml:space="preserve">должностное лицо Уполномоченного органа (МФЦ), ответственное за прием и регистрацию заявления </w:t>
      </w:r>
      <w:r w:rsidRPr="00DF133E">
        <w:rPr>
          <w:rFonts w:eastAsia="Calibri"/>
          <w:sz w:val="28"/>
          <w:szCs w:val="28"/>
        </w:rPr>
        <w:t>выдает заявителю или его представителю расписку в получении документов с указанием их перечня и даты получения. Расписка выдается заявителю (представителю заявителя) в день получения Уполномоченным органом (МФЦ) таких документов.</w:t>
      </w:r>
    </w:p>
    <w:p w:rsidR="007442F0" w:rsidRPr="00DF133E" w:rsidRDefault="007442F0" w:rsidP="007442F0">
      <w:pPr>
        <w:autoSpaceDE w:val="0"/>
        <w:autoSpaceDN w:val="0"/>
        <w:adjustRightInd w:val="0"/>
        <w:ind w:firstLine="709"/>
        <w:jc w:val="both"/>
        <w:rPr>
          <w:rFonts w:eastAsia="Calibri"/>
          <w:color w:val="000000"/>
          <w:sz w:val="28"/>
          <w:szCs w:val="28"/>
        </w:rPr>
      </w:pPr>
      <w:r w:rsidRPr="00DF133E">
        <w:rPr>
          <w:rFonts w:eastAsia="Calibri"/>
          <w:color w:val="000000"/>
          <w:sz w:val="28"/>
          <w:szCs w:val="28"/>
        </w:rPr>
        <w:t>В случае</w:t>
      </w:r>
      <w:proofErr w:type="gramStart"/>
      <w:r w:rsidRPr="00DF133E">
        <w:rPr>
          <w:rFonts w:eastAsia="Calibri"/>
          <w:color w:val="000000"/>
          <w:sz w:val="28"/>
          <w:szCs w:val="28"/>
        </w:rPr>
        <w:t>,</w:t>
      </w:r>
      <w:proofErr w:type="gramEnd"/>
      <w:r w:rsidRPr="00DF133E">
        <w:rPr>
          <w:rFonts w:eastAsia="Calibri"/>
          <w:color w:val="000000"/>
          <w:sz w:val="28"/>
          <w:szCs w:val="28"/>
        </w:rPr>
        <w:t xml:space="preserve"> если заявление и прилагаемые документы представлены заявителем в Уполномоченный орган посредством почтового отправления расписка в получении таких заявления и документов направляется Уполномоченным органом по указанному в заявлении почтовому адресу в течение рабочего дня, следующего за днем получения Уполномоченным органом документов.</w:t>
      </w:r>
    </w:p>
    <w:p w:rsidR="007442F0" w:rsidRPr="00DF133E" w:rsidRDefault="007442F0" w:rsidP="007442F0">
      <w:pPr>
        <w:autoSpaceDE w:val="0"/>
        <w:autoSpaceDN w:val="0"/>
        <w:adjustRightInd w:val="0"/>
        <w:ind w:firstLine="709"/>
        <w:jc w:val="both"/>
        <w:rPr>
          <w:rFonts w:eastAsia="Calibri"/>
          <w:sz w:val="28"/>
          <w:szCs w:val="28"/>
        </w:rPr>
      </w:pPr>
      <w:r w:rsidRPr="00DF133E">
        <w:rPr>
          <w:rFonts w:eastAsia="Calibri"/>
          <w:sz w:val="28"/>
          <w:szCs w:val="28"/>
        </w:rPr>
        <w:t xml:space="preserve">Получение заявления и прилагаемых документов, представляемых в форме электронных документов, подтверждается Уполномоченным органом путем направления заявителю (представителю заявителя) сообщения о получении заявления и документов с указанием входящего регистрационного номера заявления, даты получения Уполномоченным органом заявления и </w:t>
      </w:r>
      <w:r w:rsidRPr="00DF133E">
        <w:rPr>
          <w:rFonts w:eastAsia="Calibri"/>
          <w:sz w:val="28"/>
          <w:szCs w:val="28"/>
        </w:rPr>
        <w:lastRenderedPageBreak/>
        <w:t>документов, а также перечень наименований файлов, представленных в форме электронных документов.</w:t>
      </w:r>
    </w:p>
    <w:p w:rsidR="007442F0" w:rsidRPr="00DF133E" w:rsidRDefault="007442F0" w:rsidP="007442F0">
      <w:pPr>
        <w:autoSpaceDE w:val="0"/>
        <w:autoSpaceDN w:val="0"/>
        <w:adjustRightInd w:val="0"/>
        <w:ind w:firstLine="709"/>
        <w:jc w:val="both"/>
        <w:rPr>
          <w:rFonts w:eastAsia="Calibri"/>
          <w:sz w:val="28"/>
          <w:szCs w:val="28"/>
        </w:rPr>
      </w:pPr>
      <w:r w:rsidRPr="00DF133E">
        <w:rPr>
          <w:rFonts w:eastAsia="Calibri"/>
          <w:sz w:val="28"/>
          <w:szCs w:val="28"/>
        </w:rPr>
        <w:t>Сообщение о получении заявления и прилагаемых документов направляется по указанному в заявлении адресу электронной почты или в личный кабинет заявителя на Едином портале.</w:t>
      </w:r>
    </w:p>
    <w:p w:rsidR="007442F0" w:rsidRPr="00DF133E" w:rsidRDefault="007442F0" w:rsidP="007442F0">
      <w:pPr>
        <w:autoSpaceDE w:val="0"/>
        <w:autoSpaceDN w:val="0"/>
        <w:adjustRightInd w:val="0"/>
        <w:ind w:firstLine="709"/>
        <w:jc w:val="both"/>
        <w:rPr>
          <w:rFonts w:eastAsia="Calibri"/>
          <w:sz w:val="28"/>
          <w:szCs w:val="28"/>
        </w:rPr>
      </w:pPr>
      <w:r w:rsidRPr="00DF133E">
        <w:rPr>
          <w:rFonts w:eastAsia="Calibri"/>
          <w:sz w:val="28"/>
          <w:szCs w:val="28"/>
        </w:rPr>
        <w:t>Сообщение о получении заявления и прилагаемых документов направляется заявителю (представителю заявителя) не позднее рабочего дня, следующего за днем поступления заявления в Уполномоченный орган.</w:t>
      </w:r>
    </w:p>
    <w:p w:rsidR="007442F0" w:rsidRPr="00DF133E" w:rsidRDefault="007442F0" w:rsidP="007442F0">
      <w:pPr>
        <w:autoSpaceDE w:val="0"/>
        <w:autoSpaceDN w:val="0"/>
        <w:adjustRightInd w:val="0"/>
        <w:ind w:firstLine="709"/>
        <w:jc w:val="both"/>
        <w:rPr>
          <w:sz w:val="28"/>
          <w:szCs w:val="28"/>
        </w:rPr>
      </w:pPr>
      <w:r w:rsidRPr="00DF133E">
        <w:rPr>
          <w:sz w:val="28"/>
          <w:szCs w:val="28"/>
        </w:rPr>
        <w:t>3.2.4. После регистрации уведомление и прилагаемые к нему документы направляются для рассмотрения должностному лицу Уполномоченного органа, ответственному за предоставление муниципальной услуги (далее – должностное лицо, ответственное за предоставление муниципальной услуги).</w:t>
      </w:r>
    </w:p>
    <w:p w:rsidR="007442F0" w:rsidRPr="00DF133E" w:rsidRDefault="007442F0" w:rsidP="007442F0">
      <w:pPr>
        <w:pStyle w:val="ConsPlusNormal"/>
        <w:ind w:firstLine="709"/>
        <w:jc w:val="both"/>
        <w:rPr>
          <w:rFonts w:ascii="Times New Roman" w:hAnsi="Times New Roman" w:cs="Times New Roman"/>
          <w:sz w:val="28"/>
          <w:szCs w:val="28"/>
        </w:rPr>
      </w:pPr>
      <w:r w:rsidRPr="00DF133E">
        <w:rPr>
          <w:rFonts w:ascii="Times New Roman" w:hAnsi="Times New Roman" w:cs="Times New Roman"/>
          <w:sz w:val="28"/>
          <w:szCs w:val="28"/>
        </w:rPr>
        <w:t xml:space="preserve">3.2.5. Срок выполнения данной административной процедуры составляет 1 рабочий день со дня поступления </w:t>
      </w:r>
      <w:hyperlink w:anchor="Par428" w:tooltip="                                 ЗАЯВЛЕНИЕ" w:history="1">
        <w:r w:rsidRPr="00DF133E">
          <w:rPr>
            <w:rFonts w:ascii="Times New Roman" w:hAnsi="Times New Roman" w:cs="Times New Roman"/>
            <w:sz w:val="28"/>
            <w:szCs w:val="28"/>
          </w:rPr>
          <w:t>уведомления</w:t>
        </w:r>
      </w:hyperlink>
      <w:r w:rsidRPr="00DF133E">
        <w:rPr>
          <w:rFonts w:ascii="Times New Roman" w:hAnsi="Times New Roman" w:cs="Times New Roman"/>
          <w:sz w:val="28"/>
          <w:szCs w:val="28"/>
        </w:rPr>
        <w:t xml:space="preserve"> и прилагаемых документов в Уполномоченный орган (в случае обращения в МФЦ в сроки, установленные Соглашением о взаимодействии, но не позднее 3 рабочих дней со дня поступления заявления и прилагаемых документов).</w:t>
      </w:r>
    </w:p>
    <w:p w:rsidR="007442F0" w:rsidRPr="00DF133E" w:rsidRDefault="007442F0" w:rsidP="007442F0">
      <w:pPr>
        <w:pStyle w:val="ConsPlusNormal"/>
        <w:ind w:firstLine="709"/>
        <w:jc w:val="both"/>
        <w:rPr>
          <w:rFonts w:ascii="Times New Roman" w:hAnsi="Times New Roman" w:cs="Times New Roman"/>
          <w:sz w:val="28"/>
          <w:szCs w:val="28"/>
        </w:rPr>
      </w:pPr>
      <w:r w:rsidRPr="00DF133E">
        <w:rPr>
          <w:rFonts w:ascii="Times New Roman" w:hAnsi="Times New Roman" w:cs="Times New Roman"/>
          <w:sz w:val="28"/>
          <w:szCs w:val="28"/>
        </w:rPr>
        <w:t>3.2.6. Результатом выполнения данной административной процедуры является получение должностным лицом, ответственным за предоставление муниципальной услуги уведомления и прилагаемых документов на рассмотрение.</w:t>
      </w:r>
    </w:p>
    <w:p w:rsidR="007442F0" w:rsidRPr="00DF133E" w:rsidRDefault="007442F0" w:rsidP="001B487C">
      <w:pPr>
        <w:jc w:val="both"/>
        <w:rPr>
          <w:i/>
          <w:sz w:val="28"/>
          <w:szCs w:val="28"/>
        </w:rPr>
      </w:pPr>
    </w:p>
    <w:p w:rsidR="007442F0" w:rsidRPr="004F13D9" w:rsidRDefault="007442F0" w:rsidP="007442F0">
      <w:pPr>
        <w:pStyle w:val="ConsPlusNormal"/>
        <w:ind w:firstLine="0"/>
        <w:jc w:val="center"/>
        <w:rPr>
          <w:rFonts w:ascii="Times New Roman" w:hAnsi="Times New Roman" w:cs="Times New Roman"/>
          <w:i/>
          <w:sz w:val="28"/>
          <w:szCs w:val="28"/>
        </w:rPr>
      </w:pPr>
      <w:r w:rsidRPr="004F13D9">
        <w:rPr>
          <w:rFonts w:ascii="Times New Roman" w:hAnsi="Times New Roman" w:cs="Times New Roman"/>
          <w:i/>
          <w:sz w:val="28"/>
          <w:szCs w:val="28"/>
        </w:rPr>
        <w:t>3.3. Рассмотрение уведомления и представленных документов, принятие решения</w:t>
      </w:r>
    </w:p>
    <w:p w:rsidR="00274511" w:rsidRPr="00DF133E" w:rsidRDefault="00274511" w:rsidP="007442F0">
      <w:pPr>
        <w:pStyle w:val="ConsPlusNormal"/>
        <w:ind w:firstLine="0"/>
        <w:jc w:val="center"/>
        <w:rPr>
          <w:rFonts w:ascii="Times New Roman" w:hAnsi="Times New Roman" w:cs="Times New Roman"/>
          <w:sz w:val="28"/>
          <w:szCs w:val="28"/>
        </w:rPr>
      </w:pPr>
    </w:p>
    <w:p w:rsidR="001B487C" w:rsidRPr="00274511" w:rsidRDefault="00274511" w:rsidP="001B487C">
      <w:pPr>
        <w:ind w:firstLine="708"/>
        <w:jc w:val="both"/>
        <w:rPr>
          <w:sz w:val="28"/>
          <w:szCs w:val="28"/>
        </w:rPr>
      </w:pPr>
      <w:r>
        <w:rPr>
          <w:sz w:val="28"/>
          <w:szCs w:val="28"/>
        </w:rPr>
        <w:t>3.3</w:t>
      </w:r>
      <w:r w:rsidR="001B487C" w:rsidRPr="00274511">
        <w:rPr>
          <w:sz w:val="28"/>
          <w:szCs w:val="28"/>
        </w:rPr>
        <w:t>.</w:t>
      </w:r>
      <w:r>
        <w:rPr>
          <w:sz w:val="28"/>
          <w:szCs w:val="28"/>
        </w:rPr>
        <w:t>1</w:t>
      </w:r>
      <w:r w:rsidR="001B487C" w:rsidRPr="00274511">
        <w:rPr>
          <w:sz w:val="28"/>
          <w:szCs w:val="28"/>
        </w:rPr>
        <w:t>. Юридическим фактом, являющимся основанием для начала выполнения административной процедуры, является получение уведомления и прилагаемых документов должностным лицом, ответственным за предоставление муниципальной услуги на рассмотрение.</w:t>
      </w:r>
    </w:p>
    <w:p w:rsidR="001B487C" w:rsidRPr="00274511" w:rsidRDefault="00274511" w:rsidP="001B487C">
      <w:pPr>
        <w:ind w:firstLine="708"/>
        <w:jc w:val="both"/>
        <w:rPr>
          <w:sz w:val="28"/>
          <w:szCs w:val="28"/>
        </w:rPr>
      </w:pPr>
      <w:r>
        <w:rPr>
          <w:sz w:val="28"/>
          <w:szCs w:val="28"/>
        </w:rPr>
        <w:t>3.3.2</w:t>
      </w:r>
      <w:r w:rsidR="001B487C" w:rsidRPr="00274511">
        <w:rPr>
          <w:sz w:val="28"/>
          <w:szCs w:val="28"/>
        </w:rPr>
        <w:t xml:space="preserve">. В случае поступления </w:t>
      </w:r>
      <w:hyperlink w:anchor="Par428" w:tooltip="                                 ЗАЯВЛЕНИЕ" w:history="1">
        <w:r w:rsidR="00FE4B9A">
          <w:rPr>
            <w:sz w:val="28"/>
            <w:szCs w:val="28"/>
          </w:rPr>
          <w:t>уведомлени</w:t>
        </w:r>
        <w:r w:rsidR="001B487C" w:rsidRPr="00274511">
          <w:rPr>
            <w:rStyle w:val="a3"/>
            <w:color w:val="auto"/>
            <w:sz w:val="28"/>
            <w:szCs w:val="28"/>
            <w:u w:val="none"/>
          </w:rPr>
          <w:t>я</w:t>
        </w:r>
      </w:hyperlink>
      <w:r w:rsidR="001B487C" w:rsidRPr="00274511">
        <w:rPr>
          <w:sz w:val="28"/>
          <w:szCs w:val="28"/>
        </w:rPr>
        <w:t xml:space="preserve"> и прилагаемых документов в электронной форме должностное лицо, ответственное за предоставление муниципальной услуги, в течение 3 рабочих д</w:t>
      </w:r>
      <w:r w:rsidR="00FE4B9A">
        <w:rPr>
          <w:sz w:val="28"/>
          <w:szCs w:val="28"/>
        </w:rPr>
        <w:t>ней со дня поступления уведомления</w:t>
      </w:r>
      <w:r w:rsidR="001B487C" w:rsidRPr="00274511">
        <w:rPr>
          <w:sz w:val="28"/>
          <w:szCs w:val="28"/>
        </w:rPr>
        <w:t xml:space="preserve"> и документов проводит проверку электронной подписи, которой подписаны заявление и прилагаемые документы.</w:t>
      </w:r>
    </w:p>
    <w:p w:rsidR="001B487C" w:rsidRPr="00274511" w:rsidRDefault="001B487C" w:rsidP="001B487C">
      <w:pPr>
        <w:ind w:firstLine="708"/>
        <w:jc w:val="both"/>
        <w:rPr>
          <w:sz w:val="28"/>
          <w:szCs w:val="28"/>
        </w:rPr>
      </w:pPr>
      <w:r w:rsidRPr="00274511">
        <w:rPr>
          <w:sz w:val="28"/>
          <w:szCs w:val="28"/>
        </w:rPr>
        <w:t>Проверка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 которая входит в состав инфраструктуры, обеспечивающей информационно-технологическое взаимодействие действующих и создаваемых информационных систем, используемых для предоставления муниципальной услуги. Проверка электронной подписи также осуществляется с использованием средств информационной системы аккредитованного удостоверяющего центра.</w:t>
      </w:r>
    </w:p>
    <w:p w:rsidR="001B487C" w:rsidRPr="00274511" w:rsidRDefault="001B487C" w:rsidP="001B487C">
      <w:pPr>
        <w:ind w:firstLine="708"/>
        <w:jc w:val="both"/>
        <w:rPr>
          <w:sz w:val="28"/>
          <w:szCs w:val="28"/>
        </w:rPr>
      </w:pPr>
      <w:r w:rsidRPr="00274511">
        <w:rPr>
          <w:sz w:val="28"/>
          <w:szCs w:val="28"/>
        </w:rPr>
        <w:t xml:space="preserve">3.3.3. Если в случае проверки электронной подписи установлено несоблюдение условий признания ее действительности, должностное лицо, </w:t>
      </w:r>
      <w:r w:rsidRPr="00274511">
        <w:rPr>
          <w:sz w:val="28"/>
          <w:szCs w:val="28"/>
        </w:rPr>
        <w:lastRenderedPageBreak/>
        <w:t>ответственное за предоставление муниципальной услуги, в течение 1 рабочего дня со дня окончания указанной проверки:</w:t>
      </w:r>
    </w:p>
    <w:p w:rsidR="001B487C" w:rsidRPr="00274511" w:rsidRDefault="001B487C" w:rsidP="001B487C">
      <w:pPr>
        <w:ind w:firstLine="708"/>
        <w:jc w:val="both"/>
        <w:rPr>
          <w:sz w:val="28"/>
          <w:szCs w:val="28"/>
        </w:rPr>
      </w:pPr>
      <w:r w:rsidRPr="00274511">
        <w:rPr>
          <w:sz w:val="28"/>
          <w:szCs w:val="28"/>
        </w:rPr>
        <w:t>готовит уведомление об отказе в принятии заявления и прилагаемых документов с указанием причин их возврата за подписью руководителя Уполномоченного органа;</w:t>
      </w:r>
    </w:p>
    <w:p w:rsidR="001B487C" w:rsidRPr="00274511" w:rsidRDefault="001B487C" w:rsidP="001B487C">
      <w:pPr>
        <w:ind w:firstLine="708"/>
        <w:jc w:val="both"/>
        <w:rPr>
          <w:sz w:val="28"/>
          <w:szCs w:val="28"/>
        </w:rPr>
      </w:pPr>
      <w:r w:rsidRPr="00274511">
        <w:rPr>
          <w:sz w:val="28"/>
          <w:szCs w:val="28"/>
        </w:rPr>
        <w:t>направляет заявителю указанное уведомление в электронной форме, подписанное усиленной квалифицированной электронной подписью руководителя Уполномоченного органа, по адресу электронной почты заявителя.</w:t>
      </w:r>
    </w:p>
    <w:p w:rsidR="001B487C" w:rsidRDefault="001B487C" w:rsidP="001B487C">
      <w:pPr>
        <w:ind w:firstLine="708"/>
        <w:jc w:val="both"/>
        <w:rPr>
          <w:sz w:val="28"/>
          <w:szCs w:val="28"/>
        </w:rPr>
      </w:pPr>
      <w:r w:rsidRPr="00274511">
        <w:rPr>
          <w:sz w:val="28"/>
          <w:szCs w:val="28"/>
        </w:rPr>
        <w:t>После получения уведомления заявитель вправе обратиться повторно с заявлением о предоставлении услуги, устранив нарушения, которые послужили основанием для отказа в приеме к рассмотрению первичного обращения.</w:t>
      </w:r>
    </w:p>
    <w:p w:rsidR="00274511" w:rsidRPr="00274511" w:rsidRDefault="00274511" w:rsidP="00274511">
      <w:pPr>
        <w:autoSpaceDE w:val="0"/>
        <w:autoSpaceDN w:val="0"/>
        <w:adjustRightInd w:val="0"/>
        <w:ind w:firstLine="709"/>
        <w:jc w:val="both"/>
        <w:rPr>
          <w:sz w:val="28"/>
          <w:szCs w:val="28"/>
        </w:rPr>
      </w:pPr>
      <w:r w:rsidRPr="00274511">
        <w:rPr>
          <w:sz w:val="28"/>
          <w:szCs w:val="28"/>
        </w:rPr>
        <w:t xml:space="preserve">3.3.4. </w:t>
      </w:r>
      <w:proofErr w:type="gramStart"/>
      <w:r w:rsidRPr="00274511">
        <w:rPr>
          <w:sz w:val="28"/>
          <w:szCs w:val="28"/>
        </w:rPr>
        <w:t xml:space="preserve">В случае если заявитель по своему усмотрению не представил документы, указанные в подпункте 2.7.1. настоящего административного регламента, и при поступлении </w:t>
      </w:r>
      <w:r w:rsidR="00FE4B9A">
        <w:rPr>
          <w:sz w:val="28"/>
          <w:szCs w:val="28"/>
        </w:rPr>
        <w:t>уведомлен</w:t>
      </w:r>
      <w:r w:rsidRPr="00274511">
        <w:rPr>
          <w:sz w:val="28"/>
          <w:szCs w:val="28"/>
        </w:rPr>
        <w:t xml:space="preserve">ия и прилагаемых документов в электронной форме (если в результате проверки усиленной квалифицированной электронной подписи заявителя установлено соблюдение условий признания ее действительности), должностное лицо, ответственное за предоставление муниципальной услуги, в течение 5 рабочих дней со дня получения </w:t>
      </w:r>
      <w:r w:rsidR="00FE4B9A">
        <w:rPr>
          <w:sz w:val="28"/>
          <w:szCs w:val="28"/>
        </w:rPr>
        <w:t>уведомл</w:t>
      </w:r>
      <w:r w:rsidRPr="00274511">
        <w:rPr>
          <w:sz w:val="28"/>
          <w:szCs w:val="28"/>
        </w:rPr>
        <w:t>ения и прилагаемых</w:t>
      </w:r>
      <w:proofErr w:type="gramEnd"/>
      <w:r w:rsidRPr="00274511">
        <w:rPr>
          <w:sz w:val="28"/>
          <w:szCs w:val="28"/>
        </w:rPr>
        <w:t xml:space="preserve"> документов обеспечивает направление межведомственных запросов для получения:</w:t>
      </w:r>
    </w:p>
    <w:p w:rsidR="00274511" w:rsidRPr="00274511" w:rsidRDefault="00274511" w:rsidP="00274511">
      <w:pPr>
        <w:autoSpaceDE w:val="0"/>
        <w:autoSpaceDN w:val="0"/>
        <w:adjustRightInd w:val="0"/>
        <w:ind w:firstLine="709"/>
        <w:jc w:val="both"/>
        <w:outlineLvl w:val="0"/>
        <w:rPr>
          <w:rFonts w:eastAsia="Calibri" w:cs="Arial"/>
          <w:sz w:val="28"/>
          <w:szCs w:val="28"/>
          <w:lang w:eastAsia="en-US"/>
        </w:rPr>
      </w:pPr>
      <w:r w:rsidRPr="00274511">
        <w:rPr>
          <w:rFonts w:eastAsia="Calibri" w:cs="Arial"/>
          <w:sz w:val="28"/>
          <w:szCs w:val="28"/>
          <w:lang w:eastAsia="en-US"/>
        </w:rPr>
        <w:t>выписки из ЕГРН об основных характеристиках и зарегистрированных правах на объект недвижимости в отношении здания, сооружения, находящегося на земельном участке, в отношении которого подано заявление о выдаче градостроительного плана земельного участка;</w:t>
      </w:r>
    </w:p>
    <w:p w:rsidR="00274511" w:rsidRPr="00274511" w:rsidRDefault="00274511" w:rsidP="00274511">
      <w:pPr>
        <w:autoSpaceDE w:val="0"/>
        <w:autoSpaceDN w:val="0"/>
        <w:adjustRightInd w:val="0"/>
        <w:ind w:firstLine="709"/>
        <w:jc w:val="both"/>
        <w:outlineLvl w:val="0"/>
        <w:rPr>
          <w:rFonts w:eastAsia="Calibri" w:cs="Arial"/>
          <w:sz w:val="28"/>
          <w:szCs w:val="28"/>
          <w:lang w:eastAsia="en-US"/>
        </w:rPr>
      </w:pPr>
      <w:r w:rsidRPr="00274511">
        <w:rPr>
          <w:rFonts w:eastAsia="Calibri" w:cs="Arial"/>
          <w:sz w:val="28"/>
          <w:szCs w:val="28"/>
          <w:lang w:eastAsia="en-US"/>
        </w:rPr>
        <w:t>выписки из ЕГРН о правах на земельный участок;</w:t>
      </w:r>
    </w:p>
    <w:p w:rsidR="00274511" w:rsidRDefault="00274511" w:rsidP="001B487C">
      <w:pPr>
        <w:ind w:firstLine="708"/>
        <w:jc w:val="both"/>
        <w:rPr>
          <w:sz w:val="28"/>
          <w:szCs w:val="28"/>
        </w:rPr>
      </w:pPr>
      <w:r>
        <w:rPr>
          <w:sz w:val="28"/>
          <w:szCs w:val="28"/>
        </w:rPr>
        <w:t>выписка из Единого государственного реестра объектов культурного наследия (памятников истории и культуры) народов Российской Федерации;</w:t>
      </w:r>
    </w:p>
    <w:p w:rsidR="00274511" w:rsidRDefault="00274511" w:rsidP="001B487C">
      <w:pPr>
        <w:ind w:firstLine="708"/>
        <w:jc w:val="both"/>
        <w:rPr>
          <w:sz w:val="28"/>
          <w:szCs w:val="28"/>
        </w:rPr>
      </w:pPr>
      <w:r w:rsidRPr="00274511">
        <w:rPr>
          <w:sz w:val="28"/>
          <w:szCs w:val="28"/>
        </w:rPr>
        <w:t>выписки из Единого государственного реестра юридических лиц о юридическом лице, являющемся заявителем, либо выписка из Единого государственного реестра индивидуальных предпринимателей об индивидуальном предпринимателе, являющемся заявителем.</w:t>
      </w:r>
    </w:p>
    <w:p w:rsidR="001B487C" w:rsidRDefault="00274511" w:rsidP="001B487C">
      <w:pPr>
        <w:ind w:firstLine="708"/>
        <w:jc w:val="both"/>
        <w:rPr>
          <w:i/>
          <w:sz w:val="28"/>
          <w:szCs w:val="28"/>
          <w:highlight w:val="cyan"/>
        </w:rPr>
      </w:pPr>
      <w:r>
        <w:rPr>
          <w:sz w:val="28"/>
          <w:szCs w:val="28"/>
        </w:rPr>
        <w:t xml:space="preserve">3.3.5. Специалист, ответственный за предоставление муниципальной услуги осуществляет: </w:t>
      </w:r>
    </w:p>
    <w:p w:rsidR="001B487C" w:rsidRPr="00FE4B9A" w:rsidRDefault="001B487C" w:rsidP="001B487C">
      <w:pPr>
        <w:ind w:firstLine="708"/>
        <w:jc w:val="both"/>
        <w:rPr>
          <w:sz w:val="28"/>
          <w:szCs w:val="28"/>
        </w:rPr>
      </w:pPr>
      <w:r w:rsidRPr="00FE4B9A">
        <w:rPr>
          <w:sz w:val="28"/>
          <w:szCs w:val="28"/>
        </w:rPr>
        <w:t>- проверку уведомления на наличие документов</w:t>
      </w:r>
      <w:r w:rsidR="00FE4B9A" w:rsidRPr="00FE4B9A">
        <w:rPr>
          <w:sz w:val="28"/>
          <w:szCs w:val="28"/>
        </w:rPr>
        <w:t>, указанных в п.2.6 настоящего а</w:t>
      </w:r>
      <w:r w:rsidRPr="00FE4B9A">
        <w:rPr>
          <w:sz w:val="28"/>
          <w:szCs w:val="28"/>
        </w:rPr>
        <w:t xml:space="preserve">дминистративного регламента; </w:t>
      </w:r>
    </w:p>
    <w:p w:rsidR="001B487C" w:rsidRPr="00FE4B9A" w:rsidRDefault="001B487C" w:rsidP="001B487C">
      <w:pPr>
        <w:ind w:firstLine="708"/>
        <w:jc w:val="both"/>
        <w:rPr>
          <w:sz w:val="28"/>
          <w:szCs w:val="28"/>
        </w:rPr>
      </w:pPr>
      <w:proofErr w:type="gramStart"/>
      <w:r w:rsidRPr="00FE4B9A">
        <w:rPr>
          <w:sz w:val="28"/>
          <w:szCs w:val="28"/>
        </w:rPr>
        <w:t xml:space="preserve">- проверку на соответствия указанных в уведомлении о планируемом строительстве параметров объекта индивидуального жилищного строительства или садового дома предельным параметрам разрешенного строительства, реконструкции объектов капитального строительства, установленным правилами землепользования и застройки, документацией по планировке территории, и обязательным требованиям к параметрам объектов капитального строительства, установленным Градостроительным Кодексом, другими федеральными законами и действующим на дату поступления </w:t>
      </w:r>
      <w:r w:rsidRPr="00FE4B9A">
        <w:rPr>
          <w:sz w:val="28"/>
          <w:szCs w:val="28"/>
        </w:rPr>
        <w:lastRenderedPageBreak/>
        <w:t>уведомления о планируемом строительстве, а также допустимости</w:t>
      </w:r>
      <w:proofErr w:type="gramEnd"/>
      <w:r w:rsidRPr="00FE4B9A">
        <w:rPr>
          <w:sz w:val="28"/>
          <w:szCs w:val="28"/>
        </w:rPr>
        <w:t xml:space="preserve"> размещения объекта индивидуального жилищного строительства или садового дома в соответствии с разрешенным использованием земельного участка и ограничениями, установленными в соответствии с земельным и иным законодательством Российской Федерации. </w:t>
      </w:r>
    </w:p>
    <w:p w:rsidR="001B487C" w:rsidRDefault="001B487C" w:rsidP="001B487C">
      <w:pPr>
        <w:ind w:firstLine="708"/>
        <w:jc w:val="both"/>
        <w:rPr>
          <w:i/>
          <w:sz w:val="28"/>
          <w:szCs w:val="28"/>
          <w:highlight w:val="cyan"/>
        </w:rPr>
      </w:pPr>
      <w:r w:rsidRPr="00FE4B9A">
        <w:rPr>
          <w:sz w:val="28"/>
          <w:szCs w:val="28"/>
        </w:rPr>
        <w:t>3.</w:t>
      </w:r>
      <w:r w:rsidR="00FE4B9A" w:rsidRPr="00FE4B9A">
        <w:rPr>
          <w:sz w:val="28"/>
          <w:szCs w:val="28"/>
        </w:rPr>
        <w:t>3</w:t>
      </w:r>
      <w:r w:rsidRPr="00FE4B9A">
        <w:rPr>
          <w:sz w:val="28"/>
          <w:szCs w:val="28"/>
        </w:rPr>
        <w:t>.</w:t>
      </w:r>
      <w:r w:rsidR="00FE4B9A" w:rsidRPr="00FE4B9A">
        <w:rPr>
          <w:sz w:val="28"/>
          <w:szCs w:val="28"/>
        </w:rPr>
        <w:t>6.</w:t>
      </w:r>
      <w:r w:rsidRPr="00FE4B9A">
        <w:rPr>
          <w:sz w:val="28"/>
          <w:szCs w:val="28"/>
        </w:rPr>
        <w:t xml:space="preserve"> По итогам рассмотрения и проверки документов</w:t>
      </w:r>
      <w:r w:rsidRPr="00FE4B9A">
        <w:rPr>
          <w:i/>
          <w:sz w:val="28"/>
          <w:szCs w:val="28"/>
        </w:rPr>
        <w:t xml:space="preserve"> </w:t>
      </w:r>
      <w:r w:rsidR="00FE4B9A">
        <w:rPr>
          <w:sz w:val="28"/>
          <w:szCs w:val="28"/>
        </w:rPr>
        <w:t xml:space="preserve">Специалист, ответственный за предоставление муниципальной услуги </w:t>
      </w:r>
      <w:r w:rsidRPr="00FE4B9A">
        <w:rPr>
          <w:sz w:val="28"/>
          <w:szCs w:val="28"/>
        </w:rPr>
        <w:t xml:space="preserve">осуществляет подготовку: </w:t>
      </w:r>
    </w:p>
    <w:p w:rsidR="001B487C" w:rsidRPr="00FE4B9A" w:rsidRDefault="001B487C" w:rsidP="001B487C">
      <w:pPr>
        <w:ind w:firstLine="708"/>
        <w:jc w:val="both"/>
        <w:rPr>
          <w:sz w:val="28"/>
          <w:szCs w:val="28"/>
        </w:rPr>
      </w:pPr>
      <w:r w:rsidRPr="00FE4B9A">
        <w:rPr>
          <w:sz w:val="28"/>
          <w:szCs w:val="28"/>
        </w:rPr>
        <w:t xml:space="preserve">- уведомления о соответствии указанных в уведомлении о планируемом строительстве параметров объекта индивидуального жилищного строительства или садового дома установленным параметрам и допустимости размещения объекта индивидуального жилищного строительства или садового дома на земельном участке; </w:t>
      </w:r>
    </w:p>
    <w:p w:rsidR="001B487C" w:rsidRPr="00FE4B9A" w:rsidRDefault="001B487C" w:rsidP="001B487C">
      <w:pPr>
        <w:ind w:firstLine="708"/>
        <w:jc w:val="both"/>
        <w:rPr>
          <w:sz w:val="28"/>
          <w:szCs w:val="28"/>
        </w:rPr>
      </w:pPr>
      <w:r w:rsidRPr="00FE4B9A">
        <w:rPr>
          <w:sz w:val="28"/>
          <w:szCs w:val="28"/>
        </w:rPr>
        <w:t xml:space="preserve">- уведомления о несоответствии указанных в уведомлении о планируемом строительстве параметров объекта индивидуального жилищного строительства или садового дома установленным параметрам и (или) недопустимости размещения объекта индивидуального жилищного строительства или садового дома на земельном участке. </w:t>
      </w:r>
    </w:p>
    <w:p w:rsidR="001B487C" w:rsidRPr="00FE4B9A" w:rsidRDefault="00FE4B9A" w:rsidP="001B487C">
      <w:pPr>
        <w:ind w:firstLine="708"/>
        <w:jc w:val="both"/>
        <w:rPr>
          <w:sz w:val="28"/>
          <w:szCs w:val="28"/>
        </w:rPr>
      </w:pPr>
      <w:r>
        <w:rPr>
          <w:sz w:val="28"/>
          <w:szCs w:val="28"/>
        </w:rPr>
        <w:t>3.3</w:t>
      </w:r>
      <w:r w:rsidR="001B487C" w:rsidRPr="00FE4B9A">
        <w:rPr>
          <w:sz w:val="28"/>
          <w:szCs w:val="28"/>
        </w:rPr>
        <w:t xml:space="preserve">.9. </w:t>
      </w:r>
      <w:proofErr w:type="gramStart"/>
      <w:r w:rsidR="001B487C" w:rsidRPr="00FE4B9A">
        <w:rPr>
          <w:sz w:val="28"/>
          <w:szCs w:val="28"/>
        </w:rPr>
        <w:t>Выдача уведомления о соответствии указанных в уведомлении о планируемом строительстве параметров объекта индивидуального жилищного строительства или садового дома установленным параметрам и допустимости размещения объекта индивидуального жилищного строительства или садового дома на земельном участке либо уведомления о несоответствии указанных в уведомлении о планируемом строительстве параметров объекта индивидуального жилищного строительства или садового дома установленным параметрам и (или) недопустимости размещения объекта индивидуального жилищного</w:t>
      </w:r>
      <w:proofErr w:type="gramEnd"/>
      <w:r w:rsidR="001B487C" w:rsidRPr="00FE4B9A">
        <w:rPr>
          <w:sz w:val="28"/>
          <w:szCs w:val="28"/>
        </w:rPr>
        <w:t xml:space="preserve"> строительства или садового дома на земельном участке осуществляются в течение семи рабочих дней со дня получения уведомления о планируемом строительстве. </w:t>
      </w:r>
    </w:p>
    <w:p w:rsidR="001B487C" w:rsidRPr="00FE4B9A" w:rsidRDefault="009E3379" w:rsidP="001B487C">
      <w:pPr>
        <w:ind w:firstLine="708"/>
        <w:jc w:val="both"/>
        <w:rPr>
          <w:i/>
          <w:sz w:val="28"/>
          <w:szCs w:val="28"/>
        </w:rPr>
      </w:pPr>
      <w:r>
        <w:rPr>
          <w:sz w:val="28"/>
          <w:szCs w:val="28"/>
        </w:rPr>
        <w:t>3.3</w:t>
      </w:r>
      <w:r w:rsidR="001B487C" w:rsidRPr="00FE4B9A">
        <w:rPr>
          <w:sz w:val="28"/>
          <w:szCs w:val="28"/>
        </w:rPr>
        <w:t xml:space="preserve">.10. </w:t>
      </w:r>
      <w:proofErr w:type="gramStart"/>
      <w:r w:rsidR="001B487C" w:rsidRPr="00FE4B9A">
        <w:rPr>
          <w:sz w:val="28"/>
          <w:szCs w:val="28"/>
        </w:rPr>
        <w:t>Результатом административной процедуры является подписанное уведомление о соответствии указанных в уведомлении о планируемом строительстве параметров объекта индивидуального жилищного строительства или садового дома установленным параметрам и допустимости размещения объекта индивидуального жилищного строительства или садового дома на земельном участке либо уведомления о несоответствии указанных в уведомлении о планируемом строительстве параметров объекта индивидуального жилищного строительства или садового дома установленным параметрам и (или) недопустимости</w:t>
      </w:r>
      <w:proofErr w:type="gramEnd"/>
      <w:r w:rsidR="001B487C" w:rsidRPr="00FE4B9A">
        <w:rPr>
          <w:sz w:val="28"/>
          <w:szCs w:val="28"/>
        </w:rPr>
        <w:t xml:space="preserve"> размещения объекта индивидуального жилищного строительства или садового дома на земельном участке.</w:t>
      </w:r>
      <w:r w:rsidR="001B487C" w:rsidRPr="00FE4B9A">
        <w:rPr>
          <w:i/>
          <w:sz w:val="28"/>
          <w:szCs w:val="28"/>
        </w:rPr>
        <w:t xml:space="preserve"> </w:t>
      </w:r>
    </w:p>
    <w:p w:rsidR="007442F0" w:rsidRPr="00DF133E" w:rsidRDefault="007442F0" w:rsidP="007442F0">
      <w:pPr>
        <w:ind w:firstLine="720"/>
        <w:jc w:val="both"/>
        <w:rPr>
          <w:i/>
          <w:sz w:val="28"/>
          <w:szCs w:val="28"/>
        </w:rPr>
      </w:pPr>
    </w:p>
    <w:p w:rsidR="007442F0" w:rsidRPr="004F13D9" w:rsidRDefault="007442F0" w:rsidP="007442F0">
      <w:pPr>
        <w:ind w:firstLine="709"/>
        <w:jc w:val="both"/>
        <w:rPr>
          <w:i/>
          <w:sz w:val="28"/>
          <w:szCs w:val="28"/>
        </w:rPr>
      </w:pPr>
      <w:r w:rsidRPr="004F13D9">
        <w:rPr>
          <w:i/>
          <w:iCs/>
          <w:sz w:val="28"/>
          <w:szCs w:val="28"/>
        </w:rPr>
        <w:t xml:space="preserve">3.4. </w:t>
      </w:r>
      <w:proofErr w:type="gramStart"/>
      <w:r w:rsidRPr="004F13D9">
        <w:rPr>
          <w:i/>
          <w:sz w:val="28"/>
          <w:szCs w:val="28"/>
        </w:rPr>
        <w:t xml:space="preserve">Направление (вручение) заявителю уведомления о соответствии  указанных в уведомлении о планируемых строительстве или реконструкции объекта индивидуального жилищного строительства или садового дома параметров объекта индивидуального жилищного строительства или </w:t>
      </w:r>
      <w:r w:rsidRPr="004F13D9">
        <w:rPr>
          <w:i/>
          <w:sz w:val="28"/>
          <w:szCs w:val="28"/>
        </w:rPr>
        <w:lastRenderedPageBreak/>
        <w:t>садового дома установленным параметрам и допустимости размещения объекта индивидуального жилищного строительства или садового дома на земельном участке, либо о несоответствии указанных в уведомлении о планируемом строительстве параметров объекта индивидуального жилищного строительства или садового</w:t>
      </w:r>
      <w:proofErr w:type="gramEnd"/>
      <w:r w:rsidRPr="004F13D9">
        <w:rPr>
          <w:i/>
          <w:sz w:val="28"/>
          <w:szCs w:val="28"/>
        </w:rPr>
        <w:t xml:space="preserve"> дома и (или) недопустимости размещения объекта индивидуального жилищного строительства или садового дома на земельном участке.</w:t>
      </w:r>
    </w:p>
    <w:p w:rsidR="007442F0" w:rsidRPr="00DF133E" w:rsidRDefault="007442F0" w:rsidP="007442F0">
      <w:pPr>
        <w:jc w:val="center"/>
        <w:rPr>
          <w:iCs/>
          <w:sz w:val="28"/>
          <w:szCs w:val="28"/>
        </w:rPr>
      </w:pPr>
    </w:p>
    <w:p w:rsidR="001B487C" w:rsidRDefault="001B487C" w:rsidP="0099169A">
      <w:pPr>
        <w:ind w:firstLine="708"/>
        <w:jc w:val="both"/>
        <w:rPr>
          <w:i/>
          <w:sz w:val="28"/>
          <w:szCs w:val="28"/>
          <w:highlight w:val="cyan"/>
        </w:rPr>
      </w:pPr>
      <w:r w:rsidRPr="0099169A">
        <w:rPr>
          <w:sz w:val="28"/>
          <w:szCs w:val="28"/>
        </w:rPr>
        <w:t>3.4.1.</w:t>
      </w:r>
      <w:r w:rsidRPr="0099169A">
        <w:rPr>
          <w:i/>
          <w:sz w:val="28"/>
          <w:szCs w:val="28"/>
        </w:rPr>
        <w:t xml:space="preserve"> </w:t>
      </w:r>
      <w:proofErr w:type="gramStart"/>
      <w:r w:rsidR="0099169A" w:rsidRPr="0099169A">
        <w:rPr>
          <w:sz w:val="28"/>
          <w:szCs w:val="28"/>
        </w:rPr>
        <w:t xml:space="preserve">Юридическим фактом, являющимся основанием для начала исполнения административной процедуры, является </w:t>
      </w:r>
      <w:r w:rsidRPr="0099169A">
        <w:rPr>
          <w:sz w:val="28"/>
          <w:szCs w:val="28"/>
        </w:rPr>
        <w:t xml:space="preserve">получение </w:t>
      </w:r>
      <w:r w:rsidR="0099169A">
        <w:rPr>
          <w:sz w:val="28"/>
          <w:szCs w:val="28"/>
        </w:rPr>
        <w:t>специалистом, ответственный за предоставление муниципальной услуги</w:t>
      </w:r>
      <w:r w:rsidR="0099169A">
        <w:rPr>
          <w:i/>
          <w:sz w:val="28"/>
          <w:szCs w:val="28"/>
          <w:highlight w:val="cyan"/>
        </w:rPr>
        <w:t xml:space="preserve"> </w:t>
      </w:r>
      <w:r w:rsidRPr="009822EE">
        <w:rPr>
          <w:sz w:val="28"/>
          <w:szCs w:val="28"/>
        </w:rPr>
        <w:t>подписанного уведомления о соответствии</w:t>
      </w:r>
      <w:r w:rsidRPr="0099169A">
        <w:rPr>
          <w:sz w:val="28"/>
          <w:szCs w:val="28"/>
        </w:rPr>
        <w:t xml:space="preserve"> указанных в уведомлении о планируемом строительстве параметров объекта индивидуального жилищного строительства или садового дома установленным параметрам и допустимости размещения объекта индивидуального жилищного строительства или садового дома на земельном участке либо уведомления о несоответствии указанных в уведомлении о планируемом строительстве</w:t>
      </w:r>
      <w:proofErr w:type="gramEnd"/>
      <w:r w:rsidRPr="0099169A">
        <w:rPr>
          <w:sz w:val="28"/>
          <w:szCs w:val="28"/>
        </w:rPr>
        <w:t xml:space="preserve"> параметров объекта индивидуального жилищного строительства или садового дома установленным параметрам и (или) недопустимости размещения объекта индивидуального жилищного строительства или садового дома на земельном участке</w:t>
      </w:r>
      <w:r w:rsidR="0099169A">
        <w:rPr>
          <w:sz w:val="28"/>
          <w:szCs w:val="28"/>
        </w:rPr>
        <w:t>.</w:t>
      </w:r>
      <w:r w:rsidRPr="0099169A">
        <w:rPr>
          <w:i/>
          <w:sz w:val="28"/>
          <w:szCs w:val="28"/>
        </w:rPr>
        <w:t xml:space="preserve"> </w:t>
      </w:r>
    </w:p>
    <w:p w:rsidR="003706F1" w:rsidRPr="00FE4B9A" w:rsidRDefault="001B487C" w:rsidP="003706F1">
      <w:pPr>
        <w:ind w:firstLine="708"/>
        <w:jc w:val="both"/>
        <w:rPr>
          <w:sz w:val="28"/>
          <w:szCs w:val="28"/>
        </w:rPr>
      </w:pPr>
      <w:r w:rsidRPr="0099169A">
        <w:rPr>
          <w:sz w:val="28"/>
          <w:szCs w:val="28"/>
        </w:rPr>
        <w:t>3.4.</w:t>
      </w:r>
      <w:r w:rsidR="0099169A" w:rsidRPr="0099169A">
        <w:rPr>
          <w:sz w:val="28"/>
          <w:szCs w:val="28"/>
        </w:rPr>
        <w:t xml:space="preserve">2. </w:t>
      </w:r>
      <w:proofErr w:type="gramStart"/>
      <w:r w:rsidR="004B64BB" w:rsidRPr="004B64BB">
        <w:rPr>
          <w:sz w:val="28"/>
          <w:szCs w:val="28"/>
        </w:rPr>
        <w:t xml:space="preserve">Специалист, ответственный за предоставление муниципальной услуги, обеспечивает направление (вручение) заявителю </w:t>
      </w:r>
      <w:r w:rsidR="004B64BB">
        <w:rPr>
          <w:sz w:val="28"/>
          <w:szCs w:val="28"/>
        </w:rPr>
        <w:t>уведомления</w:t>
      </w:r>
      <w:r w:rsidR="004B64BB" w:rsidRPr="004B64BB">
        <w:rPr>
          <w:sz w:val="28"/>
          <w:szCs w:val="28"/>
        </w:rPr>
        <w:t xml:space="preserve"> </w:t>
      </w:r>
      <w:r w:rsidR="004B64BB" w:rsidRPr="0099169A">
        <w:rPr>
          <w:sz w:val="28"/>
          <w:szCs w:val="28"/>
        </w:rPr>
        <w:t>о соответствии указанных в уведомлении о планируемом строительстве параметров объекта индивидуального жилищного строительства или садового дома установленным параметрам и допустимости размещения объекта индивидуального жилищного строительства или садового дома на земельном участке либо уведомления о несоответствии указанных в уведомлении о планируемом строительстве параметров объекта индивидуального жилищного строительства или садового дома</w:t>
      </w:r>
      <w:proofErr w:type="gramEnd"/>
      <w:r w:rsidR="004B64BB" w:rsidRPr="0099169A">
        <w:rPr>
          <w:sz w:val="28"/>
          <w:szCs w:val="28"/>
        </w:rPr>
        <w:t xml:space="preserve"> </w:t>
      </w:r>
      <w:proofErr w:type="gramStart"/>
      <w:r w:rsidR="004B64BB" w:rsidRPr="0099169A">
        <w:rPr>
          <w:sz w:val="28"/>
          <w:szCs w:val="28"/>
        </w:rPr>
        <w:t>установленным параметрам и (или) недопустимости размещения объекта индивидуального жилищного строительства или садового дома на земельном участке</w:t>
      </w:r>
      <w:r w:rsidR="004B64BB">
        <w:rPr>
          <w:sz w:val="28"/>
          <w:szCs w:val="28"/>
        </w:rPr>
        <w:t xml:space="preserve"> </w:t>
      </w:r>
      <w:r w:rsidR="004B64BB" w:rsidRPr="004B64BB">
        <w:rPr>
          <w:sz w:val="28"/>
          <w:szCs w:val="28"/>
        </w:rPr>
        <w:t xml:space="preserve">либо </w:t>
      </w:r>
      <w:r w:rsidR="003706F1" w:rsidRPr="00FE4B9A">
        <w:rPr>
          <w:sz w:val="28"/>
          <w:szCs w:val="28"/>
        </w:rPr>
        <w:t xml:space="preserve">уведомления о несоответствии указанных в уведомлении о планируемом строительстве параметров объекта индивидуального жилищного строительства или садового дома установленным параметрам и (или) недопустимости размещения объекта индивидуального жилищного строительства или садового дома на земельном участке. </w:t>
      </w:r>
      <w:proofErr w:type="gramEnd"/>
    </w:p>
    <w:p w:rsidR="004B64BB" w:rsidRPr="004B64BB" w:rsidRDefault="004B64BB" w:rsidP="004B64BB">
      <w:pPr>
        <w:ind w:firstLine="709"/>
        <w:jc w:val="both"/>
        <w:rPr>
          <w:sz w:val="28"/>
          <w:szCs w:val="28"/>
        </w:rPr>
      </w:pPr>
      <w:r w:rsidRPr="004B64BB">
        <w:rPr>
          <w:sz w:val="28"/>
          <w:szCs w:val="28"/>
        </w:rPr>
        <w:t>1) путем направления по почте в адрес заявителя заказным письмом с уведомлением;</w:t>
      </w:r>
    </w:p>
    <w:p w:rsidR="004B64BB" w:rsidRPr="004B64BB" w:rsidRDefault="004B64BB" w:rsidP="004B64BB">
      <w:pPr>
        <w:ind w:firstLine="709"/>
        <w:jc w:val="both"/>
        <w:rPr>
          <w:sz w:val="28"/>
          <w:szCs w:val="28"/>
        </w:rPr>
      </w:pPr>
      <w:r w:rsidRPr="004B64BB">
        <w:rPr>
          <w:sz w:val="28"/>
          <w:szCs w:val="28"/>
        </w:rPr>
        <w:t>2) при личной явке заявителя в Уполномоченный орган;</w:t>
      </w:r>
    </w:p>
    <w:p w:rsidR="004B64BB" w:rsidRPr="004B64BB" w:rsidRDefault="004B64BB" w:rsidP="004B64BB">
      <w:pPr>
        <w:ind w:firstLine="709"/>
        <w:jc w:val="both"/>
        <w:rPr>
          <w:sz w:val="28"/>
          <w:szCs w:val="28"/>
        </w:rPr>
      </w:pPr>
      <w:r w:rsidRPr="004B64BB">
        <w:rPr>
          <w:sz w:val="28"/>
          <w:szCs w:val="28"/>
        </w:rPr>
        <w:t>3) через МФЦ (в случае, если заявление подано в МФЦ).</w:t>
      </w:r>
    </w:p>
    <w:p w:rsidR="004B64BB" w:rsidRPr="004B64BB" w:rsidRDefault="004B64BB" w:rsidP="004B64BB">
      <w:pPr>
        <w:ind w:firstLine="709"/>
        <w:jc w:val="both"/>
        <w:rPr>
          <w:sz w:val="28"/>
          <w:szCs w:val="28"/>
        </w:rPr>
      </w:pPr>
      <w:r w:rsidRPr="004B64BB">
        <w:rPr>
          <w:sz w:val="28"/>
          <w:szCs w:val="28"/>
        </w:rPr>
        <w:t>3.4.3. В случае предоставления муниципальной услуги в электронной форме с использованием Регионального портала заявитель информируется о принятом решении путем направления уведомления в личном кабинете Регионального портала.</w:t>
      </w:r>
    </w:p>
    <w:p w:rsidR="004B64BB" w:rsidRPr="004B64BB" w:rsidRDefault="004B64BB" w:rsidP="004B64BB">
      <w:pPr>
        <w:ind w:firstLine="709"/>
        <w:jc w:val="both"/>
        <w:rPr>
          <w:sz w:val="28"/>
          <w:szCs w:val="28"/>
        </w:rPr>
      </w:pPr>
      <w:r w:rsidRPr="004B64BB">
        <w:rPr>
          <w:sz w:val="28"/>
          <w:szCs w:val="28"/>
        </w:rPr>
        <w:lastRenderedPageBreak/>
        <w:t xml:space="preserve">3.4.4. Максимальный срок выполнения административной процедуры составляет 1 рабочий день. </w:t>
      </w:r>
    </w:p>
    <w:p w:rsidR="007442F0" w:rsidRPr="0099169A" w:rsidRDefault="003706F1" w:rsidP="003706F1">
      <w:pPr>
        <w:ind w:firstLine="709"/>
        <w:jc w:val="both"/>
        <w:rPr>
          <w:sz w:val="28"/>
          <w:szCs w:val="28"/>
        </w:rPr>
      </w:pPr>
      <w:r w:rsidRPr="003706F1">
        <w:rPr>
          <w:sz w:val="28"/>
          <w:szCs w:val="28"/>
        </w:rPr>
        <w:t>3.4.5. Результатом выполнения данной административной процедуры является направление (вручение) заявителю</w:t>
      </w:r>
      <w:r>
        <w:rPr>
          <w:sz w:val="28"/>
          <w:szCs w:val="28"/>
        </w:rPr>
        <w:t xml:space="preserve"> </w:t>
      </w:r>
      <w:r w:rsidR="001B487C" w:rsidRPr="0099169A">
        <w:rPr>
          <w:sz w:val="28"/>
          <w:szCs w:val="28"/>
        </w:rPr>
        <w:t xml:space="preserve">уведомления о соответствии или уведомления о несоответствии. </w:t>
      </w:r>
    </w:p>
    <w:p w:rsidR="001B487C" w:rsidRDefault="001B487C" w:rsidP="001B487C">
      <w:pPr>
        <w:ind w:firstLine="709"/>
        <w:jc w:val="both"/>
        <w:rPr>
          <w:color w:val="000000" w:themeColor="text1"/>
          <w:sz w:val="28"/>
          <w:szCs w:val="28"/>
        </w:rPr>
      </w:pPr>
    </w:p>
    <w:p w:rsidR="007442F0" w:rsidRPr="007442F0" w:rsidRDefault="007442F0" w:rsidP="007442F0">
      <w:pPr>
        <w:keepNext/>
        <w:spacing w:after="60"/>
        <w:jc w:val="center"/>
        <w:outlineLvl w:val="3"/>
        <w:rPr>
          <w:bCs/>
          <w:sz w:val="28"/>
          <w:szCs w:val="28"/>
        </w:rPr>
      </w:pPr>
      <w:r w:rsidRPr="007442F0">
        <w:rPr>
          <w:bCs/>
          <w:sz w:val="28"/>
          <w:szCs w:val="28"/>
          <w:lang w:val="en-US"/>
        </w:rPr>
        <w:t>IV</w:t>
      </w:r>
      <w:r w:rsidRPr="007442F0">
        <w:rPr>
          <w:bCs/>
          <w:sz w:val="28"/>
          <w:szCs w:val="28"/>
        </w:rPr>
        <w:t>. Формы контроля за исполнением административного регламента</w:t>
      </w:r>
    </w:p>
    <w:p w:rsidR="007442F0" w:rsidRPr="007442F0" w:rsidRDefault="007442F0" w:rsidP="007442F0">
      <w:pPr>
        <w:autoSpaceDE w:val="0"/>
        <w:autoSpaceDN w:val="0"/>
        <w:adjustRightInd w:val="0"/>
        <w:ind w:firstLine="709"/>
        <w:jc w:val="both"/>
        <w:rPr>
          <w:sz w:val="28"/>
          <w:szCs w:val="28"/>
        </w:rPr>
      </w:pPr>
    </w:p>
    <w:p w:rsidR="007442F0" w:rsidRPr="007442F0" w:rsidRDefault="007442F0" w:rsidP="007442F0">
      <w:pPr>
        <w:autoSpaceDE w:val="0"/>
        <w:autoSpaceDN w:val="0"/>
        <w:adjustRightInd w:val="0"/>
        <w:ind w:firstLine="709"/>
        <w:jc w:val="both"/>
        <w:rPr>
          <w:sz w:val="28"/>
          <w:szCs w:val="28"/>
        </w:rPr>
      </w:pPr>
      <w:r w:rsidRPr="007442F0">
        <w:rPr>
          <w:sz w:val="28"/>
          <w:szCs w:val="28"/>
        </w:rPr>
        <w:t>4.1.</w:t>
      </w:r>
      <w:r w:rsidRPr="007442F0">
        <w:rPr>
          <w:sz w:val="28"/>
          <w:szCs w:val="28"/>
        </w:rPr>
        <w:tab/>
      </w:r>
      <w:proofErr w:type="gramStart"/>
      <w:r w:rsidRPr="007442F0">
        <w:rPr>
          <w:sz w:val="28"/>
          <w:szCs w:val="28"/>
        </w:rPr>
        <w:t>Контроль за</w:t>
      </w:r>
      <w:proofErr w:type="gramEnd"/>
      <w:r w:rsidRPr="007442F0">
        <w:rPr>
          <w:sz w:val="28"/>
          <w:szCs w:val="28"/>
        </w:rPr>
        <w:t xml:space="preserve"> соблюдением и исполнением должностными лицами Уполномоченного органа</w:t>
      </w:r>
      <w:r w:rsidR="0023489D">
        <w:rPr>
          <w:sz w:val="28"/>
          <w:szCs w:val="28"/>
        </w:rPr>
        <w:t xml:space="preserve"> </w:t>
      </w:r>
      <w:r w:rsidRPr="007442F0">
        <w:rPr>
          <w:sz w:val="28"/>
          <w:szCs w:val="28"/>
        </w:rPr>
        <w:t>положений настоящего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включает в себя текущий контроль и контроль полноты и качества предоставления муниципальной услуги.</w:t>
      </w:r>
    </w:p>
    <w:p w:rsidR="007442F0" w:rsidRPr="007442F0" w:rsidRDefault="007442F0" w:rsidP="007442F0">
      <w:pPr>
        <w:autoSpaceDE w:val="0"/>
        <w:autoSpaceDN w:val="0"/>
        <w:adjustRightInd w:val="0"/>
        <w:ind w:firstLine="709"/>
        <w:jc w:val="both"/>
        <w:rPr>
          <w:sz w:val="28"/>
          <w:szCs w:val="28"/>
        </w:rPr>
      </w:pPr>
      <w:r w:rsidRPr="007442F0">
        <w:rPr>
          <w:sz w:val="28"/>
          <w:szCs w:val="28"/>
        </w:rPr>
        <w:t xml:space="preserve">4.2. Текущий </w:t>
      </w:r>
      <w:proofErr w:type="gramStart"/>
      <w:r w:rsidRPr="007442F0">
        <w:rPr>
          <w:sz w:val="28"/>
          <w:szCs w:val="28"/>
        </w:rPr>
        <w:t>контроль за</w:t>
      </w:r>
      <w:proofErr w:type="gramEnd"/>
      <w:r w:rsidRPr="007442F0">
        <w:rPr>
          <w:sz w:val="28"/>
          <w:szCs w:val="28"/>
        </w:rPr>
        <w:t xml:space="preserve"> соблюдением и исполнением должностными лицами положений настоящего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осуществляют должностные лица, определенные распоряжением Уполномоченного органа.</w:t>
      </w:r>
    </w:p>
    <w:p w:rsidR="007442F0" w:rsidRPr="007442F0" w:rsidRDefault="007442F0" w:rsidP="007442F0">
      <w:pPr>
        <w:autoSpaceDE w:val="0"/>
        <w:autoSpaceDN w:val="0"/>
        <w:adjustRightInd w:val="0"/>
        <w:ind w:firstLine="709"/>
        <w:jc w:val="both"/>
        <w:rPr>
          <w:sz w:val="28"/>
          <w:szCs w:val="28"/>
        </w:rPr>
      </w:pPr>
      <w:r w:rsidRPr="007442F0">
        <w:rPr>
          <w:sz w:val="28"/>
          <w:szCs w:val="28"/>
        </w:rPr>
        <w:t>Текущий контроль осуществляется на постоянной основе.</w:t>
      </w:r>
    </w:p>
    <w:p w:rsidR="007442F0" w:rsidRPr="007442F0" w:rsidRDefault="007442F0" w:rsidP="007442F0">
      <w:pPr>
        <w:widowControl w:val="0"/>
        <w:autoSpaceDE w:val="0"/>
        <w:autoSpaceDN w:val="0"/>
        <w:adjustRightInd w:val="0"/>
        <w:ind w:firstLine="709"/>
        <w:jc w:val="both"/>
        <w:rPr>
          <w:sz w:val="28"/>
          <w:szCs w:val="28"/>
        </w:rPr>
      </w:pPr>
      <w:r w:rsidRPr="007442F0">
        <w:rPr>
          <w:sz w:val="28"/>
          <w:szCs w:val="28"/>
        </w:rPr>
        <w:t xml:space="preserve">4.3. Контроль над полнотой и качеством </w:t>
      </w:r>
      <w:r w:rsidRPr="007442F0">
        <w:rPr>
          <w:spacing w:val="-4"/>
          <w:sz w:val="28"/>
          <w:szCs w:val="28"/>
        </w:rPr>
        <w:t>предоставления муниципальной услуги</w:t>
      </w:r>
      <w:r w:rsidRPr="007442F0">
        <w:rPr>
          <w:sz w:val="28"/>
          <w:szCs w:val="28"/>
        </w:rPr>
        <w:t xml:space="preserve"> включает в себя проведение проверок, выявление и установление нарушений прав заявителей, принятие решений об устранении соответствующих нарушений.</w:t>
      </w:r>
    </w:p>
    <w:p w:rsidR="007442F0" w:rsidRPr="007442F0" w:rsidRDefault="007442F0" w:rsidP="007442F0">
      <w:pPr>
        <w:widowControl w:val="0"/>
        <w:autoSpaceDE w:val="0"/>
        <w:autoSpaceDN w:val="0"/>
        <w:adjustRightInd w:val="0"/>
        <w:ind w:firstLine="709"/>
        <w:jc w:val="both"/>
        <w:rPr>
          <w:sz w:val="28"/>
          <w:szCs w:val="28"/>
        </w:rPr>
      </w:pPr>
      <w:r w:rsidRPr="007442F0">
        <w:rPr>
          <w:sz w:val="28"/>
          <w:szCs w:val="28"/>
        </w:rPr>
        <w:t>Контроль над полнотой и качеством предоставления муниципальной услуги осуществляют должностные лица, определенные распоряжением Уполномоченного органа.</w:t>
      </w:r>
    </w:p>
    <w:p w:rsidR="007442F0" w:rsidRPr="007442F0" w:rsidRDefault="007442F0" w:rsidP="007442F0">
      <w:pPr>
        <w:widowControl w:val="0"/>
        <w:autoSpaceDE w:val="0"/>
        <w:autoSpaceDN w:val="0"/>
        <w:adjustRightInd w:val="0"/>
        <w:ind w:firstLine="709"/>
        <w:jc w:val="both"/>
        <w:rPr>
          <w:sz w:val="28"/>
          <w:szCs w:val="28"/>
        </w:rPr>
      </w:pPr>
      <w:r w:rsidRPr="007442F0">
        <w:rPr>
          <w:sz w:val="28"/>
          <w:szCs w:val="28"/>
        </w:rPr>
        <w:t>Проверки могут быть плановыми (осуществляться на основании полугодовых или годовых планов работы Уполномоченного органа) и внеплановыми.</w:t>
      </w:r>
    </w:p>
    <w:p w:rsidR="007442F0" w:rsidRPr="007442F0" w:rsidRDefault="007442F0" w:rsidP="007442F0">
      <w:pPr>
        <w:tabs>
          <w:tab w:val="left" w:pos="0"/>
        </w:tabs>
        <w:autoSpaceDE w:val="0"/>
        <w:autoSpaceDN w:val="0"/>
        <w:adjustRightInd w:val="0"/>
        <w:ind w:firstLine="709"/>
        <w:jc w:val="both"/>
        <w:outlineLvl w:val="2"/>
        <w:rPr>
          <w:sz w:val="28"/>
          <w:szCs w:val="28"/>
        </w:rPr>
      </w:pPr>
      <w:r w:rsidRPr="007442F0">
        <w:rPr>
          <w:sz w:val="28"/>
          <w:szCs w:val="28"/>
        </w:rPr>
        <w:t xml:space="preserve">Периодичность проверок – </w:t>
      </w:r>
      <w:proofErr w:type="gramStart"/>
      <w:r w:rsidRPr="007442F0">
        <w:rPr>
          <w:sz w:val="28"/>
          <w:szCs w:val="28"/>
        </w:rPr>
        <w:t>плановые</w:t>
      </w:r>
      <w:proofErr w:type="gramEnd"/>
      <w:r w:rsidRPr="007442F0">
        <w:rPr>
          <w:sz w:val="28"/>
          <w:szCs w:val="28"/>
        </w:rPr>
        <w:t xml:space="preserve"> 1 раз в год, внеплановые – по конкретному обращению заявителя.</w:t>
      </w:r>
    </w:p>
    <w:p w:rsidR="007442F0" w:rsidRPr="007442F0" w:rsidRDefault="007442F0" w:rsidP="007442F0">
      <w:pPr>
        <w:tabs>
          <w:tab w:val="left" w:pos="0"/>
        </w:tabs>
        <w:autoSpaceDE w:val="0"/>
        <w:autoSpaceDN w:val="0"/>
        <w:adjustRightInd w:val="0"/>
        <w:ind w:firstLine="709"/>
        <w:jc w:val="both"/>
        <w:outlineLvl w:val="2"/>
        <w:rPr>
          <w:bCs/>
          <w:snapToGrid w:val="0"/>
          <w:sz w:val="28"/>
          <w:szCs w:val="28"/>
        </w:rPr>
      </w:pPr>
      <w:r w:rsidRPr="007442F0">
        <w:rPr>
          <w:sz w:val="28"/>
          <w:szCs w:val="28"/>
        </w:rPr>
        <w:t>При проведении проверки могут рассматриваться все вопросы, связанные с предоставлением муниципальной услуги (комплексные проверки) или отдельные вопросы (тематические проверки). Вид проверки и срок ее проведения устанавливаются муниципальным правовым актом Уполномоченного органа о проведении проверки с учетом периодичности комплексных проверок не менее 1 раза в год и тематических проверок –1раза в год.</w:t>
      </w:r>
    </w:p>
    <w:p w:rsidR="007442F0" w:rsidRPr="007442F0" w:rsidRDefault="007442F0" w:rsidP="007442F0">
      <w:pPr>
        <w:widowControl w:val="0"/>
        <w:autoSpaceDE w:val="0"/>
        <w:autoSpaceDN w:val="0"/>
        <w:adjustRightInd w:val="0"/>
        <w:ind w:firstLine="709"/>
        <w:jc w:val="both"/>
        <w:rPr>
          <w:sz w:val="28"/>
          <w:szCs w:val="28"/>
        </w:rPr>
      </w:pPr>
      <w:r w:rsidRPr="007442F0">
        <w:rPr>
          <w:sz w:val="28"/>
          <w:szCs w:val="28"/>
        </w:rPr>
        <w:t xml:space="preserve">Результаты проведения проверок оформляются в виде акта, в котором отмечаются выявленные недостатки и предложения по их устранению, </w:t>
      </w:r>
      <w:proofErr w:type="gramStart"/>
      <w:r w:rsidRPr="007442F0">
        <w:rPr>
          <w:sz w:val="28"/>
          <w:szCs w:val="28"/>
        </w:rPr>
        <w:t>который</w:t>
      </w:r>
      <w:proofErr w:type="gramEnd"/>
      <w:r w:rsidRPr="007442F0">
        <w:rPr>
          <w:sz w:val="28"/>
          <w:szCs w:val="28"/>
        </w:rPr>
        <w:t xml:space="preserve"> представляется руководителю Уполномоченного органа в течение 10 рабочих дней после завершения проверки.</w:t>
      </w:r>
    </w:p>
    <w:p w:rsidR="007442F0" w:rsidRPr="007442F0" w:rsidRDefault="007442F0" w:rsidP="007442F0">
      <w:pPr>
        <w:autoSpaceDE w:val="0"/>
        <w:autoSpaceDN w:val="0"/>
        <w:adjustRightInd w:val="0"/>
        <w:ind w:firstLine="709"/>
        <w:jc w:val="both"/>
        <w:rPr>
          <w:bCs/>
          <w:snapToGrid w:val="0"/>
          <w:sz w:val="28"/>
          <w:szCs w:val="28"/>
        </w:rPr>
      </w:pPr>
      <w:r w:rsidRPr="007442F0">
        <w:rPr>
          <w:sz w:val="28"/>
          <w:szCs w:val="28"/>
        </w:rPr>
        <w:lastRenderedPageBreak/>
        <w:t>4.4. Должностные лица, ответственные за предоставление муниципальной услуги, несут персональную ответственность за соблюдение порядка предоставления муниципальной услуги.</w:t>
      </w:r>
    </w:p>
    <w:p w:rsidR="007442F0" w:rsidRPr="007442F0" w:rsidRDefault="007442F0" w:rsidP="007442F0">
      <w:pPr>
        <w:autoSpaceDE w:val="0"/>
        <w:autoSpaceDN w:val="0"/>
        <w:adjustRightInd w:val="0"/>
        <w:ind w:firstLine="709"/>
        <w:jc w:val="both"/>
        <w:rPr>
          <w:bCs/>
          <w:snapToGrid w:val="0"/>
          <w:sz w:val="28"/>
          <w:szCs w:val="28"/>
        </w:rPr>
      </w:pPr>
      <w:r w:rsidRPr="007442F0">
        <w:rPr>
          <w:sz w:val="28"/>
          <w:szCs w:val="28"/>
        </w:rPr>
        <w:t>4.5. По результатам  проведенных проверок в случае выявления нарушений законодательства и настоящего административного регламента осуществляется привлечение виновных должностных лиц Уполномоченного органа к ответственности в соответствии с действующим законодательством Российской Федерации.</w:t>
      </w:r>
    </w:p>
    <w:p w:rsidR="007442F0" w:rsidRPr="007442F0" w:rsidRDefault="007442F0" w:rsidP="007442F0">
      <w:pPr>
        <w:widowControl w:val="0"/>
        <w:tabs>
          <w:tab w:val="left" w:pos="900"/>
          <w:tab w:val="left" w:pos="1080"/>
        </w:tabs>
        <w:autoSpaceDE w:val="0"/>
        <w:autoSpaceDN w:val="0"/>
        <w:adjustRightInd w:val="0"/>
        <w:ind w:firstLine="709"/>
        <w:jc w:val="both"/>
        <w:rPr>
          <w:sz w:val="28"/>
          <w:szCs w:val="28"/>
        </w:rPr>
      </w:pPr>
      <w:r w:rsidRPr="007442F0">
        <w:rPr>
          <w:sz w:val="28"/>
          <w:szCs w:val="28"/>
        </w:rPr>
        <w:t xml:space="preserve">4.6. Ответственность за неисполнение, ненадлежащее исполнение возложенных обязанностей по </w:t>
      </w:r>
      <w:r w:rsidRPr="007442F0">
        <w:rPr>
          <w:spacing w:val="-4"/>
          <w:sz w:val="28"/>
          <w:szCs w:val="28"/>
        </w:rPr>
        <w:t xml:space="preserve">предоставлению муниципальной услуги, нарушение требований административного регламента, предусмотренная в соответствии с Трудовым кодексом </w:t>
      </w:r>
      <w:r w:rsidRPr="007442F0">
        <w:rPr>
          <w:sz w:val="28"/>
          <w:szCs w:val="28"/>
        </w:rPr>
        <w:t>Российской Федерации</w:t>
      </w:r>
      <w:r w:rsidRPr="007442F0">
        <w:rPr>
          <w:spacing w:val="-4"/>
          <w:sz w:val="28"/>
          <w:szCs w:val="28"/>
        </w:rPr>
        <w:t xml:space="preserve">, Кодексом Российской Федерации об административных правонарушениях, </w:t>
      </w:r>
      <w:r w:rsidRPr="007442F0">
        <w:rPr>
          <w:sz w:val="28"/>
          <w:szCs w:val="28"/>
        </w:rPr>
        <w:t>возлагается на лиц, замещающих должности в Уполномоченном органе, и работников МФЦ, ответственных за предоставление муниципальной услуги.</w:t>
      </w:r>
    </w:p>
    <w:p w:rsidR="007442F0" w:rsidRPr="007442F0" w:rsidRDefault="007442F0" w:rsidP="007442F0">
      <w:pPr>
        <w:autoSpaceDE w:val="0"/>
        <w:autoSpaceDN w:val="0"/>
        <w:adjustRightInd w:val="0"/>
        <w:ind w:firstLine="709"/>
        <w:jc w:val="both"/>
        <w:rPr>
          <w:i/>
          <w:sz w:val="28"/>
          <w:szCs w:val="28"/>
        </w:rPr>
      </w:pPr>
      <w:r w:rsidRPr="007442F0">
        <w:rPr>
          <w:sz w:val="28"/>
          <w:szCs w:val="28"/>
        </w:rPr>
        <w:t>4.7. Контроль со стороны граждан, их объединений и организаций за предоставлением муниципальной услуги осуществляется в соответствии с Федеральным законом от 21 июля 2014 года № 212-ФЗ «Об основах общественного контроля в Российской Федерации».</w:t>
      </w:r>
    </w:p>
    <w:p w:rsidR="007442F0" w:rsidRPr="007442F0" w:rsidRDefault="007442F0" w:rsidP="007442F0">
      <w:pPr>
        <w:widowControl w:val="0"/>
        <w:tabs>
          <w:tab w:val="left" w:pos="900"/>
          <w:tab w:val="left" w:pos="1080"/>
        </w:tabs>
        <w:autoSpaceDE w:val="0"/>
        <w:autoSpaceDN w:val="0"/>
        <w:adjustRightInd w:val="0"/>
        <w:ind w:firstLine="540"/>
        <w:jc w:val="both"/>
        <w:rPr>
          <w:sz w:val="28"/>
          <w:szCs w:val="28"/>
        </w:rPr>
      </w:pPr>
    </w:p>
    <w:p w:rsidR="007442F0" w:rsidRPr="007442F0" w:rsidRDefault="007442F0" w:rsidP="007442F0">
      <w:pPr>
        <w:autoSpaceDE w:val="0"/>
        <w:autoSpaceDN w:val="0"/>
        <w:adjustRightInd w:val="0"/>
        <w:ind w:firstLine="709"/>
        <w:jc w:val="center"/>
        <w:outlineLvl w:val="1"/>
        <w:rPr>
          <w:b/>
          <w:sz w:val="28"/>
          <w:szCs w:val="28"/>
          <w:lang w:eastAsia="en-US"/>
        </w:rPr>
      </w:pPr>
      <w:r w:rsidRPr="007442F0">
        <w:rPr>
          <w:sz w:val="28"/>
          <w:szCs w:val="28"/>
        </w:rPr>
        <w:t>V</w:t>
      </w:r>
      <w:r w:rsidRPr="007442F0">
        <w:rPr>
          <w:b/>
          <w:sz w:val="28"/>
          <w:szCs w:val="28"/>
        </w:rPr>
        <w:t xml:space="preserve">. </w:t>
      </w:r>
      <w:r w:rsidRPr="007442F0">
        <w:rPr>
          <w:sz w:val="28"/>
          <w:szCs w:val="28"/>
          <w:lang w:eastAsia="en-US"/>
        </w:rPr>
        <w:t>Досудебный (внесудебный) порядок обжалований решений и действий (бездействия) Уполномоченного органа, его должностных лиц либо муниципальных служащих, МФЦ, его работников</w:t>
      </w:r>
    </w:p>
    <w:p w:rsidR="007442F0" w:rsidRPr="007442F0" w:rsidRDefault="007442F0" w:rsidP="007442F0">
      <w:pPr>
        <w:autoSpaceDE w:val="0"/>
        <w:autoSpaceDN w:val="0"/>
        <w:adjustRightInd w:val="0"/>
        <w:ind w:firstLine="709"/>
        <w:jc w:val="center"/>
        <w:outlineLvl w:val="1"/>
        <w:rPr>
          <w:sz w:val="28"/>
          <w:szCs w:val="28"/>
          <w:lang w:eastAsia="en-US"/>
        </w:rPr>
      </w:pPr>
    </w:p>
    <w:p w:rsidR="007442F0" w:rsidRPr="007442F0" w:rsidRDefault="007442F0" w:rsidP="007442F0">
      <w:pPr>
        <w:widowControl w:val="0"/>
        <w:autoSpaceDE w:val="0"/>
        <w:autoSpaceDN w:val="0"/>
        <w:adjustRightInd w:val="0"/>
        <w:ind w:firstLine="709"/>
        <w:jc w:val="both"/>
        <w:rPr>
          <w:sz w:val="28"/>
          <w:szCs w:val="28"/>
        </w:rPr>
      </w:pPr>
      <w:r w:rsidRPr="007442F0">
        <w:rPr>
          <w:sz w:val="28"/>
          <w:szCs w:val="28"/>
        </w:rPr>
        <w:t xml:space="preserve">5.1. </w:t>
      </w:r>
      <w:proofErr w:type="gramStart"/>
      <w:r w:rsidRPr="007442F0">
        <w:rPr>
          <w:sz w:val="28"/>
          <w:szCs w:val="28"/>
        </w:rPr>
        <w:t>Заявитель имеет право на досудебное (внесудебное) обжалование, оспаривание решений, действий (бездействия), принятых (осуществленных) при предоставлении муниципальной услуги.</w:t>
      </w:r>
      <w:proofErr w:type="gramEnd"/>
    </w:p>
    <w:p w:rsidR="007442F0" w:rsidRPr="007442F0" w:rsidRDefault="007442F0" w:rsidP="007442F0">
      <w:pPr>
        <w:widowControl w:val="0"/>
        <w:autoSpaceDE w:val="0"/>
        <w:autoSpaceDN w:val="0"/>
        <w:adjustRightInd w:val="0"/>
        <w:ind w:firstLine="709"/>
        <w:jc w:val="both"/>
        <w:rPr>
          <w:sz w:val="28"/>
          <w:szCs w:val="28"/>
        </w:rPr>
      </w:pPr>
      <w:proofErr w:type="gramStart"/>
      <w:r w:rsidRPr="007442F0">
        <w:rPr>
          <w:sz w:val="28"/>
          <w:szCs w:val="28"/>
        </w:rPr>
        <w:t>Обжалование заявителями решений, действий (бездействия), принятых (осуществленных) в ходе предоставления муниципальной услуги в досудебном (внесудебном) порядке, не лишает их права на обжалование указанных решений, действий (бездействия) в судебном порядке.</w:t>
      </w:r>
      <w:proofErr w:type="gramEnd"/>
    </w:p>
    <w:p w:rsidR="007442F0" w:rsidRPr="007442F0" w:rsidRDefault="007442F0" w:rsidP="007442F0">
      <w:pPr>
        <w:widowControl w:val="0"/>
        <w:autoSpaceDE w:val="0"/>
        <w:autoSpaceDN w:val="0"/>
        <w:adjustRightInd w:val="0"/>
        <w:ind w:firstLine="709"/>
        <w:jc w:val="both"/>
        <w:rPr>
          <w:sz w:val="28"/>
          <w:szCs w:val="28"/>
        </w:rPr>
      </w:pPr>
      <w:r w:rsidRPr="007442F0">
        <w:rPr>
          <w:sz w:val="28"/>
          <w:szCs w:val="28"/>
        </w:rPr>
        <w:t xml:space="preserve">5.2. </w:t>
      </w:r>
      <w:proofErr w:type="gramStart"/>
      <w:r w:rsidRPr="007442F0">
        <w:rPr>
          <w:sz w:val="28"/>
          <w:szCs w:val="28"/>
        </w:rPr>
        <w:t xml:space="preserve">Предметом досудебного (внесудебного) обжалования могут быть решения (действия, бездействие), принятые (осуществленные) при предоставлении муниципальной услуги. </w:t>
      </w:r>
      <w:proofErr w:type="gramEnd"/>
    </w:p>
    <w:p w:rsidR="007442F0" w:rsidRPr="007442F0" w:rsidRDefault="007442F0" w:rsidP="007442F0">
      <w:pPr>
        <w:widowControl w:val="0"/>
        <w:autoSpaceDE w:val="0"/>
        <w:autoSpaceDN w:val="0"/>
        <w:adjustRightInd w:val="0"/>
        <w:ind w:firstLine="709"/>
        <w:jc w:val="both"/>
        <w:rPr>
          <w:sz w:val="28"/>
          <w:szCs w:val="28"/>
        </w:rPr>
      </w:pPr>
      <w:r w:rsidRPr="007442F0">
        <w:rPr>
          <w:sz w:val="28"/>
          <w:szCs w:val="28"/>
        </w:rPr>
        <w:t>Заявитель может обратиться с жалобой, в том числе в следующих случаях:</w:t>
      </w:r>
    </w:p>
    <w:p w:rsidR="007442F0" w:rsidRPr="007442F0" w:rsidRDefault="007442F0" w:rsidP="007442F0">
      <w:pPr>
        <w:ind w:firstLine="709"/>
        <w:jc w:val="both"/>
        <w:rPr>
          <w:sz w:val="28"/>
          <w:szCs w:val="28"/>
        </w:rPr>
      </w:pPr>
      <w:r w:rsidRPr="007442F0">
        <w:rPr>
          <w:sz w:val="28"/>
          <w:szCs w:val="28"/>
        </w:rPr>
        <w:t>1) нарушение срока регистрации запроса о предоставлении муниципальной услуги;</w:t>
      </w:r>
    </w:p>
    <w:p w:rsidR="007442F0" w:rsidRPr="007442F0" w:rsidRDefault="007442F0" w:rsidP="007442F0">
      <w:pPr>
        <w:ind w:firstLine="709"/>
        <w:jc w:val="both"/>
        <w:rPr>
          <w:sz w:val="28"/>
          <w:szCs w:val="28"/>
        </w:rPr>
      </w:pPr>
      <w:r w:rsidRPr="007442F0">
        <w:rPr>
          <w:sz w:val="28"/>
          <w:szCs w:val="28"/>
        </w:rPr>
        <w:t>2) нарушение срока предоставления муниципальной услуги;</w:t>
      </w:r>
    </w:p>
    <w:p w:rsidR="007442F0" w:rsidRPr="007442F0" w:rsidRDefault="007442F0" w:rsidP="007442F0">
      <w:pPr>
        <w:ind w:firstLine="709"/>
        <w:jc w:val="both"/>
        <w:rPr>
          <w:sz w:val="28"/>
          <w:szCs w:val="28"/>
        </w:rPr>
      </w:pPr>
      <w:r w:rsidRPr="007442F0">
        <w:rPr>
          <w:sz w:val="28"/>
          <w:szCs w:val="28"/>
        </w:rPr>
        <w:t>3) 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области, муниципальными правовыми актами Вожегодского муниципального округа для предоставления муниципальной услуги;</w:t>
      </w:r>
    </w:p>
    <w:p w:rsidR="007442F0" w:rsidRPr="007442F0" w:rsidRDefault="007442F0" w:rsidP="007442F0">
      <w:pPr>
        <w:ind w:firstLine="709"/>
        <w:jc w:val="both"/>
        <w:rPr>
          <w:sz w:val="28"/>
          <w:szCs w:val="28"/>
        </w:rPr>
      </w:pPr>
      <w:r w:rsidRPr="007442F0">
        <w:rPr>
          <w:sz w:val="28"/>
          <w:szCs w:val="28"/>
        </w:rPr>
        <w:lastRenderedPageBreak/>
        <w:t>4) отказ заявителю в приеме документов, представление которых предусмотрено нормативными правовыми актами Российской Федерации, нормативными правовыми актами области, муниципальными правовыми актами Вожегодского муниципального округа для предоставления муниципальной услуги;</w:t>
      </w:r>
    </w:p>
    <w:p w:rsidR="007442F0" w:rsidRPr="007442F0" w:rsidRDefault="007442F0" w:rsidP="007442F0">
      <w:pPr>
        <w:ind w:firstLine="709"/>
        <w:jc w:val="both"/>
        <w:rPr>
          <w:rFonts w:ascii="Verdana" w:hAnsi="Verdana"/>
          <w:sz w:val="21"/>
          <w:szCs w:val="21"/>
        </w:rPr>
      </w:pPr>
      <w:proofErr w:type="gramStart"/>
      <w:r w:rsidRPr="007442F0">
        <w:rPr>
          <w:sz w:val="28"/>
          <w:szCs w:val="28"/>
        </w:rPr>
        <w:t>5)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области, муниципальными правовыми актами Вожегодского муниципального округа;</w:t>
      </w:r>
      <w:proofErr w:type="gramEnd"/>
    </w:p>
    <w:p w:rsidR="007442F0" w:rsidRPr="007442F0" w:rsidRDefault="007442F0" w:rsidP="007442F0">
      <w:pPr>
        <w:ind w:firstLine="709"/>
        <w:jc w:val="both"/>
        <w:rPr>
          <w:sz w:val="28"/>
          <w:szCs w:val="28"/>
        </w:rPr>
      </w:pPr>
      <w:r w:rsidRPr="007442F0">
        <w:rPr>
          <w:sz w:val="28"/>
          <w:szCs w:val="28"/>
        </w:rPr>
        <w:t>6)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области, муниципальными правовыми актами Вожегодского муниципального округа;</w:t>
      </w:r>
    </w:p>
    <w:p w:rsidR="007442F0" w:rsidRPr="007442F0" w:rsidRDefault="007442F0" w:rsidP="007442F0">
      <w:pPr>
        <w:autoSpaceDE w:val="0"/>
        <w:autoSpaceDN w:val="0"/>
        <w:adjustRightInd w:val="0"/>
        <w:ind w:firstLine="709"/>
        <w:jc w:val="both"/>
        <w:rPr>
          <w:rFonts w:ascii="Verdana" w:hAnsi="Verdana"/>
          <w:sz w:val="21"/>
          <w:szCs w:val="21"/>
        </w:rPr>
      </w:pPr>
      <w:proofErr w:type="gramStart"/>
      <w:r w:rsidRPr="007442F0">
        <w:rPr>
          <w:sz w:val="28"/>
          <w:szCs w:val="28"/>
        </w:rPr>
        <w:t>7) отказ органа, предоставляющего муниципальную услугу, его должностного лица, МФЦ, работника МФЦ,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w:t>
      </w:r>
      <w:proofErr w:type="gramEnd"/>
    </w:p>
    <w:p w:rsidR="007442F0" w:rsidRPr="007442F0" w:rsidRDefault="007442F0" w:rsidP="007442F0">
      <w:pPr>
        <w:autoSpaceDE w:val="0"/>
        <w:autoSpaceDN w:val="0"/>
        <w:adjustRightInd w:val="0"/>
        <w:ind w:firstLine="709"/>
        <w:jc w:val="both"/>
        <w:rPr>
          <w:sz w:val="28"/>
          <w:szCs w:val="28"/>
        </w:rPr>
      </w:pPr>
      <w:r w:rsidRPr="007442F0">
        <w:rPr>
          <w:sz w:val="28"/>
          <w:szCs w:val="28"/>
        </w:rPr>
        <w:t>8) нарушение срока или порядка выдачи документов по результатам предоставления муниципальной услуги;</w:t>
      </w:r>
    </w:p>
    <w:p w:rsidR="007442F0" w:rsidRPr="007442F0" w:rsidRDefault="007442F0" w:rsidP="007442F0">
      <w:pPr>
        <w:autoSpaceDE w:val="0"/>
        <w:autoSpaceDN w:val="0"/>
        <w:adjustRightInd w:val="0"/>
        <w:ind w:firstLine="709"/>
        <w:jc w:val="both"/>
        <w:rPr>
          <w:rFonts w:ascii="Verdana" w:hAnsi="Verdana"/>
          <w:sz w:val="21"/>
          <w:szCs w:val="21"/>
        </w:rPr>
      </w:pPr>
      <w:proofErr w:type="gramStart"/>
      <w:r w:rsidRPr="007442F0">
        <w:rPr>
          <w:sz w:val="28"/>
          <w:szCs w:val="28"/>
        </w:rPr>
        <w:t>9)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области, муниципальными правовыми актами Вожегодского муниципального округа</w:t>
      </w:r>
      <w:r w:rsidRPr="007442F0">
        <w:rPr>
          <w:rFonts w:ascii="Verdana" w:hAnsi="Verdana"/>
          <w:sz w:val="21"/>
          <w:szCs w:val="21"/>
        </w:rPr>
        <w:t>;</w:t>
      </w:r>
      <w:proofErr w:type="gramEnd"/>
    </w:p>
    <w:p w:rsidR="007442F0" w:rsidRPr="007442F0" w:rsidRDefault="007442F0" w:rsidP="007442F0">
      <w:pPr>
        <w:ind w:firstLine="709"/>
        <w:jc w:val="both"/>
        <w:rPr>
          <w:rFonts w:ascii="Verdana" w:hAnsi="Verdana"/>
          <w:sz w:val="21"/>
          <w:szCs w:val="21"/>
        </w:rPr>
      </w:pPr>
      <w:r w:rsidRPr="007442F0">
        <w:rPr>
          <w:sz w:val="28"/>
          <w:szCs w:val="28"/>
        </w:rPr>
        <w:t>10)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следующих случаев:</w:t>
      </w:r>
    </w:p>
    <w:p w:rsidR="007442F0" w:rsidRPr="007442F0" w:rsidRDefault="007442F0" w:rsidP="007442F0">
      <w:pPr>
        <w:autoSpaceDE w:val="0"/>
        <w:autoSpaceDN w:val="0"/>
        <w:adjustRightInd w:val="0"/>
        <w:ind w:firstLine="709"/>
        <w:jc w:val="both"/>
        <w:rPr>
          <w:sz w:val="28"/>
          <w:szCs w:val="28"/>
        </w:rPr>
      </w:pPr>
      <w:r w:rsidRPr="007442F0">
        <w:rPr>
          <w:sz w:val="28"/>
          <w:szCs w:val="28"/>
        </w:rPr>
        <w:t>а) изменение требований нормативных правовых актов, касающихся предоставления муниципальной услуги, после первоначальной подачи заявления о предоставлении муниципальной услуги;</w:t>
      </w:r>
    </w:p>
    <w:p w:rsidR="007442F0" w:rsidRPr="007442F0" w:rsidRDefault="007442F0" w:rsidP="007442F0">
      <w:pPr>
        <w:autoSpaceDE w:val="0"/>
        <w:autoSpaceDN w:val="0"/>
        <w:adjustRightInd w:val="0"/>
        <w:ind w:firstLine="709"/>
        <w:jc w:val="both"/>
        <w:rPr>
          <w:sz w:val="28"/>
          <w:szCs w:val="28"/>
        </w:rPr>
      </w:pPr>
      <w:r w:rsidRPr="007442F0">
        <w:rPr>
          <w:sz w:val="28"/>
          <w:szCs w:val="28"/>
        </w:rPr>
        <w:t>б) наличие ошибок в заявлении о предоставлении муниципальной услуги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w:t>
      </w:r>
    </w:p>
    <w:p w:rsidR="007442F0" w:rsidRPr="007442F0" w:rsidRDefault="007442F0" w:rsidP="007442F0">
      <w:pPr>
        <w:autoSpaceDE w:val="0"/>
        <w:autoSpaceDN w:val="0"/>
        <w:adjustRightInd w:val="0"/>
        <w:ind w:firstLine="709"/>
        <w:jc w:val="both"/>
        <w:rPr>
          <w:sz w:val="28"/>
          <w:szCs w:val="28"/>
        </w:rPr>
      </w:pPr>
      <w:r w:rsidRPr="007442F0">
        <w:rPr>
          <w:sz w:val="28"/>
          <w:szCs w:val="28"/>
        </w:rPr>
        <w:t>в)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w:t>
      </w:r>
    </w:p>
    <w:p w:rsidR="007442F0" w:rsidRPr="007442F0" w:rsidRDefault="007442F0" w:rsidP="007442F0">
      <w:pPr>
        <w:ind w:firstLine="709"/>
        <w:jc w:val="both"/>
        <w:rPr>
          <w:rFonts w:ascii="Verdana" w:hAnsi="Verdana"/>
          <w:sz w:val="21"/>
          <w:szCs w:val="21"/>
        </w:rPr>
      </w:pPr>
      <w:proofErr w:type="gramStart"/>
      <w:r w:rsidRPr="007442F0">
        <w:rPr>
          <w:rFonts w:eastAsia="Calibri"/>
          <w:sz w:val="28"/>
          <w:szCs w:val="28"/>
        </w:rPr>
        <w:lastRenderedPageBreak/>
        <w:t>г) выявление документально подтвержденного факта (признаков) ошибочного или противоправного действия (бездействия) должностного лица Уполномоченного органа, МФЦ, его работника при первоначальном отказе в приеме документов, необходимых для предоставления муниципальной услуги, либо в предоставлении муниципальной услуги, о чем в письменном виде за подписью руководителя Уполномоченного органа, руководителя МФЦ при первоначальном отказе в приеме документов, необходимых для предоставления муниципальной услуги, уведомляется заявитель, а</w:t>
      </w:r>
      <w:proofErr w:type="gramEnd"/>
      <w:r w:rsidRPr="007442F0">
        <w:rPr>
          <w:rFonts w:eastAsia="Calibri"/>
          <w:sz w:val="28"/>
          <w:szCs w:val="28"/>
        </w:rPr>
        <w:t xml:space="preserve"> также приносятся извинения за доставленные неудобства.</w:t>
      </w:r>
    </w:p>
    <w:p w:rsidR="007442F0" w:rsidRPr="007442F0" w:rsidRDefault="007442F0" w:rsidP="007442F0">
      <w:pPr>
        <w:ind w:firstLine="709"/>
        <w:jc w:val="both"/>
        <w:rPr>
          <w:sz w:val="28"/>
          <w:szCs w:val="28"/>
          <w:lang w:eastAsia="en-US"/>
        </w:rPr>
      </w:pPr>
      <w:r w:rsidRPr="007442F0">
        <w:rPr>
          <w:sz w:val="28"/>
          <w:szCs w:val="28"/>
        </w:rPr>
        <w:t xml:space="preserve">В случаях, указанных в подпунктах 2, 5, 7, 9, 10 пункта, досудебное (внесудебное) обжалование заявителем решений и действий (бездействия) МФЦ, работника МФЦ возможно в случае, если на МФЦ, решения и </w:t>
      </w:r>
    </w:p>
    <w:p w:rsidR="007442F0" w:rsidRPr="007442F0" w:rsidRDefault="007442F0" w:rsidP="007442F0">
      <w:pPr>
        <w:autoSpaceDE w:val="0"/>
        <w:autoSpaceDN w:val="0"/>
        <w:adjustRightInd w:val="0"/>
        <w:jc w:val="both"/>
        <w:rPr>
          <w:sz w:val="28"/>
          <w:szCs w:val="28"/>
          <w:lang w:eastAsia="en-US"/>
        </w:rPr>
      </w:pPr>
      <w:r w:rsidRPr="007442F0">
        <w:rPr>
          <w:sz w:val="28"/>
          <w:szCs w:val="28"/>
          <w:lang w:eastAsia="en-US"/>
        </w:rPr>
        <w:t xml:space="preserve">учредителем МФЦ), МФЦ, а также в организации, предусмотренные </w:t>
      </w:r>
      <w:hyperlink r:id="rId23" w:history="1">
        <w:r w:rsidRPr="007442F0">
          <w:rPr>
            <w:sz w:val="28"/>
            <w:szCs w:val="28"/>
            <w:lang w:eastAsia="en-US"/>
          </w:rPr>
          <w:t>частью 1.1 статьи 16</w:t>
        </w:r>
      </w:hyperlink>
      <w:r w:rsidRPr="007442F0">
        <w:rPr>
          <w:sz w:val="28"/>
          <w:szCs w:val="28"/>
          <w:lang w:eastAsia="en-US"/>
        </w:rPr>
        <w:t xml:space="preserve"> Федерального закона </w:t>
      </w:r>
      <w:r w:rsidRPr="007442F0">
        <w:rPr>
          <w:sz w:val="28"/>
          <w:szCs w:val="28"/>
        </w:rPr>
        <w:t>№ 210-ФЗ</w:t>
      </w:r>
      <w:r w:rsidRPr="007442F0">
        <w:rPr>
          <w:sz w:val="28"/>
          <w:szCs w:val="28"/>
          <w:lang w:eastAsia="en-US"/>
        </w:rPr>
        <w:t xml:space="preserve">. </w:t>
      </w:r>
    </w:p>
    <w:p w:rsidR="007442F0" w:rsidRPr="007442F0" w:rsidRDefault="007442F0" w:rsidP="007442F0">
      <w:pPr>
        <w:ind w:right="-5" w:firstLine="709"/>
        <w:jc w:val="both"/>
        <w:rPr>
          <w:sz w:val="28"/>
          <w:szCs w:val="28"/>
        </w:rPr>
      </w:pPr>
      <w:r w:rsidRPr="007442F0">
        <w:rPr>
          <w:sz w:val="28"/>
          <w:szCs w:val="28"/>
        </w:rPr>
        <w:t>Жалоба на решения и действия (бездействие) Уполномоченного органа, его должностных лиц, либо руководителя Уполномоченного органа может быть направлена по почте, через МФЦ, с использованием информационно-телекоммуникационной сети «Интернет», официального сайта Уполномоченного органа, Единого портала либо Регионального портала, а также может быть принята при личном приеме заявителя.</w:t>
      </w:r>
    </w:p>
    <w:p w:rsidR="007442F0" w:rsidRPr="007442F0" w:rsidRDefault="007442F0" w:rsidP="007442F0">
      <w:pPr>
        <w:autoSpaceDE w:val="0"/>
        <w:autoSpaceDN w:val="0"/>
        <w:adjustRightInd w:val="0"/>
        <w:ind w:firstLine="709"/>
        <w:jc w:val="both"/>
        <w:rPr>
          <w:sz w:val="28"/>
          <w:szCs w:val="28"/>
        </w:rPr>
      </w:pPr>
      <w:r w:rsidRPr="007442F0">
        <w:rPr>
          <w:sz w:val="28"/>
          <w:szCs w:val="28"/>
        </w:rPr>
        <w:t>Жалоба на решения и действия (бездействие) МФЦ, его работника может быть направлена по почте, с использованием информационно-телекоммуникационной сети «Интернет», официального сайта МФЦ, Единого портала либо Регионального портала, а также может быть принята при личном приеме заявителя.</w:t>
      </w:r>
    </w:p>
    <w:p w:rsidR="007442F0" w:rsidRPr="007442F0" w:rsidRDefault="007442F0" w:rsidP="007442F0">
      <w:pPr>
        <w:widowControl w:val="0"/>
        <w:autoSpaceDE w:val="0"/>
        <w:autoSpaceDN w:val="0"/>
        <w:adjustRightInd w:val="0"/>
        <w:ind w:firstLine="709"/>
        <w:jc w:val="both"/>
        <w:rPr>
          <w:sz w:val="28"/>
          <w:szCs w:val="28"/>
        </w:rPr>
      </w:pPr>
      <w:r w:rsidRPr="007442F0">
        <w:rPr>
          <w:rFonts w:cs="Arial"/>
          <w:sz w:val="28"/>
          <w:szCs w:val="28"/>
        </w:rPr>
        <w:t>Жалоба, поступившая в письменной форме или в электронном виде, подлежит регистрации в журнале учета жалоб на решения и действия (бездействие) Уполномоченного органа, его должностных лиц либо муниципальных служащих, МФЦ и его работников не позднее следующего рабочего дня со дня ее поступления.</w:t>
      </w:r>
    </w:p>
    <w:p w:rsidR="007442F0" w:rsidRPr="007442F0" w:rsidRDefault="007442F0" w:rsidP="007442F0">
      <w:pPr>
        <w:widowControl w:val="0"/>
        <w:autoSpaceDE w:val="0"/>
        <w:autoSpaceDN w:val="0"/>
        <w:adjustRightInd w:val="0"/>
        <w:ind w:firstLine="709"/>
        <w:jc w:val="both"/>
        <w:rPr>
          <w:sz w:val="28"/>
          <w:szCs w:val="28"/>
        </w:rPr>
      </w:pPr>
      <w:r w:rsidRPr="007442F0">
        <w:rPr>
          <w:sz w:val="28"/>
          <w:szCs w:val="28"/>
        </w:rPr>
        <w:t>5.4. В досудебном порядке могут быть обжалованы действия (бездействие) и решения:</w:t>
      </w:r>
    </w:p>
    <w:p w:rsidR="007442F0" w:rsidRPr="007442F0" w:rsidRDefault="007442F0" w:rsidP="007442F0">
      <w:pPr>
        <w:autoSpaceDE w:val="0"/>
        <w:autoSpaceDN w:val="0"/>
        <w:adjustRightInd w:val="0"/>
        <w:ind w:firstLine="709"/>
        <w:jc w:val="both"/>
        <w:outlineLvl w:val="1"/>
        <w:rPr>
          <w:bCs/>
          <w:sz w:val="28"/>
          <w:szCs w:val="28"/>
        </w:rPr>
      </w:pPr>
      <w:r w:rsidRPr="007442F0">
        <w:rPr>
          <w:iCs/>
          <w:sz w:val="28"/>
          <w:szCs w:val="28"/>
        </w:rPr>
        <w:t xml:space="preserve">должностных лиц Уполномоченного </w:t>
      </w:r>
      <w:r w:rsidRPr="007442F0">
        <w:rPr>
          <w:sz w:val="28"/>
          <w:szCs w:val="28"/>
        </w:rPr>
        <w:t>органа, предоставляющего муниципальную услугу - главе Вожегодского муниципального округа</w:t>
      </w:r>
      <w:r w:rsidRPr="007442F0">
        <w:rPr>
          <w:iCs/>
          <w:sz w:val="28"/>
          <w:szCs w:val="28"/>
        </w:rPr>
        <w:t>;</w:t>
      </w:r>
    </w:p>
    <w:p w:rsidR="007442F0" w:rsidRPr="007442F0" w:rsidRDefault="007442F0" w:rsidP="007442F0">
      <w:pPr>
        <w:autoSpaceDE w:val="0"/>
        <w:autoSpaceDN w:val="0"/>
        <w:adjustRightInd w:val="0"/>
        <w:ind w:firstLine="709"/>
        <w:jc w:val="both"/>
        <w:rPr>
          <w:sz w:val="28"/>
          <w:szCs w:val="28"/>
        </w:rPr>
      </w:pPr>
      <w:r w:rsidRPr="007442F0">
        <w:rPr>
          <w:sz w:val="28"/>
          <w:szCs w:val="28"/>
        </w:rPr>
        <w:t>работника МФЦ - руководителю этого МФЦ;</w:t>
      </w:r>
    </w:p>
    <w:p w:rsidR="007442F0" w:rsidRPr="007442F0" w:rsidRDefault="007442F0" w:rsidP="007442F0">
      <w:pPr>
        <w:autoSpaceDE w:val="0"/>
        <w:autoSpaceDN w:val="0"/>
        <w:adjustRightInd w:val="0"/>
        <w:ind w:firstLine="709"/>
        <w:jc w:val="both"/>
        <w:rPr>
          <w:sz w:val="28"/>
          <w:szCs w:val="28"/>
        </w:rPr>
      </w:pPr>
      <w:r w:rsidRPr="007442F0">
        <w:rPr>
          <w:sz w:val="28"/>
          <w:szCs w:val="28"/>
        </w:rPr>
        <w:t>МФЦ - администрации Вожегодского муниципального округа, являющейся учредителем МФЦ.</w:t>
      </w:r>
    </w:p>
    <w:p w:rsidR="007442F0" w:rsidRPr="007442F0" w:rsidRDefault="007442F0" w:rsidP="007442F0">
      <w:pPr>
        <w:widowControl w:val="0"/>
        <w:autoSpaceDE w:val="0"/>
        <w:autoSpaceDN w:val="0"/>
        <w:adjustRightInd w:val="0"/>
        <w:ind w:firstLine="709"/>
        <w:jc w:val="both"/>
        <w:rPr>
          <w:sz w:val="28"/>
          <w:szCs w:val="28"/>
        </w:rPr>
      </w:pPr>
      <w:proofErr w:type="gramStart"/>
      <w:r w:rsidRPr="007442F0">
        <w:rPr>
          <w:sz w:val="28"/>
          <w:szCs w:val="28"/>
        </w:rPr>
        <w:t>Жалоба на решения и (или) действия (бездействие) Уполномоченного органа, должностных лиц Уполномоченного</w:t>
      </w:r>
      <w:r w:rsidR="004F13D9">
        <w:rPr>
          <w:sz w:val="28"/>
          <w:szCs w:val="28"/>
        </w:rPr>
        <w:t xml:space="preserve"> </w:t>
      </w:r>
      <w:r w:rsidRPr="007442F0">
        <w:rPr>
          <w:sz w:val="28"/>
          <w:szCs w:val="28"/>
        </w:rPr>
        <w:t>орган</w:t>
      </w:r>
      <w:r w:rsidR="004F13D9">
        <w:rPr>
          <w:sz w:val="28"/>
          <w:szCs w:val="28"/>
        </w:rPr>
        <w:t>а</w:t>
      </w:r>
      <w:r w:rsidRPr="007442F0">
        <w:rPr>
          <w:sz w:val="28"/>
          <w:szCs w:val="28"/>
        </w:rPr>
        <w:t xml:space="preserve"> при осуществлении в отношении юридических лиц и индивидуальных предпринимателей, являющихся субъектами градостроительных отношений, процедур, включенных в исчерпывающие перечни процедур в сферах строительства, утвержденные Правительством Российской Федерации в соответствии с </w:t>
      </w:r>
      <w:hyperlink r:id="rId24" w:history="1">
        <w:r w:rsidRPr="007442F0">
          <w:rPr>
            <w:sz w:val="28"/>
            <w:szCs w:val="28"/>
          </w:rPr>
          <w:t>частью 2 статьи 6</w:t>
        </w:r>
      </w:hyperlink>
      <w:r w:rsidRPr="007442F0">
        <w:rPr>
          <w:sz w:val="28"/>
          <w:szCs w:val="28"/>
        </w:rPr>
        <w:t xml:space="preserve"> Градостроительного кодекса Российской Федерации, может быть подана такими лицами в порядке, установленном статьей 11.2</w:t>
      </w:r>
      <w:proofErr w:type="gramEnd"/>
      <w:r w:rsidRPr="007442F0">
        <w:rPr>
          <w:sz w:val="28"/>
          <w:szCs w:val="28"/>
        </w:rPr>
        <w:t xml:space="preserve"> </w:t>
      </w:r>
      <w:r w:rsidRPr="007442F0">
        <w:rPr>
          <w:sz w:val="28"/>
          <w:szCs w:val="28"/>
        </w:rPr>
        <w:lastRenderedPageBreak/>
        <w:t>Федерального закона</w:t>
      </w:r>
      <w:r w:rsidR="004F13D9">
        <w:rPr>
          <w:sz w:val="28"/>
          <w:szCs w:val="28"/>
        </w:rPr>
        <w:t xml:space="preserve"> </w:t>
      </w:r>
      <w:r w:rsidRPr="007442F0">
        <w:rPr>
          <w:sz w:val="28"/>
          <w:szCs w:val="28"/>
        </w:rPr>
        <w:t>от 27.07.2010 № 210-ФЗ «Об организации предоставления государственных и муниципальных услуг»  либо в порядке, установленном антимонопольным законодательством Российской Федерации, в антимонопольный орган.</w:t>
      </w:r>
    </w:p>
    <w:p w:rsidR="007442F0" w:rsidRPr="007442F0" w:rsidRDefault="007442F0" w:rsidP="007442F0">
      <w:pPr>
        <w:autoSpaceDE w:val="0"/>
        <w:autoSpaceDN w:val="0"/>
        <w:adjustRightInd w:val="0"/>
        <w:ind w:firstLine="709"/>
        <w:jc w:val="both"/>
        <w:outlineLvl w:val="1"/>
        <w:rPr>
          <w:iCs/>
          <w:sz w:val="28"/>
          <w:szCs w:val="28"/>
        </w:rPr>
      </w:pPr>
      <w:r w:rsidRPr="007442F0">
        <w:rPr>
          <w:iCs/>
          <w:sz w:val="28"/>
          <w:szCs w:val="28"/>
        </w:rPr>
        <w:t>5.5. Жалоба должна содержать:</w:t>
      </w:r>
    </w:p>
    <w:p w:rsidR="007442F0" w:rsidRPr="007442F0" w:rsidRDefault="007442F0" w:rsidP="007442F0">
      <w:pPr>
        <w:autoSpaceDE w:val="0"/>
        <w:autoSpaceDN w:val="0"/>
        <w:adjustRightInd w:val="0"/>
        <w:ind w:firstLine="709"/>
        <w:jc w:val="both"/>
        <w:rPr>
          <w:sz w:val="28"/>
          <w:szCs w:val="28"/>
        </w:rPr>
      </w:pPr>
      <w:r w:rsidRPr="007442F0">
        <w:rPr>
          <w:sz w:val="28"/>
          <w:szCs w:val="28"/>
        </w:rPr>
        <w:t>наименование органа, предоставляющего муниципальную услугу, его должностного лица, МФЦ, его руководителя и (или) работника, решения и действия (бездействие) которых обжалуются;</w:t>
      </w:r>
    </w:p>
    <w:p w:rsidR="007442F0" w:rsidRPr="007442F0" w:rsidRDefault="007442F0" w:rsidP="007442F0">
      <w:pPr>
        <w:ind w:firstLine="709"/>
        <w:jc w:val="both"/>
        <w:rPr>
          <w:sz w:val="28"/>
          <w:szCs w:val="28"/>
        </w:rPr>
      </w:pPr>
      <w:proofErr w:type="gramStart"/>
      <w:r w:rsidRPr="007442F0">
        <w:rPr>
          <w:sz w:val="28"/>
          <w:szCs w:val="28"/>
        </w:rPr>
        <w:t>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roofErr w:type="gramEnd"/>
    </w:p>
    <w:p w:rsidR="007442F0" w:rsidRPr="007442F0" w:rsidRDefault="007442F0" w:rsidP="007442F0">
      <w:pPr>
        <w:ind w:firstLine="709"/>
        <w:jc w:val="both"/>
        <w:rPr>
          <w:sz w:val="28"/>
          <w:szCs w:val="28"/>
        </w:rPr>
      </w:pPr>
      <w:r w:rsidRPr="007442F0">
        <w:rPr>
          <w:sz w:val="28"/>
          <w:szCs w:val="28"/>
        </w:rPr>
        <w:t>сведения об обжалуемых решениях и действиях (бездействии) Уполномоченного органа, должностного лица Уполномоченного органа либо муниципального служащего, МФЦ, его работника;</w:t>
      </w:r>
    </w:p>
    <w:p w:rsidR="007442F0" w:rsidRPr="007442F0" w:rsidRDefault="007442F0" w:rsidP="007442F0">
      <w:pPr>
        <w:autoSpaceDE w:val="0"/>
        <w:autoSpaceDN w:val="0"/>
        <w:adjustRightInd w:val="0"/>
        <w:ind w:firstLine="709"/>
        <w:jc w:val="both"/>
        <w:rPr>
          <w:sz w:val="28"/>
          <w:szCs w:val="28"/>
        </w:rPr>
      </w:pPr>
      <w:r w:rsidRPr="007442F0">
        <w:rPr>
          <w:sz w:val="28"/>
          <w:szCs w:val="28"/>
        </w:rPr>
        <w:t>доводы, на основании которых заявитель не согласен с решением и действием (бездействием) Уполномоченного органа, должностного лица Уполномоченного органа либо муниципального служащего, МФЦ, его работника. Заявителем могут быть представлены документы (при наличии), подтверждающие доводы заявителя, либо их копии.</w:t>
      </w:r>
    </w:p>
    <w:p w:rsidR="007442F0" w:rsidRPr="007442F0" w:rsidRDefault="007442F0" w:rsidP="007442F0">
      <w:pPr>
        <w:ind w:firstLine="709"/>
        <w:jc w:val="both"/>
        <w:rPr>
          <w:sz w:val="28"/>
          <w:szCs w:val="28"/>
        </w:rPr>
      </w:pPr>
      <w:r w:rsidRPr="007442F0">
        <w:rPr>
          <w:sz w:val="28"/>
          <w:szCs w:val="28"/>
        </w:rPr>
        <w:t xml:space="preserve">5.7. </w:t>
      </w:r>
      <w:proofErr w:type="gramStart"/>
      <w:r w:rsidRPr="007442F0">
        <w:rPr>
          <w:sz w:val="28"/>
          <w:szCs w:val="28"/>
        </w:rPr>
        <w:t xml:space="preserve">Жалоба, поступившая в Уполномоченный орган, МФЦ, учредителю МФЦ, рассматривается в течение 15 рабочих дней со дня ее регистрации, а в случае обжалования отказа Уполномоченного органа, должностного лица Уполномоченного органа, МФЦ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5 рабочих дней со дня ее регистрации. </w:t>
      </w:r>
      <w:proofErr w:type="gramEnd"/>
    </w:p>
    <w:p w:rsidR="007442F0" w:rsidRPr="007442F0" w:rsidRDefault="007442F0" w:rsidP="007442F0">
      <w:pPr>
        <w:ind w:firstLine="709"/>
        <w:jc w:val="both"/>
        <w:rPr>
          <w:sz w:val="28"/>
          <w:szCs w:val="28"/>
        </w:rPr>
      </w:pPr>
      <w:r w:rsidRPr="007442F0">
        <w:rPr>
          <w:sz w:val="28"/>
          <w:szCs w:val="28"/>
        </w:rPr>
        <w:t>5.8. По результатам рассмотрения жалобы принимается одно из следующих решений:</w:t>
      </w:r>
    </w:p>
    <w:p w:rsidR="007442F0" w:rsidRPr="007442F0" w:rsidRDefault="007442F0" w:rsidP="007442F0">
      <w:pPr>
        <w:ind w:firstLine="709"/>
        <w:jc w:val="both"/>
        <w:rPr>
          <w:sz w:val="28"/>
          <w:szCs w:val="28"/>
        </w:rPr>
      </w:pPr>
      <w:proofErr w:type="gramStart"/>
      <w:r w:rsidRPr="007442F0">
        <w:rPr>
          <w:sz w:val="28"/>
          <w:szCs w:val="28"/>
        </w:rPr>
        <w:t>жалоба удовлетворяется,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области,  муниципальными правовыми актами Вожегодского муниципального округа;</w:t>
      </w:r>
      <w:proofErr w:type="gramEnd"/>
    </w:p>
    <w:p w:rsidR="007442F0" w:rsidRPr="007442F0" w:rsidRDefault="007442F0" w:rsidP="007442F0">
      <w:pPr>
        <w:ind w:firstLine="709"/>
        <w:jc w:val="both"/>
        <w:rPr>
          <w:sz w:val="28"/>
          <w:szCs w:val="28"/>
        </w:rPr>
      </w:pPr>
      <w:r w:rsidRPr="007442F0">
        <w:rPr>
          <w:sz w:val="28"/>
          <w:szCs w:val="28"/>
        </w:rPr>
        <w:t>в удовлетворении жалобы отказывается.</w:t>
      </w:r>
    </w:p>
    <w:p w:rsidR="007442F0" w:rsidRPr="007442F0" w:rsidRDefault="007442F0" w:rsidP="007442F0">
      <w:pPr>
        <w:autoSpaceDE w:val="0"/>
        <w:autoSpaceDN w:val="0"/>
        <w:adjustRightInd w:val="0"/>
        <w:ind w:firstLine="709"/>
        <w:jc w:val="both"/>
        <w:rPr>
          <w:sz w:val="28"/>
          <w:szCs w:val="28"/>
        </w:rPr>
      </w:pPr>
      <w:r w:rsidRPr="007442F0">
        <w:rPr>
          <w:sz w:val="28"/>
          <w:szCs w:val="28"/>
        </w:rPr>
        <w:t>5.9. Не позднее дня, следующего за днем принятия решения, указанного в пункте 5.8 административного регламента, заявителю в письменной форме и по желанию заявителя в электронной форме направляется мотивированный ответ о результатах рассмотрения жалобы способом, позволяющим подтвердить факт и дату направления.</w:t>
      </w:r>
    </w:p>
    <w:p w:rsidR="007442F0" w:rsidRPr="007442F0" w:rsidRDefault="007442F0" w:rsidP="007442F0">
      <w:pPr>
        <w:ind w:firstLine="709"/>
        <w:jc w:val="both"/>
        <w:rPr>
          <w:sz w:val="28"/>
          <w:szCs w:val="28"/>
        </w:rPr>
      </w:pPr>
      <w:r w:rsidRPr="007442F0">
        <w:rPr>
          <w:sz w:val="28"/>
          <w:szCs w:val="28"/>
        </w:rPr>
        <w:t xml:space="preserve">5.10.  В случае признания жалобы подлежащей удовлетворению в ответе заявителю, указанном в пункте 5.9 административного регламента, </w:t>
      </w:r>
      <w:r w:rsidRPr="007442F0">
        <w:rPr>
          <w:sz w:val="28"/>
          <w:szCs w:val="28"/>
        </w:rPr>
        <w:lastRenderedPageBreak/>
        <w:t xml:space="preserve">дается информация о действиях, осуществляемых органом, предоставляющим муниципальную услугу, МФЦ в целях незамедлительного устранения выявленных нарушений при оказании  муниципальной услуги, а также приносятся извинения за доставленные </w:t>
      </w:r>
      <w:proofErr w:type="gramStart"/>
      <w:r w:rsidRPr="007442F0">
        <w:rPr>
          <w:sz w:val="28"/>
          <w:szCs w:val="28"/>
        </w:rPr>
        <w:t>неудобства</w:t>
      </w:r>
      <w:proofErr w:type="gramEnd"/>
      <w:r w:rsidRPr="007442F0">
        <w:rPr>
          <w:sz w:val="28"/>
          <w:szCs w:val="28"/>
        </w:rPr>
        <w:t xml:space="preserve"> и указывается информация о дальнейших действиях, которые необходимо совершить заявителю в целях получения муниципальной услуги.</w:t>
      </w:r>
    </w:p>
    <w:p w:rsidR="007442F0" w:rsidRPr="007442F0" w:rsidRDefault="007442F0" w:rsidP="007442F0">
      <w:pPr>
        <w:ind w:firstLine="709"/>
        <w:jc w:val="both"/>
        <w:rPr>
          <w:sz w:val="28"/>
          <w:szCs w:val="28"/>
        </w:rPr>
      </w:pPr>
      <w:r w:rsidRPr="007442F0">
        <w:rPr>
          <w:sz w:val="28"/>
          <w:szCs w:val="28"/>
        </w:rPr>
        <w:t xml:space="preserve">5.11. В случае признания </w:t>
      </w:r>
      <w:proofErr w:type="gramStart"/>
      <w:r w:rsidRPr="007442F0">
        <w:rPr>
          <w:sz w:val="28"/>
          <w:szCs w:val="28"/>
        </w:rPr>
        <w:t>жалобы</w:t>
      </w:r>
      <w:proofErr w:type="gramEnd"/>
      <w:r w:rsidRPr="007442F0">
        <w:rPr>
          <w:sz w:val="28"/>
          <w:szCs w:val="28"/>
        </w:rPr>
        <w:t xml:space="preserve"> не подлежащей удовлетворению в ответе заявителю, указанном в пункте 5.9 административного регламента, даются аргументированные разъяснения о причинах принятого решения, а также информация о порядке обжалования принятого решения.</w:t>
      </w:r>
    </w:p>
    <w:p w:rsidR="007442F0" w:rsidRPr="007442F0" w:rsidRDefault="007442F0" w:rsidP="007442F0">
      <w:pPr>
        <w:ind w:firstLine="709"/>
        <w:jc w:val="both"/>
        <w:rPr>
          <w:rFonts w:eastAsia="Calibri"/>
          <w:iCs/>
          <w:sz w:val="28"/>
          <w:szCs w:val="28"/>
        </w:rPr>
      </w:pPr>
      <w:r w:rsidRPr="007442F0">
        <w:rPr>
          <w:sz w:val="28"/>
          <w:szCs w:val="28"/>
        </w:rPr>
        <w:t xml:space="preserve">5.12. В случае установления в ходе или по результатам </w:t>
      </w:r>
      <w:proofErr w:type="gramStart"/>
      <w:r w:rsidRPr="007442F0">
        <w:rPr>
          <w:sz w:val="28"/>
          <w:szCs w:val="28"/>
        </w:rPr>
        <w:t>рассмотрения жалобы признаков состава административного правонарушения</w:t>
      </w:r>
      <w:proofErr w:type="gramEnd"/>
      <w:r w:rsidRPr="007442F0">
        <w:rPr>
          <w:sz w:val="28"/>
          <w:szCs w:val="28"/>
        </w:rPr>
        <w:t xml:space="preserve"> или преступления должностное лицо, работник, наделенные полномочиями по рассмотрению жалоб незамедлительно направляет имеющиеся материалы в органы прокуратуры.</w:t>
      </w:r>
    </w:p>
    <w:p w:rsidR="007442F0" w:rsidRDefault="007442F0" w:rsidP="007442F0">
      <w:pPr>
        <w:ind w:firstLine="709"/>
        <w:jc w:val="both"/>
        <w:rPr>
          <w:color w:val="000000" w:themeColor="text1"/>
          <w:sz w:val="28"/>
          <w:szCs w:val="28"/>
        </w:rPr>
      </w:pPr>
    </w:p>
    <w:p w:rsidR="007442F0" w:rsidRDefault="007442F0" w:rsidP="007442F0">
      <w:pPr>
        <w:ind w:firstLine="709"/>
        <w:jc w:val="both"/>
        <w:rPr>
          <w:color w:val="000000" w:themeColor="text1"/>
          <w:sz w:val="28"/>
          <w:szCs w:val="28"/>
        </w:rPr>
      </w:pPr>
    </w:p>
    <w:p w:rsidR="007442F0" w:rsidRDefault="007442F0" w:rsidP="007442F0">
      <w:pPr>
        <w:ind w:firstLine="709"/>
        <w:jc w:val="both"/>
        <w:rPr>
          <w:color w:val="000000" w:themeColor="text1"/>
          <w:sz w:val="28"/>
          <w:szCs w:val="28"/>
        </w:rPr>
      </w:pPr>
    </w:p>
    <w:p w:rsidR="007442F0" w:rsidRDefault="007442F0" w:rsidP="007442F0">
      <w:pPr>
        <w:ind w:firstLine="709"/>
        <w:jc w:val="both"/>
        <w:rPr>
          <w:color w:val="000000" w:themeColor="text1"/>
          <w:sz w:val="28"/>
          <w:szCs w:val="28"/>
        </w:rPr>
      </w:pPr>
    </w:p>
    <w:p w:rsidR="007442F0" w:rsidRDefault="007442F0" w:rsidP="007442F0">
      <w:pPr>
        <w:ind w:firstLine="709"/>
        <w:jc w:val="both"/>
        <w:rPr>
          <w:color w:val="000000" w:themeColor="text1"/>
          <w:sz w:val="28"/>
          <w:szCs w:val="28"/>
        </w:rPr>
      </w:pPr>
    </w:p>
    <w:p w:rsidR="007442F0" w:rsidRDefault="007442F0" w:rsidP="007442F0">
      <w:pPr>
        <w:ind w:firstLine="709"/>
        <w:jc w:val="both"/>
        <w:rPr>
          <w:color w:val="000000" w:themeColor="text1"/>
          <w:sz w:val="28"/>
          <w:szCs w:val="28"/>
        </w:rPr>
      </w:pPr>
    </w:p>
    <w:p w:rsidR="007442F0" w:rsidRDefault="007442F0" w:rsidP="007442F0">
      <w:pPr>
        <w:ind w:firstLine="709"/>
        <w:jc w:val="both"/>
        <w:rPr>
          <w:color w:val="000000" w:themeColor="text1"/>
          <w:sz w:val="28"/>
          <w:szCs w:val="28"/>
        </w:rPr>
      </w:pPr>
    </w:p>
    <w:p w:rsidR="007442F0" w:rsidRDefault="007442F0" w:rsidP="007442F0">
      <w:pPr>
        <w:ind w:firstLine="709"/>
        <w:jc w:val="both"/>
        <w:rPr>
          <w:color w:val="000000" w:themeColor="text1"/>
          <w:sz w:val="28"/>
          <w:szCs w:val="28"/>
        </w:rPr>
      </w:pPr>
    </w:p>
    <w:p w:rsidR="007442F0" w:rsidRDefault="007442F0" w:rsidP="007442F0">
      <w:pPr>
        <w:ind w:firstLine="709"/>
        <w:jc w:val="both"/>
        <w:rPr>
          <w:color w:val="000000" w:themeColor="text1"/>
          <w:sz w:val="28"/>
          <w:szCs w:val="28"/>
        </w:rPr>
      </w:pPr>
    </w:p>
    <w:p w:rsidR="007442F0" w:rsidRDefault="007442F0" w:rsidP="007442F0">
      <w:pPr>
        <w:ind w:firstLine="709"/>
        <w:jc w:val="both"/>
        <w:rPr>
          <w:color w:val="000000" w:themeColor="text1"/>
          <w:sz w:val="28"/>
          <w:szCs w:val="28"/>
        </w:rPr>
      </w:pPr>
    </w:p>
    <w:p w:rsidR="007442F0" w:rsidRDefault="007442F0" w:rsidP="007442F0">
      <w:pPr>
        <w:ind w:firstLine="709"/>
        <w:jc w:val="both"/>
        <w:rPr>
          <w:color w:val="000000" w:themeColor="text1"/>
          <w:sz w:val="28"/>
          <w:szCs w:val="28"/>
        </w:rPr>
      </w:pPr>
    </w:p>
    <w:p w:rsidR="003706F1" w:rsidRDefault="003706F1" w:rsidP="006F0F3D">
      <w:pPr>
        <w:ind w:firstLine="709"/>
        <w:jc w:val="right"/>
        <w:rPr>
          <w:color w:val="000000" w:themeColor="text1"/>
          <w:sz w:val="28"/>
          <w:szCs w:val="28"/>
        </w:rPr>
      </w:pPr>
    </w:p>
    <w:p w:rsidR="003706F1" w:rsidRDefault="003706F1" w:rsidP="006F0F3D">
      <w:pPr>
        <w:ind w:firstLine="709"/>
        <w:jc w:val="right"/>
        <w:rPr>
          <w:color w:val="000000" w:themeColor="text1"/>
          <w:sz w:val="28"/>
          <w:szCs w:val="28"/>
        </w:rPr>
      </w:pPr>
    </w:p>
    <w:p w:rsidR="003706F1" w:rsidRDefault="003706F1" w:rsidP="006F0F3D">
      <w:pPr>
        <w:ind w:firstLine="709"/>
        <w:jc w:val="right"/>
        <w:rPr>
          <w:color w:val="000000" w:themeColor="text1"/>
          <w:sz w:val="28"/>
          <w:szCs w:val="28"/>
        </w:rPr>
      </w:pPr>
    </w:p>
    <w:p w:rsidR="003706F1" w:rsidRDefault="003706F1" w:rsidP="006F0F3D">
      <w:pPr>
        <w:ind w:firstLine="709"/>
        <w:jc w:val="right"/>
        <w:rPr>
          <w:color w:val="000000" w:themeColor="text1"/>
          <w:sz w:val="28"/>
          <w:szCs w:val="28"/>
        </w:rPr>
      </w:pPr>
    </w:p>
    <w:p w:rsidR="003706F1" w:rsidRDefault="003706F1" w:rsidP="006F0F3D">
      <w:pPr>
        <w:ind w:firstLine="709"/>
        <w:jc w:val="right"/>
        <w:rPr>
          <w:color w:val="000000" w:themeColor="text1"/>
          <w:sz w:val="28"/>
          <w:szCs w:val="28"/>
        </w:rPr>
      </w:pPr>
    </w:p>
    <w:p w:rsidR="003706F1" w:rsidRDefault="003706F1" w:rsidP="006F0F3D">
      <w:pPr>
        <w:ind w:firstLine="709"/>
        <w:jc w:val="right"/>
        <w:rPr>
          <w:color w:val="000000" w:themeColor="text1"/>
          <w:sz w:val="28"/>
          <w:szCs w:val="28"/>
        </w:rPr>
      </w:pPr>
    </w:p>
    <w:p w:rsidR="003706F1" w:rsidRDefault="003706F1" w:rsidP="006F0F3D">
      <w:pPr>
        <w:ind w:firstLine="709"/>
        <w:jc w:val="right"/>
        <w:rPr>
          <w:color w:val="000000" w:themeColor="text1"/>
          <w:sz w:val="28"/>
          <w:szCs w:val="28"/>
        </w:rPr>
      </w:pPr>
    </w:p>
    <w:p w:rsidR="003706F1" w:rsidRDefault="003706F1" w:rsidP="006F0F3D">
      <w:pPr>
        <w:ind w:firstLine="709"/>
        <w:jc w:val="right"/>
        <w:rPr>
          <w:color w:val="000000" w:themeColor="text1"/>
          <w:sz w:val="28"/>
          <w:szCs w:val="28"/>
        </w:rPr>
      </w:pPr>
    </w:p>
    <w:p w:rsidR="003706F1" w:rsidRDefault="003706F1" w:rsidP="006F0F3D">
      <w:pPr>
        <w:ind w:firstLine="709"/>
        <w:jc w:val="right"/>
        <w:rPr>
          <w:color w:val="000000" w:themeColor="text1"/>
          <w:sz w:val="28"/>
          <w:szCs w:val="28"/>
        </w:rPr>
      </w:pPr>
    </w:p>
    <w:p w:rsidR="003706F1" w:rsidRDefault="003706F1" w:rsidP="006F0F3D">
      <w:pPr>
        <w:ind w:firstLine="709"/>
        <w:jc w:val="right"/>
        <w:rPr>
          <w:color w:val="000000" w:themeColor="text1"/>
          <w:sz w:val="28"/>
          <w:szCs w:val="28"/>
        </w:rPr>
      </w:pPr>
    </w:p>
    <w:p w:rsidR="003706F1" w:rsidRDefault="003706F1" w:rsidP="006F0F3D">
      <w:pPr>
        <w:ind w:firstLine="709"/>
        <w:jc w:val="right"/>
        <w:rPr>
          <w:color w:val="000000" w:themeColor="text1"/>
          <w:sz w:val="28"/>
          <w:szCs w:val="28"/>
        </w:rPr>
      </w:pPr>
    </w:p>
    <w:p w:rsidR="003706F1" w:rsidRDefault="003706F1" w:rsidP="006F0F3D">
      <w:pPr>
        <w:ind w:firstLine="709"/>
        <w:jc w:val="right"/>
        <w:rPr>
          <w:color w:val="000000" w:themeColor="text1"/>
          <w:sz w:val="28"/>
          <w:szCs w:val="28"/>
        </w:rPr>
      </w:pPr>
    </w:p>
    <w:p w:rsidR="003706F1" w:rsidRDefault="003706F1" w:rsidP="006F0F3D">
      <w:pPr>
        <w:ind w:firstLine="709"/>
        <w:jc w:val="right"/>
        <w:rPr>
          <w:color w:val="000000" w:themeColor="text1"/>
          <w:sz w:val="28"/>
          <w:szCs w:val="28"/>
        </w:rPr>
      </w:pPr>
    </w:p>
    <w:p w:rsidR="003706F1" w:rsidRDefault="003706F1" w:rsidP="006F0F3D">
      <w:pPr>
        <w:ind w:firstLine="709"/>
        <w:jc w:val="right"/>
        <w:rPr>
          <w:color w:val="000000" w:themeColor="text1"/>
          <w:sz w:val="28"/>
          <w:szCs w:val="28"/>
        </w:rPr>
      </w:pPr>
    </w:p>
    <w:p w:rsidR="003706F1" w:rsidRDefault="003706F1" w:rsidP="006F0F3D">
      <w:pPr>
        <w:ind w:firstLine="709"/>
        <w:jc w:val="right"/>
        <w:rPr>
          <w:color w:val="000000" w:themeColor="text1"/>
          <w:sz w:val="28"/>
          <w:szCs w:val="28"/>
        </w:rPr>
      </w:pPr>
    </w:p>
    <w:p w:rsidR="003706F1" w:rsidRDefault="003706F1" w:rsidP="006F0F3D">
      <w:pPr>
        <w:ind w:firstLine="709"/>
        <w:jc w:val="right"/>
        <w:rPr>
          <w:color w:val="000000" w:themeColor="text1"/>
          <w:sz w:val="28"/>
          <w:szCs w:val="28"/>
        </w:rPr>
      </w:pPr>
    </w:p>
    <w:p w:rsidR="003706F1" w:rsidRDefault="003706F1" w:rsidP="006F0F3D">
      <w:pPr>
        <w:ind w:firstLine="709"/>
        <w:jc w:val="right"/>
        <w:rPr>
          <w:color w:val="000000" w:themeColor="text1"/>
          <w:sz w:val="28"/>
          <w:szCs w:val="28"/>
        </w:rPr>
      </w:pPr>
    </w:p>
    <w:p w:rsidR="003706F1" w:rsidRDefault="003706F1" w:rsidP="006F0F3D">
      <w:pPr>
        <w:ind w:firstLine="709"/>
        <w:jc w:val="right"/>
        <w:rPr>
          <w:color w:val="000000" w:themeColor="text1"/>
          <w:sz w:val="28"/>
          <w:szCs w:val="28"/>
        </w:rPr>
      </w:pPr>
    </w:p>
    <w:p w:rsidR="003706F1" w:rsidRDefault="003706F1" w:rsidP="006F0F3D">
      <w:pPr>
        <w:ind w:firstLine="709"/>
        <w:jc w:val="right"/>
        <w:rPr>
          <w:color w:val="000000" w:themeColor="text1"/>
          <w:sz w:val="28"/>
          <w:szCs w:val="28"/>
        </w:rPr>
      </w:pPr>
    </w:p>
    <w:p w:rsidR="007442F0" w:rsidRDefault="006F0F3D" w:rsidP="006F0F3D">
      <w:pPr>
        <w:ind w:firstLine="709"/>
        <w:jc w:val="right"/>
        <w:rPr>
          <w:color w:val="000000" w:themeColor="text1"/>
          <w:sz w:val="28"/>
          <w:szCs w:val="28"/>
        </w:rPr>
      </w:pPr>
      <w:r>
        <w:rPr>
          <w:color w:val="000000" w:themeColor="text1"/>
          <w:sz w:val="28"/>
          <w:szCs w:val="28"/>
        </w:rPr>
        <w:lastRenderedPageBreak/>
        <w:t xml:space="preserve">Приложение </w:t>
      </w:r>
      <w:proofErr w:type="gramStart"/>
      <w:r>
        <w:rPr>
          <w:color w:val="000000" w:themeColor="text1"/>
          <w:sz w:val="28"/>
          <w:szCs w:val="28"/>
        </w:rPr>
        <w:t>к</w:t>
      </w:r>
      <w:proofErr w:type="gramEnd"/>
      <w:r>
        <w:rPr>
          <w:color w:val="000000" w:themeColor="text1"/>
          <w:sz w:val="28"/>
          <w:szCs w:val="28"/>
        </w:rPr>
        <w:t xml:space="preserve"> </w:t>
      </w:r>
    </w:p>
    <w:p w:rsidR="006F0F3D" w:rsidRDefault="006F0F3D" w:rsidP="006F0F3D">
      <w:pPr>
        <w:ind w:firstLine="709"/>
        <w:jc w:val="right"/>
        <w:rPr>
          <w:color w:val="000000" w:themeColor="text1"/>
          <w:sz w:val="28"/>
          <w:szCs w:val="28"/>
        </w:rPr>
      </w:pPr>
      <w:r>
        <w:rPr>
          <w:color w:val="000000" w:themeColor="text1"/>
          <w:sz w:val="28"/>
          <w:szCs w:val="28"/>
        </w:rPr>
        <w:t>административному регламенту</w:t>
      </w:r>
    </w:p>
    <w:p w:rsidR="006F0F3D" w:rsidRDefault="006F0F3D" w:rsidP="006F0F3D">
      <w:pPr>
        <w:ind w:firstLine="709"/>
        <w:jc w:val="right"/>
        <w:rPr>
          <w:color w:val="000000" w:themeColor="text1"/>
          <w:sz w:val="28"/>
          <w:szCs w:val="28"/>
        </w:rPr>
      </w:pPr>
    </w:p>
    <w:p w:rsidR="006F0F3D" w:rsidRDefault="006F0F3D" w:rsidP="006F0F3D">
      <w:pPr>
        <w:ind w:firstLine="709"/>
        <w:jc w:val="center"/>
        <w:rPr>
          <w:color w:val="000000" w:themeColor="text1"/>
          <w:sz w:val="28"/>
          <w:szCs w:val="28"/>
        </w:rPr>
      </w:pPr>
    </w:p>
    <w:p w:rsidR="006F0F3D" w:rsidRDefault="006F0F3D" w:rsidP="006F0F3D">
      <w:pPr>
        <w:ind w:firstLine="709"/>
        <w:jc w:val="center"/>
        <w:rPr>
          <w:color w:val="000000" w:themeColor="text1"/>
          <w:sz w:val="28"/>
          <w:szCs w:val="28"/>
        </w:rPr>
      </w:pPr>
      <w:r>
        <w:rPr>
          <w:color w:val="000000" w:themeColor="text1"/>
          <w:sz w:val="28"/>
          <w:szCs w:val="28"/>
        </w:rPr>
        <w:t>Блок-схема</w:t>
      </w:r>
    </w:p>
    <w:p w:rsidR="006F0F3D" w:rsidRDefault="006F0F3D" w:rsidP="006F0F3D">
      <w:pPr>
        <w:ind w:firstLine="709"/>
        <w:jc w:val="center"/>
        <w:rPr>
          <w:color w:val="000000" w:themeColor="text1"/>
          <w:sz w:val="28"/>
          <w:szCs w:val="28"/>
        </w:rPr>
      </w:pPr>
      <w:r>
        <w:rPr>
          <w:color w:val="000000" w:themeColor="text1"/>
          <w:sz w:val="28"/>
          <w:szCs w:val="28"/>
        </w:rPr>
        <w:t>предоставления муниципальной услуги</w:t>
      </w:r>
    </w:p>
    <w:p w:rsidR="007442F0" w:rsidRDefault="007442F0" w:rsidP="007442F0">
      <w:pPr>
        <w:ind w:firstLine="709"/>
        <w:jc w:val="both"/>
        <w:rPr>
          <w:color w:val="000000" w:themeColor="text1"/>
          <w:sz w:val="28"/>
          <w:szCs w:val="28"/>
        </w:rPr>
      </w:pPr>
    </w:p>
    <w:p w:rsidR="007442F0" w:rsidRDefault="007442F0" w:rsidP="007442F0">
      <w:pPr>
        <w:ind w:firstLine="709"/>
        <w:jc w:val="both"/>
        <w:rPr>
          <w:color w:val="000000" w:themeColor="text1"/>
          <w:sz w:val="28"/>
          <w:szCs w:val="28"/>
        </w:rPr>
      </w:pPr>
    </w:p>
    <w:p w:rsidR="007442F0" w:rsidRDefault="007442F0" w:rsidP="007442F0">
      <w:pPr>
        <w:ind w:firstLine="709"/>
        <w:jc w:val="both"/>
        <w:rPr>
          <w:color w:val="000000" w:themeColor="text1"/>
          <w:sz w:val="28"/>
          <w:szCs w:val="28"/>
        </w:rPr>
      </w:pPr>
    </w:p>
    <w:p w:rsidR="007442F0" w:rsidRDefault="007442F0" w:rsidP="007442F0">
      <w:pPr>
        <w:ind w:firstLine="709"/>
        <w:jc w:val="both"/>
        <w:rPr>
          <w:color w:val="000000" w:themeColor="text1"/>
          <w:sz w:val="28"/>
          <w:szCs w:val="28"/>
        </w:rPr>
      </w:pPr>
    </w:p>
    <w:p w:rsidR="007442F0" w:rsidRDefault="006F0F3D" w:rsidP="007442F0">
      <w:pPr>
        <w:ind w:firstLine="709"/>
        <w:jc w:val="both"/>
        <w:rPr>
          <w:color w:val="000000" w:themeColor="text1"/>
          <w:sz w:val="28"/>
          <w:szCs w:val="28"/>
        </w:rPr>
      </w:pPr>
      <w:r>
        <w:rPr>
          <w:bCs/>
          <w:noProof/>
          <w:sz w:val="28"/>
          <w:szCs w:val="28"/>
        </w:rPr>
        <mc:AlternateContent>
          <mc:Choice Requires="wps">
            <w:drawing>
              <wp:anchor distT="0" distB="0" distL="114300" distR="114300" simplePos="0" relativeHeight="251659776" behindDoc="0" locked="0" layoutInCell="1" allowOverlap="1" wp14:anchorId="3A2F5B22" wp14:editId="45C7FB32">
                <wp:simplePos x="0" y="0"/>
                <wp:positionH relativeFrom="column">
                  <wp:posOffset>513080</wp:posOffset>
                </wp:positionH>
                <wp:positionV relativeFrom="paragraph">
                  <wp:posOffset>-265430</wp:posOffset>
                </wp:positionV>
                <wp:extent cx="4768850" cy="962660"/>
                <wp:effectExtent l="6985" t="10160" r="5715" b="8255"/>
                <wp:wrapNone/>
                <wp:docPr id="5" name="AutoShap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68850" cy="962660"/>
                        </a:xfrm>
                        <a:prstGeom prst="flowChartProcess">
                          <a:avLst/>
                        </a:prstGeom>
                        <a:solidFill>
                          <a:srgbClr val="FFFFFF"/>
                        </a:solidFill>
                        <a:ln w="9525">
                          <a:solidFill>
                            <a:srgbClr val="000000"/>
                          </a:solidFill>
                          <a:miter lim="800000"/>
                          <a:headEnd/>
                          <a:tailEnd/>
                        </a:ln>
                      </wps:spPr>
                      <wps:txbx>
                        <w:txbxContent>
                          <w:p w:rsidR="00C81C18" w:rsidRDefault="00C81C18" w:rsidP="006F0F3D">
                            <w:pPr>
                              <w:jc w:val="center"/>
                              <w:rPr>
                                <w:sz w:val="28"/>
                                <w:szCs w:val="28"/>
                              </w:rPr>
                            </w:pPr>
                            <w:r>
                              <w:rPr>
                                <w:iCs/>
                                <w:sz w:val="28"/>
                                <w:szCs w:val="28"/>
                              </w:rPr>
                              <w:t>П</w:t>
                            </w:r>
                            <w:r w:rsidRPr="00991305">
                              <w:rPr>
                                <w:iCs/>
                                <w:sz w:val="28"/>
                                <w:szCs w:val="28"/>
                              </w:rPr>
                              <w:t>рием и регистрация уведомления и прилагаемых документов</w:t>
                            </w:r>
                            <w:r w:rsidRPr="00F0425D">
                              <w:rPr>
                                <w:sz w:val="28"/>
                                <w:szCs w:val="28"/>
                              </w:rPr>
                              <w:t xml:space="preserve"> </w:t>
                            </w:r>
                          </w:p>
                          <w:p w:rsidR="00C81C18" w:rsidRPr="004B64BB" w:rsidRDefault="00C81C18" w:rsidP="006F0F3D">
                            <w:pPr>
                              <w:jc w:val="center"/>
                            </w:pPr>
                            <w:r w:rsidRPr="004B64BB">
                              <w:rPr>
                                <w:sz w:val="28"/>
                                <w:szCs w:val="28"/>
                              </w:rPr>
                              <w:t>(пункт 3.2 административного регламента -  1 рабочий день со дня поступления уведомления)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9" coordsize="21600,21600" o:spt="109" path="m,l,21600r21600,l21600,xe">
                <v:stroke joinstyle="miter"/>
                <v:path gradientshapeok="t" o:connecttype="rect"/>
              </v:shapetype>
              <v:shape id="AutoShape 2" o:spid="_x0000_s1028" type="#_x0000_t109" style="position:absolute;left:0;text-align:left;margin-left:40.4pt;margin-top:-20.9pt;width:375.5pt;height:75.8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RG/ILgIAAFoEAAAOAAAAZHJzL2Uyb0RvYy54bWysVMFu2zAMvQ/YPwi6L06MJE2NOEWRLsOA&#10;bg3Q7QMUWY6FyaJGKbGzrx8lp1m67TTMB0EUqSfyPdLLu7417KjQa7Aln4zGnCkrodJ2X/KvXzbv&#10;Fpz5IGwlDFhV8pPy/G719s2yc4XKoQFTKWQEYn3RuZI3Ibgiy7xsVCv8CJyy5KwBWxHIxH1WoegI&#10;vTVZPh7Psw6wcghSeU+nD4OTrxJ+XSsZnuraq8BMySm3kFZM6y6u2Wopij0K12h5TkP8Qxat0JYe&#10;vUA9iCDYAfUfUK2WCB7qMJLQZlDXWqpUA1UzGf9WzXMjnEq1EDneXWjy/w9Wfj5ukemq5DPOrGhJ&#10;ovtDgPQyyyM9nfMFRT27LcYCvXsE+c0zC+tG2L26R4SuUaKipCYxPnt1IRqerrJd9wkqQheEnpjq&#10;a2wjIHHA+iTI6SKI6gOTdDi9mS8WM9JNku92ns/nSbFMFC+3HfrwQUHL4qbktYGO8sKwHVoivSSO&#10;jz7EzETxEp4qAaOrjTYmGbjfrQ2yo6BG2aQvFUMFX4cZyzrKZJbPEvIrn7+GGKfvbxCtDtTxRrcl&#10;X1yCRBEpfG+r1I9BaDPsKWVjz5xGGgc5Qr/rk2YXgXZQnYhkhKHBaSBp0wD+4Kyj5i65/34QqDgz&#10;Hy0JdTuZTuM0JGM6u8nJwGvP7tojrCSokgfOhu06DBN0cKj3Db00SWxYiK1T68R1FH7I6pw+NXCS&#10;4DxscUKu7RT165ew+gkAAP//AwBQSwMEFAAGAAgAAAAhAPSHjL/fAAAACgEAAA8AAABkcnMvZG93&#10;bnJldi54bWxMj7FOwzAQhnck3sE6JJaqtdMWZEKcCiEF0aEDoUs3JzZJRHyOYjcNb891gu0/3af/&#10;vst2s+vZZMfQeVSQrAQwi7U3HTYKjp/FUgILUaPRvUer4McG2OW3N5lOjb/gh53K2DAqwZBqBW2M&#10;Q8p5qFvrdFj5wSLtvvzodKRxbLgZ9YXKXc/XQjxypzukC60e7Gtr6+/y7BSs5aJ8w0Pxvq32ptAP&#10;yWlabPZK3d/NL8/Aop3jHwxXfVKHnJwqf0YTWK9ACjKPCpbbhAIBcnMNFZHiSQLPM/7/hfwXAAD/&#10;/wMAUEsBAi0AFAAGAAgAAAAhALaDOJL+AAAA4QEAABMAAAAAAAAAAAAAAAAAAAAAAFtDb250ZW50&#10;X1R5cGVzXS54bWxQSwECLQAUAAYACAAAACEAOP0h/9YAAACUAQAACwAAAAAAAAAAAAAAAAAvAQAA&#10;X3JlbHMvLnJlbHNQSwECLQAUAAYACAAAACEAWERvyC4CAABaBAAADgAAAAAAAAAAAAAAAAAuAgAA&#10;ZHJzL2Uyb0RvYy54bWxQSwECLQAUAAYACAAAACEA9IeMv98AAAAKAQAADwAAAAAAAAAAAAAAAACI&#10;BAAAZHJzL2Rvd25yZXYueG1sUEsFBgAAAAAEAAQA8wAAAJQFAAAAAA==&#10;">
                <v:textbox>
                  <w:txbxContent>
                    <w:p w:rsidR="009822EE" w:rsidRDefault="009822EE" w:rsidP="006F0F3D">
                      <w:pPr>
                        <w:jc w:val="center"/>
                        <w:rPr>
                          <w:sz w:val="28"/>
                          <w:szCs w:val="28"/>
                        </w:rPr>
                      </w:pPr>
                      <w:r>
                        <w:rPr>
                          <w:iCs/>
                          <w:sz w:val="28"/>
                          <w:szCs w:val="28"/>
                        </w:rPr>
                        <w:t>П</w:t>
                      </w:r>
                      <w:r w:rsidRPr="00991305">
                        <w:rPr>
                          <w:iCs/>
                          <w:sz w:val="28"/>
                          <w:szCs w:val="28"/>
                        </w:rPr>
                        <w:t>рием и регистрация уведомления и прилагаемых документов</w:t>
                      </w:r>
                      <w:r w:rsidRPr="00F0425D">
                        <w:rPr>
                          <w:sz w:val="28"/>
                          <w:szCs w:val="28"/>
                        </w:rPr>
                        <w:t xml:space="preserve"> </w:t>
                      </w:r>
                    </w:p>
                    <w:p w:rsidR="009822EE" w:rsidRPr="004B64BB" w:rsidRDefault="009822EE" w:rsidP="006F0F3D">
                      <w:pPr>
                        <w:jc w:val="center"/>
                      </w:pPr>
                      <w:r w:rsidRPr="004B64BB">
                        <w:rPr>
                          <w:sz w:val="28"/>
                          <w:szCs w:val="28"/>
                        </w:rPr>
                        <w:t>(пункт 3.2 административного регламента -  1 рабочий день со дня поступления уведомления)</w:t>
                      </w:r>
                    </w:p>
                  </w:txbxContent>
                </v:textbox>
              </v:shape>
            </w:pict>
          </mc:Fallback>
        </mc:AlternateContent>
      </w:r>
    </w:p>
    <w:p w:rsidR="007442F0" w:rsidRDefault="007442F0" w:rsidP="007442F0">
      <w:pPr>
        <w:ind w:firstLine="709"/>
        <w:jc w:val="both"/>
        <w:rPr>
          <w:color w:val="000000" w:themeColor="text1"/>
          <w:sz w:val="28"/>
          <w:szCs w:val="28"/>
        </w:rPr>
      </w:pPr>
    </w:p>
    <w:p w:rsidR="007442F0" w:rsidRDefault="007442F0" w:rsidP="007442F0">
      <w:pPr>
        <w:ind w:firstLine="709"/>
        <w:jc w:val="both"/>
        <w:rPr>
          <w:color w:val="000000" w:themeColor="text1"/>
          <w:sz w:val="28"/>
          <w:szCs w:val="28"/>
        </w:rPr>
      </w:pPr>
    </w:p>
    <w:p w:rsidR="007442F0" w:rsidRDefault="007442F0" w:rsidP="007442F0">
      <w:pPr>
        <w:ind w:firstLine="709"/>
        <w:jc w:val="both"/>
        <w:rPr>
          <w:color w:val="000000" w:themeColor="text1"/>
          <w:sz w:val="28"/>
          <w:szCs w:val="28"/>
        </w:rPr>
      </w:pPr>
    </w:p>
    <w:p w:rsidR="007442F0" w:rsidRDefault="007442F0" w:rsidP="007442F0">
      <w:pPr>
        <w:ind w:firstLine="709"/>
        <w:jc w:val="both"/>
        <w:rPr>
          <w:color w:val="000000" w:themeColor="text1"/>
          <w:sz w:val="28"/>
          <w:szCs w:val="28"/>
        </w:rPr>
      </w:pPr>
    </w:p>
    <w:p w:rsidR="007442F0" w:rsidRDefault="004B64BB" w:rsidP="007442F0">
      <w:pPr>
        <w:ind w:firstLine="709"/>
        <w:jc w:val="both"/>
        <w:rPr>
          <w:color w:val="000000" w:themeColor="text1"/>
          <w:sz w:val="28"/>
          <w:szCs w:val="28"/>
        </w:rPr>
      </w:pPr>
      <w:r>
        <w:rPr>
          <w:noProof/>
          <w:sz w:val="28"/>
          <w:szCs w:val="28"/>
        </w:rPr>
        <mc:AlternateContent>
          <mc:Choice Requires="wps">
            <w:drawing>
              <wp:anchor distT="0" distB="0" distL="114300" distR="114300" simplePos="0" relativeHeight="251663872" behindDoc="0" locked="0" layoutInCell="1" allowOverlap="1" wp14:anchorId="255FCFBF" wp14:editId="67B1A614">
                <wp:simplePos x="0" y="0"/>
                <wp:positionH relativeFrom="column">
                  <wp:posOffset>520065</wp:posOffset>
                </wp:positionH>
                <wp:positionV relativeFrom="paragraph">
                  <wp:posOffset>174625</wp:posOffset>
                </wp:positionV>
                <wp:extent cx="4768850" cy="1085850"/>
                <wp:effectExtent l="0" t="0" r="12700" b="19050"/>
                <wp:wrapNone/>
                <wp:docPr id="3" name="AutoShap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4768850" cy="1085850"/>
                        </a:xfrm>
                        <a:prstGeom prst="flowChartProcess">
                          <a:avLst/>
                        </a:prstGeom>
                        <a:solidFill>
                          <a:srgbClr val="FFFFFF"/>
                        </a:solidFill>
                        <a:ln w="9525">
                          <a:solidFill>
                            <a:srgbClr val="000000"/>
                          </a:solidFill>
                          <a:miter lim="800000"/>
                          <a:headEnd/>
                          <a:tailEnd/>
                        </a:ln>
                      </wps:spPr>
                      <wps:txbx>
                        <w:txbxContent>
                          <w:p w:rsidR="00C81C18" w:rsidRDefault="00C81C18" w:rsidP="004B64BB">
                            <w:pPr>
                              <w:suppressAutoHyphens/>
                              <w:jc w:val="center"/>
                              <w:rPr>
                                <w:sz w:val="28"/>
                                <w:szCs w:val="28"/>
                              </w:rPr>
                            </w:pPr>
                            <w:r>
                              <w:rPr>
                                <w:sz w:val="28"/>
                                <w:szCs w:val="28"/>
                              </w:rPr>
                              <w:t>Р</w:t>
                            </w:r>
                            <w:r w:rsidRPr="00651B50">
                              <w:rPr>
                                <w:sz w:val="28"/>
                                <w:szCs w:val="28"/>
                              </w:rPr>
                              <w:t xml:space="preserve">ассмотрение </w:t>
                            </w:r>
                            <w:r w:rsidRPr="00991305">
                              <w:rPr>
                                <w:sz w:val="28"/>
                                <w:szCs w:val="28"/>
                              </w:rPr>
                              <w:t>уведомления и представленных документов, принятие решения</w:t>
                            </w:r>
                          </w:p>
                          <w:p w:rsidR="00C81C18" w:rsidRPr="004B64BB" w:rsidRDefault="00C81C18" w:rsidP="004B64BB">
                            <w:pPr>
                              <w:suppressAutoHyphens/>
                              <w:jc w:val="center"/>
                              <w:rPr>
                                <w:sz w:val="28"/>
                                <w:szCs w:val="22"/>
                              </w:rPr>
                            </w:pPr>
                            <w:r w:rsidRPr="00894ABA">
                              <w:rPr>
                                <w:color w:val="FF0000"/>
                                <w:sz w:val="28"/>
                                <w:szCs w:val="28"/>
                              </w:rPr>
                              <w:t xml:space="preserve"> </w:t>
                            </w:r>
                            <w:proofErr w:type="gramStart"/>
                            <w:r w:rsidRPr="004B64BB">
                              <w:rPr>
                                <w:sz w:val="28"/>
                                <w:szCs w:val="22"/>
                              </w:rPr>
                              <w:t>(</w:t>
                            </w:r>
                            <w:r>
                              <w:rPr>
                                <w:sz w:val="28"/>
                                <w:szCs w:val="22"/>
                              </w:rPr>
                              <w:t xml:space="preserve">пункт </w:t>
                            </w:r>
                            <w:r w:rsidRPr="004B64BB">
                              <w:rPr>
                                <w:sz w:val="28"/>
                                <w:szCs w:val="22"/>
                              </w:rPr>
                              <w:t xml:space="preserve">3.3 настоящего административного регламента - </w:t>
                            </w:r>
                            <w:proofErr w:type="gramEnd"/>
                          </w:p>
                          <w:p w:rsidR="00C81C18" w:rsidRPr="004B64BB" w:rsidRDefault="00C81C18" w:rsidP="004B64BB">
                            <w:pPr>
                              <w:jc w:val="center"/>
                              <w:rPr>
                                <w:color w:val="FF0000"/>
                                <w:sz w:val="36"/>
                                <w:szCs w:val="28"/>
                              </w:rPr>
                            </w:pPr>
                            <w:proofErr w:type="gramStart"/>
                            <w:r>
                              <w:rPr>
                                <w:sz w:val="28"/>
                                <w:szCs w:val="22"/>
                              </w:rPr>
                              <w:t>7</w:t>
                            </w:r>
                            <w:r w:rsidRPr="004B64BB">
                              <w:rPr>
                                <w:sz w:val="28"/>
                                <w:szCs w:val="22"/>
                              </w:rPr>
                              <w:t xml:space="preserve"> рабочих дней со дня поступления заявления и прилагаемых документов)</w:t>
                            </w:r>
                            <w:proofErr w:type="gram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4" o:spid="_x0000_s1029" type="#_x0000_t109" style="position:absolute;left:0;text-align:left;margin-left:40.95pt;margin-top:13.75pt;width:375.5pt;height:85.5pt;flip:y;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4W/bMwIAAGUEAAAOAAAAZHJzL2Uyb0RvYy54bWysVFGP0zAMfkfiP0R5Z93Gdrer1p1OO4aQ&#10;Dph0wHuapmtEGgcnWzt+/Tnp2O2AJ0Qfoji2P9uf7S5v+9awg0KvwRZ8MhpzpqyESttdwb9+2bxZ&#10;cOaDsJUwYFXBj8rz29XrV8vO5WoKDZhKISMQ6/POFbwJweVZ5mWjWuFH4JQlZQ3YikAi7rIKRUfo&#10;rcmm4/FV1gFWDkEq7+n1flDyVcKvayXD57r2KjBTcMotpBPTWcYzWy1FvkPhGi1PaYh/yKIV2lLQ&#10;M9S9CILtUf8B1WqJ4KEOIwltBnWtpUo1UDWT8W/VPDbCqVQLkePdmSb//2Dlp8MWma4K/pYzK1pq&#10;0d0+QIrMZpGezvmcrB7dFmOB3j2A/O6ZhXUj7E7dIULXKFFRUpNon71wiIInV1Z2H6EidEHoiam+&#10;xpbVRrtv0TFCExusT605nluj+sAkPc6urxaLOXVQkm4yXsyjEKOJPAJFd4c+vFfQsngpeG2goxQx&#10;bIfpSCHE4cGHwe2XeSoKjK422pgk4K5cG2QHQTOzSd8pkr80M5Z1Bb+ZT+cJ+YXOX0KM0/c3iFYH&#10;Gn6j24IvzkYij2y+sxWlKfIgtBnuVKmxJ3ojo0NnQl/2p/aRfWS7hOpIfCMMs067SZcG8CdnHc15&#10;wf2PvUDFmflgqWc3k9ksLkYSZvPrKQl4qSkvNcJKgip44Gy4rsOwTHuHetdQpKGVFuIU1Tpx/ZzV&#10;KX2a5dS5097FZbmUk9Xz32H1BAAA//8DAFBLAwQUAAYACAAAACEAYafP8NsAAAAJAQAADwAAAGRy&#10;cy9kb3ducmV2LnhtbEyPwU7DMAyG70i8Q2QkbixpYdCVpROaxO4MNIlb1pi2kDhVknXl7TEnONr/&#10;p9+f15vZOzFhTEMgDcVCgUBqgx2o0/D2+nxTgUjZkDUuEGr4xgSb5vJibWobzvSC0z53gkso1UZD&#10;n/NYS5naHr1JizAicfYRojeZx9hJG82Zy72TpVL30puB+EJvRtz22H7tT16DKj53FF1MSk13W1cc&#10;dqV9P2h9fTU/PYLIOOc/GH71WR0adjqGE9kknIaqWDGpoXxYguC8ui15cWRwVS1BNmv5/4PmBwAA&#10;//8DAFBLAQItABQABgAIAAAAIQC2gziS/gAAAOEBAAATAAAAAAAAAAAAAAAAAAAAAABbQ29udGVu&#10;dF9UeXBlc10ueG1sUEsBAi0AFAAGAAgAAAAhADj9If/WAAAAlAEAAAsAAAAAAAAAAAAAAAAALwEA&#10;AF9yZWxzLy5yZWxzUEsBAi0AFAAGAAgAAAAhAEvhb9szAgAAZQQAAA4AAAAAAAAAAAAAAAAALgIA&#10;AGRycy9lMm9Eb2MueG1sUEsBAi0AFAAGAAgAAAAhAGGnz/DbAAAACQEAAA8AAAAAAAAAAAAAAAAA&#10;jQQAAGRycy9kb3ducmV2LnhtbFBLBQYAAAAABAAEAPMAAACVBQAAAAA=&#10;">
                <v:textbox>
                  <w:txbxContent>
                    <w:p w:rsidR="009822EE" w:rsidRDefault="009822EE" w:rsidP="004B64BB">
                      <w:pPr>
                        <w:suppressAutoHyphens/>
                        <w:jc w:val="center"/>
                        <w:rPr>
                          <w:sz w:val="28"/>
                          <w:szCs w:val="28"/>
                        </w:rPr>
                      </w:pPr>
                      <w:r>
                        <w:rPr>
                          <w:sz w:val="28"/>
                          <w:szCs w:val="28"/>
                        </w:rPr>
                        <w:t>Р</w:t>
                      </w:r>
                      <w:r w:rsidRPr="00651B50">
                        <w:rPr>
                          <w:sz w:val="28"/>
                          <w:szCs w:val="28"/>
                        </w:rPr>
                        <w:t xml:space="preserve">ассмотрение </w:t>
                      </w:r>
                      <w:r w:rsidRPr="00991305">
                        <w:rPr>
                          <w:sz w:val="28"/>
                          <w:szCs w:val="28"/>
                        </w:rPr>
                        <w:t>уведомления и представленных документов, принятие решения</w:t>
                      </w:r>
                    </w:p>
                    <w:p w:rsidR="009822EE" w:rsidRPr="004B64BB" w:rsidRDefault="009822EE" w:rsidP="004B64BB">
                      <w:pPr>
                        <w:suppressAutoHyphens/>
                        <w:jc w:val="center"/>
                        <w:rPr>
                          <w:sz w:val="28"/>
                          <w:szCs w:val="22"/>
                        </w:rPr>
                      </w:pPr>
                      <w:r w:rsidRPr="00894ABA">
                        <w:rPr>
                          <w:color w:val="FF0000"/>
                          <w:sz w:val="28"/>
                          <w:szCs w:val="28"/>
                        </w:rPr>
                        <w:t xml:space="preserve"> </w:t>
                      </w:r>
                      <w:proofErr w:type="gramStart"/>
                      <w:r w:rsidRPr="004B64BB">
                        <w:rPr>
                          <w:sz w:val="28"/>
                          <w:szCs w:val="22"/>
                        </w:rPr>
                        <w:t>(</w:t>
                      </w:r>
                      <w:r>
                        <w:rPr>
                          <w:sz w:val="28"/>
                          <w:szCs w:val="22"/>
                        </w:rPr>
                        <w:t xml:space="preserve">пункт </w:t>
                      </w:r>
                      <w:r w:rsidRPr="004B64BB">
                        <w:rPr>
                          <w:sz w:val="28"/>
                          <w:szCs w:val="22"/>
                        </w:rPr>
                        <w:t xml:space="preserve">3.3 настоящего административного регламента - </w:t>
                      </w:r>
                      <w:proofErr w:type="gramEnd"/>
                    </w:p>
                    <w:p w:rsidR="009822EE" w:rsidRPr="004B64BB" w:rsidRDefault="009822EE" w:rsidP="004B64BB">
                      <w:pPr>
                        <w:jc w:val="center"/>
                        <w:rPr>
                          <w:color w:val="FF0000"/>
                          <w:sz w:val="36"/>
                          <w:szCs w:val="28"/>
                        </w:rPr>
                      </w:pPr>
                      <w:proofErr w:type="gramStart"/>
                      <w:r>
                        <w:rPr>
                          <w:sz w:val="28"/>
                          <w:szCs w:val="22"/>
                        </w:rPr>
                        <w:t>7</w:t>
                      </w:r>
                      <w:r w:rsidRPr="004B64BB">
                        <w:rPr>
                          <w:sz w:val="28"/>
                          <w:szCs w:val="22"/>
                        </w:rPr>
                        <w:t xml:space="preserve"> рабочих дней со дня поступления заявления и прилагаемых документов)</w:t>
                      </w:r>
                      <w:proofErr w:type="gramEnd"/>
                    </w:p>
                  </w:txbxContent>
                </v:textbox>
              </v:shape>
            </w:pict>
          </mc:Fallback>
        </mc:AlternateContent>
      </w:r>
      <w:r>
        <w:rPr>
          <w:bCs/>
          <w:noProof/>
          <w:sz w:val="28"/>
          <w:szCs w:val="28"/>
        </w:rPr>
        <mc:AlternateContent>
          <mc:Choice Requires="wps">
            <w:drawing>
              <wp:anchor distT="0" distB="0" distL="114300" distR="114300" simplePos="0" relativeHeight="251661824" behindDoc="0" locked="0" layoutInCell="1" allowOverlap="1" wp14:anchorId="1281861F" wp14:editId="0E03083D">
                <wp:simplePos x="0" y="0"/>
                <wp:positionH relativeFrom="column">
                  <wp:posOffset>2884805</wp:posOffset>
                </wp:positionH>
                <wp:positionV relativeFrom="paragraph">
                  <wp:posOffset>-325755</wp:posOffset>
                </wp:positionV>
                <wp:extent cx="635" cy="495300"/>
                <wp:effectExtent l="54610" t="7620" r="59055" b="20955"/>
                <wp:wrapNone/>
                <wp:docPr id="4"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4953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3" o:spid="_x0000_s1026" type="#_x0000_t32" style="position:absolute;margin-left:227.15pt;margin-top:-25.65pt;width:.05pt;height:39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ejwNwIAAF4EAAAOAAAAZHJzL2Uyb0RvYy54bWysVE2P2yAQvVfqf0DcE9uJkyZWnNXKTnrZ&#10;tpF2+wMIYBsVAwISJ6r63zuQj+62l6pqDmSAmTdvZh5ePZx6iY7cOqFVibNxihFXVDOh2hJ/fdmO&#10;Fhg5TxQjUite4jN3+GH9/t1qMAWf6E5Lxi0CEOWKwZS4894USeJox3vixtpwBZeNtj3xsLVtwiwZ&#10;AL2XySRN58mgLTNWU+4cnNaXS7yO+E3Dqf/SNI57JEsM3HxcbVz3YU3WK1K0lphO0CsN8g8seiIU&#10;JL1D1cQTdLDiD6heUKudbvyY6j7RTSMojzVANVn6WzXPHTE81gLNcebeJvf/YOnn484iwUqcY6RI&#10;DyN6PHgdM6NpaM9gXAFeldrZUCA9qWfzpOk3h5SuOqJaHp1fzgZisxCRvAkJG2cgyX74pBn4EMCP&#10;vTo1tg+Q0AV0iiM530fCTx5ROJxPZxhROM+Xs2ka55WQ4hZprPMfue5RMErsvCWi7XyllYLJa5vF&#10;POT45HzgRYpbQEir9FZIGQUgFRpKvJxNZjHAaSlYuAxuzrb7Slp0JEFC8ReLhJvXblYfFItgHSds&#10;c7U9ERJs5GN3vBXQL8lxyNZzhpHk8GqCdaEnVcgItQPhq3VR0fdlutwsNot8lE/mm1Ge1vXocVvl&#10;o/k2+zCrp3VV1dmPQD7Li04wxlXgf1N0lv+dYq5v66LFu6bvjUreoseOAtnbfyQdhx/mfVHOXrPz&#10;zobqgg5AxNH5+uDCK3m9j16/PgvrnwAAAP//AwBQSwMEFAAGAAgAAAAhADaoPcrhAAAACgEAAA8A&#10;AABkcnMvZG93bnJldi54bWxMj01PwzAMhu9I/IfISNy2dKMrUOpOwIToBSQ2hDhmjWkjmqRqsq3j&#10;18+c4OaPR68fF8vRdmJPQzDeIcymCQhytdfGNQjvm6fJDYgQldOq844QjhRgWZ6fFSrX/uDeaL+O&#10;jeAQF3KF0MbY51KGuiWrwtT35Hj35QerIrdDI/WgDhxuOzlPkkxaZRxfaFVPjy3V3+udRYirz2Ob&#10;fdQPt+Z18/ySmZ+qqlaIlxfj/R2ISGP8g+FXn9WhZKet3zkdRIeQLtIrRhEmixkXTPAkBbFFmGfX&#10;IMtC/n+hPAEAAP//AwBQSwECLQAUAAYACAAAACEAtoM4kv4AAADhAQAAEwAAAAAAAAAAAAAAAAAA&#10;AAAAW0NvbnRlbnRfVHlwZXNdLnhtbFBLAQItABQABgAIAAAAIQA4/SH/1gAAAJQBAAALAAAAAAAA&#10;AAAAAAAAAC8BAABfcmVscy8ucmVsc1BLAQItABQABgAIAAAAIQDD/ejwNwIAAF4EAAAOAAAAAAAA&#10;AAAAAAAAAC4CAABkcnMvZTJvRG9jLnhtbFBLAQItABQABgAIAAAAIQA2qD3K4QAAAAoBAAAPAAAA&#10;AAAAAAAAAAAAAJEEAABkcnMvZG93bnJldi54bWxQSwUGAAAAAAQABADzAAAAnwUAAAAA&#10;">
                <v:stroke endarrow="block"/>
              </v:shape>
            </w:pict>
          </mc:Fallback>
        </mc:AlternateContent>
      </w:r>
    </w:p>
    <w:p w:rsidR="007442F0" w:rsidRDefault="007442F0" w:rsidP="007442F0">
      <w:pPr>
        <w:ind w:firstLine="709"/>
        <w:jc w:val="both"/>
        <w:rPr>
          <w:color w:val="000000" w:themeColor="text1"/>
          <w:sz w:val="28"/>
          <w:szCs w:val="28"/>
        </w:rPr>
      </w:pPr>
    </w:p>
    <w:p w:rsidR="007442F0" w:rsidRDefault="007442F0" w:rsidP="007442F0">
      <w:pPr>
        <w:ind w:firstLine="709"/>
        <w:jc w:val="both"/>
        <w:rPr>
          <w:color w:val="000000" w:themeColor="text1"/>
          <w:sz w:val="28"/>
          <w:szCs w:val="28"/>
        </w:rPr>
      </w:pPr>
    </w:p>
    <w:p w:rsidR="007442F0" w:rsidRDefault="007442F0" w:rsidP="007442F0">
      <w:pPr>
        <w:ind w:firstLine="709"/>
        <w:jc w:val="both"/>
        <w:rPr>
          <w:color w:val="000000" w:themeColor="text1"/>
          <w:sz w:val="28"/>
          <w:szCs w:val="28"/>
        </w:rPr>
      </w:pPr>
    </w:p>
    <w:p w:rsidR="007442F0" w:rsidRDefault="007442F0" w:rsidP="007442F0">
      <w:pPr>
        <w:ind w:firstLine="709"/>
        <w:jc w:val="both"/>
        <w:rPr>
          <w:color w:val="000000" w:themeColor="text1"/>
          <w:sz w:val="28"/>
          <w:szCs w:val="28"/>
        </w:rPr>
      </w:pPr>
    </w:p>
    <w:p w:rsidR="007442F0" w:rsidRDefault="007442F0" w:rsidP="007442F0">
      <w:pPr>
        <w:ind w:firstLine="709"/>
        <w:jc w:val="both"/>
        <w:rPr>
          <w:color w:val="000000" w:themeColor="text1"/>
          <w:sz w:val="28"/>
          <w:szCs w:val="28"/>
        </w:rPr>
      </w:pPr>
    </w:p>
    <w:p w:rsidR="007442F0" w:rsidRDefault="004B64BB" w:rsidP="007442F0">
      <w:pPr>
        <w:ind w:firstLine="709"/>
        <w:jc w:val="both"/>
        <w:rPr>
          <w:color w:val="000000" w:themeColor="text1"/>
          <w:sz w:val="28"/>
          <w:szCs w:val="28"/>
        </w:rPr>
      </w:pPr>
      <w:r>
        <w:rPr>
          <w:bCs/>
          <w:noProof/>
          <w:sz w:val="28"/>
          <w:szCs w:val="28"/>
        </w:rPr>
        <mc:AlternateContent>
          <mc:Choice Requires="wps">
            <w:drawing>
              <wp:anchor distT="0" distB="0" distL="114300" distR="114300" simplePos="0" relativeHeight="251667968" behindDoc="0" locked="0" layoutInCell="1" allowOverlap="1" wp14:anchorId="78D8E69F" wp14:editId="34145899">
                <wp:simplePos x="0" y="0"/>
                <wp:positionH relativeFrom="column">
                  <wp:posOffset>2885440</wp:posOffset>
                </wp:positionH>
                <wp:positionV relativeFrom="paragraph">
                  <wp:posOffset>36830</wp:posOffset>
                </wp:positionV>
                <wp:extent cx="635" cy="495300"/>
                <wp:effectExtent l="76200" t="0" r="75565" b="57150"/>
                <wp:wrapNone/>
                <wp:docPr id="2" name="AutoShap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4953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6" o:spid="_x0000_s1026" type="#_x0000_t32" style="position:absolute;margin-left:227.2pt;margin-top:2.9pt;width:.05pt;height:39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76HeNwIAAF4EAAAOAAAAZHJzL2Uyb0RvYy54bWysVE2P2yAQvVfqf0DcE9uJkyZWnNXKTnrZ&#10;tpF2+wMIYBsVAwISJ6r63zuQj+62l6pqDmSAmTdvZh5ePZx6iY7cOqFVibNxihFXVDOh2hJ/fdmO&#10;Fhg5TxQjUite4jN3+GH9/t1qMAWf6E5Lxi0CEOWKwZS4894USeJox3vixtpwBZeNtj3xsLVtwiwZ&#10;AL2XySRN58mgLTNWU+4cnNaXS7yO+E3Dqf/SNI57JEsM3HxcbVz3YU3WK1K0lphO0CsN8g8seiIU&#10;JL1D1cQTdLDiD6heUKudbvyY6j7RTSMojzVANVn6WzXPHTE81gLNcebeJvf/YOnn484iwUo8wUiR&#10;Hkb0ePA6Zkbz0J7BuAK8KrWzoUB6Us/mSdNvDilddUS1PDq/nA3EZiEieRMSNs5Akv3wSTPwIYAf&#10;e3VqbB8goQvoFEdyvo+EnzyicDifzjCicJ4vZ9M0zishxS3SWOc/ct2jYJTYeUtE2/lKKwWT1zaL&#10;ecjxyfnAixS3gJBW6a2QMgpAKjSUeDmbzGKA01KwcBncnG33lbToSIKE4i8WCTev3aw+KBbBOk7Y&#10;5mp7IiTYyMfueCugX5LjkK3nDCPJ4dUE60JPqpARagfCV+uiou/LdLlZbBb5KJ/MN6M8revR47bK&#10;R/Nt9mFWT+uqqrMfgXyWF51gjKvA/6boLP87xVzf1kWLd03fG5W8RY8dBbK3/0g6Dj/M+6KcvWbn&#10;nQ3VBR2AiKPz9cGFV/J6H71+fRbWPwEAAP//AwBQSwMEFAAGAAgAAAAhALxQbZreAAAACAEAAA8A&#10;AABkcnMvZG93bnJldi54bWxMj8FOwzAQRO9I/IO1SNyoAyRRCNlUQIXIBSRahDi6sUks4nUUu23K&#10;17Oc4Dia0cybajm7QezNFKwnhMtFAsJQ67WlDuFt83hRgAhRkVaDJ4NwNAGW9elJpUrtD/Rq9uvY&#10;CS6hUCqEPsaxlDK0vXEqLPxoiL1PPzkVWU6d1JM6cLkb5FWS5NIpS7zQq9E89Kb9Wu8cQlx9HPv8&#10;vb2/sS+bp+fcfjdNs0I8P5vvbkFEM8e/MPziMzrUzLT1O9JBDAhplqYcRcj4AfusMxBbhOK6AFlX&#10;8v+B+gcAAP//AwBQSwECLQAUAAYACAAAACEAtoM4kv4AAADhAQAAEwAAAAAAAAAAAAAAAAAAAAAA&#10;W0NvbnRlbnRfVHlwZXNdLnhtbFBLAQItABQABgAIAAAAIQA4/SH/1gAAAJQBAAALAAAAAAAAAAAA&#10;AAAAAC8BAABfcmVscy8ucmVsc1BLAQItABQABgAIAAAAIQBC76HeNwIAAF4EAAAOAAAAAAAAAAAA&#10;AAAAAC4CAABkcnMvZTJvRG9jLnhtbFBLAQItABQABgAIAAAAIQC8UG2a3gAAAAgBAAAPAAAAAAAA&#10;AAAAAAAAAJEEAABkcnMvZG93bnJldi54bWxQSwUGAAAAAAQABADzAAAAnAUAAAAA&#10;">
                <v:stroke endarrow="block"/>
              </v:shape>
            </w:pict>
          </mc:Fallback>
        </mc:AlternateContent>
      </w:r>
    </w:p>
    <w:p w:rsidR="007442F0" w:rsidRDefault="007442F0" w:rsidP="007442F0">
      <w:pPr>
        <w:ind w:firstLine="709"/>
        <w:jc w:val="both"/>
        <w:rPr>
          <w:color w:val="000000" w:themeColor="text1"/>
          <w:sz w:val="28"/>
          <w:szCs w:val="28"/>
        </w:rPr>
      </w:pPr>
    </w:p>
    <w:p w:rsidR="007442F0" w:rsidRDefault="004B64BB" w:rsidP="007442F0">
      <w:pPr>
        <w:ind w:firstLine="709"/>
        <w:jc w:val="both"/>
        <w:rPr>
          <w:color w:val="000000" w:themeColor="text1"/>
          <w:sz w:val="28"/>
          <w:szCs w:val="28"/>
        </w:rPr>
      </w:pPr>
      <w:r>
        <w:rPr>
          <w:noProof/>
          <w:sz w:val="28"/>
          <w:szCs w:val="28"/>
        </w:rPr>
        <mc:AlternateContent>
          <mc:Choice Requires="wps">
            <w:drawing>
              <wp:anchor distT="0" distB="0" distL="114300" distR="114300" simplePos="0" relativeHeight="251665920" behindDoc="0" locked="0" layoutInCell="1" allowOverlap="1" wp14:anchorId="0635372B" wp14:editId="4292196E">
                <wp:simplePos x="0" y="0"/>
                <wp:positionH relativeFrom="column">
                  <wp:posOffset>510540</wp:posOffset>
                </wp:positionH>
                <wp:positionV relativeFrom="paragraph">
                  <wp:posOffset>121285</wp:posOffset>
                </wp:positionV>
                <wp:extent cx="4768850" cy="3171825"/>
                <wp:effectExtent l="0" t="0" r="12700" b="28575"/>
                <wp:wrapNone/>
                <wp:docPr id="1" name="AutoShap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4768850" cy="3171825"/>
                        </a:xfrm>
                        <a:prstGeom prst="flowChartProcess">
                          <a:avLst/>
                        </a:prstGeom>
                        <a:solidFill>
                          <a:srgbClr val="FFFFFF"/>
                        </a:solidFill>
                        <a:ln w="9525">
                          <a:solidFill>
                            <a:srgbClr val="000000"/>
                          </a:solidFill>
                          <a:miter lim="800000"/>
                          <a:headEnd/>
                          <a:tailEnd/>
                        </a:ln>
                      </wps:spPr>
                      <wps:txbx>
                        <w:txbxContent>
                          <w:p w:rsidR="00C81C18" w:rsidRPr="00F8220C" w:rsidRDefault="00C81C18" w:rsidP="004B64BB">
                            <w:pPr>
                              <w:jc w:val="center"/>
                              <w:rPr>
                                <w:sz w:val="28"/>
                                <w:szCs w:val="28"/>
                              </w:rPr>
                            </w:pPr>
                            <w:proofErr w:type="gramStart"/>
                            <w:r>
                              <w:rPr>
                                <w:sz w:val="28"/>
                                <w:szCs w:val="28"/>
                              </w:rPr>
                              <w:t>Н</w:t>
                            </w:r>
                            <w:r w:rsidRPr="00053FA2">
                              <w:rPr>
                                <w:sz w:val="28"/>
                                <w:szCs w:val="28"/>
                              </w:rPr>
                              <w:t>аправление (вручение) заявителю уведомления о соответствии указанных в уведомлении о планируем</w:t>
                            </w:r>
                            <w:r w:rsidRPr="00822D5A">
                              <w:rPr>
                                <w:sz w:val="28"/>
                                <w:szCs w:val="28"/>
                              </w:rPr>
                              <w:t>ом</w:t>
                            </w:r>
                            <w:r w:rsidRPr="00053FA2">
                              <w:rPr>
                                <w:sz w:val="28"/>
                                <w:szCs w:val="28"/>
                              </w:rPr>
                              <w:t xml:space="preserve"> строительстве параметров объекта индивидуального жилищного строительства или садового дома установленным параметрам и допустимости размещения объекта индивидуального жилищного строительства или садового дома на земельном участке, либо о несоответствии указанных в уведомлении о планируемом строительстве параметров объекта индивидуального жилищного строительства или садового дома</w:t>
                            </w:r>
                            <w:r w:rsidRPr="00F8220C">
                              <w:t xml:space="preserve"> </w:t>
                            </w:r>
                            <w:r w:rsidRPr="00F5119B">
                              <w:rPr>
                                <w:sz w:val="28"/>
                                <w:szCs w:val="28"/>
                              </w:rPr>
                              <w:t>и (или) недопустимости размещения объекта индивидуального жилищного строительства</w:t>
                            </w:r>
                            <w:proofErr w:type="gramEnd"/>
                            <w:r w:rsidRPr="00F5119B">
                              <w:rPr>
                                <w:sz w:val="28"/>
                                <w:szCs w:val="28"/>
                              </w:rPr>
                              <w:t xml:space="preserve"> или садового дома на земельном участке</w:t>
                            </w:r>
                          </w:p>
                          <w:p w:rsidR="00C81C18" w:rsidRPr="004B64BB" w:rsidRDefault="00C81C18" w:rsidP="004B64BB">
                            <w:pPr>
                              <w:jc w:val="center"/>
                              <w:rPr>
                                <w:color w:val="FF0000"/>
                                <w:sz w:val="32"/>
                                <w:szCs w:val="28"/>
                              </w:rPr>
                            </w:pPr>
                            <w:r w:rsidRPr="004B64BB">
                              <w:rPr>
                                <w:sz w:val="28"/>
                              </w:rPr>
                              <w:t>(</w:t>
                            </w:r>
                            <w:r>
                              <w:rPr>
                                <w:sz w:val="28"/>
                              </w:rPr>
                              <w:t xml:space="preserve">пункт </w:t>
                            </w:r>
                            <w:r w:rsidRPr="004B64BB">
                              <w:rPr>
                                <w:sz w:val="28"/>
                              </w:rPr>
                              <w:t>3.4 настоящего административного регламента - 1 рабочий день)</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5" o:spid="_x0000_s1030" type="#_x0000_t109" style="position:absolute;left:0;text-align:left;margin-left:40.2pt;margin-top:9.55pt;width:375.5pt;height:249.75pt;flip:y;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d5FzMwIAAGUEAAAOAAAAZHJzL2Uyb0RvYy54bWysVE2P0zAQvSPxHyzfaZrS7najpqtVlyKk&#10;BSotcHcdp7FwPGbsNim/fsdO6ZYPcUDkYHk84+c382ayuO1bww4KvQZb8nw05kxZCZW2u5J//rR+&#10;NefMB2ErYcCqkh+V57fLly8WnSvUBBowlUJGINYXnSt5E4IrsszLRrXCj8ApS84asBWBTNxlFYqO&#10;0FuTTcbjq6wDrByCVN7T6f3g5MuEX9dKho917VVgpuTELaQV07qNa7ZciGKHwjVanmiIf2DRCm3p&#10;0TPUvQiC7VH/BtVqieChDiMJbQZ1raVKOVA2+fiXbB4b4VTKhYrj3blM/v/Byg+HDTJdkXacWdGS&#10;RHf7AOllNovl6ZwvKOrRbTAm6N0DyK+eWVg1wu7UHSJ0jRIVkcpjfPbThWh4usq23XuoCF0QeqpU&#10;X2PLaqPdl3gxQlM1WJ+kOZ6lUX1gkg6n11fz+YwUlOR7nV/n80lil4kiAsXrDn14q6BlcVPy2kBH&#10;FDFshu5IT4jDgw+R5HN4SgqMrtbamGTgbrsyyA6CemadvpQX5X4ZZizrSn4zIx5/hxin708QrQ7U&#10;/Ea3JZ+fg0QRq/nGVqk1g9Bm2BNlY0/ljRUdlAn9tk/yTX9otYXqSPVGGHqdZpM2DeB3zjrq85L7&#10;b3uBijPzzpJmN/l0GgcjGdPZ9YQMvPRsLz3CSoIqeeBs2K7CMEx7h3rX0EuDlBZiF9U61Tr2wMDq&#10;RJ96OUlwmrs4LJd2inr+OyyfAAAA//8DAFBLAwQUAAYACAAAACEAxMgEN9wAAAAJAQAADwAAAGRy&#10;cy9kb3ducmV2LnhtbEyPwU7DMBBE70j9B2srcaO2S6lCiFNVldo7parEzY1NErDXke2m4e9ZTnDc&#10;mdHsm2ozecdGG1MfUIFcCGAWm2B6bBWc3vYPBbCUNRrtAloF3zbBpp7dVbo04YavdjzmllEJplIr&#10;6HIeSs5T01mv0yIMFsn7CNHrTGdsuYn6RuXe8aUQa+51j/Sh04Pddbb5Ol69AiE/DxhdTEKMq52T&#10;58PSvJ+Vup9P2xdg2U75Lwy/+IQONTFdwhVNYk5BIVaUJP1ZAiO/eJQkXBQ8yWINvK74/wX1DwAA&#10;AP//AwBQSwECLQAUAAYACAAAACEAtoM4kv4AAADhAQAAEwAAAAAAAAAAAAAAAAAAAAAAW0NvbnRl&#10;bnRfVHlwZXNdLnhtbFBLAQItABQABgAIAAAAIQA4/SH/1gAAAJQBAAALAAAAAAAAAAAAAAAAAC8B&#10;AABfcmVscy8ucmVsc1BLAQItABQABgAIAAAAIQBbd5FzMwIAAGUEAAAOAAAAAAAAAAAAAAAAAC4C&#10;AABkcnMvZTJvRG9jLnhtbFBLAQItABQABgAIAAAAIQDEyAQ33AAAAAkBAAAPAAAAAAAAAAAAAAAA&#10;AI0EAABkcnMvZG93bnJldi54bWxQSwUGAAAAAAQABADzAAAAlgUAAAAA&#10;">
                <v:textbox>
                  <w:txbxContent>
                    <w:p w:rsidR="009822EE" w:rsidRPr="00F8220C" w:rsidRDefault="009822EE" w:rsidP="004B64BB">
                      <w:pPr>
                        <w:jc w:val="center"/>
                        <w:rPr>
                          <w:sz w:val="28"/>
                          <w:szCs w:val="28"/>
                        </w:rPr>
                      </w:pPr>
                      <w:proofErr w:type="gramStart"/>
                      <w:r>
                        <w:rPr>
                          <w:sz w:val="28"/>
                          <w:szCs w:val="28"/>
                        </w:rPr>
                        <w:t>Н</w:t>
                      </w:r>
                      <w:r w:rsidRPr="00053FA2">
                        <w:rPr>
                          <w:sz w:val="28"/>
                          <w:szCs w:val="28"/>
                        </w:rPr>
                        <w:t>аправление (вручение) заявителю уведомления о соответствии указанных в уведомлении о планируем</w:t>
                      </w:r>
                      <w:r w:rsidRPr="00822D5A">
                        <w:rPr>
                          <w:sz w:val="28"/>
                          <w:szCs w:val="28"/>
                        </w:rPr>
                        <w:t>ом</w:t>
                      </w:r>
                      <w:r w:rsidRPr="00053FA2">
                        <w:rPr>
                          <w:sz w:val="28"/>
                          <w:szCs w:val="28"/>
                        </w:rPr>
                        <w:t xml:space="preserve"> строительстве параметров объекта индивидуального жилищного строительства или садового дома установленным параметрам и допустимости размещения объекта индивидуального жилищного строительства или садового дома на земельном участке, либо о несоответствии указанных в уведомлении о планируемом строительстве параметров объекта индивидуального жилищного строительства или садового дома</w:t>
                      </w:r>
                      <w:r w:rsidRPr="00F8220C">
                        <w:t xml:space="preserve"> </w:t>
                      </w:r>
                      <w:r w:rsidRPr="00F5119B">
                        <w:rPr>
                          <w:sz w:val="28"/>
                          <w:szCs w:val="28"/>
                        </w:rPr>
                        <w:t>и (или) недопустимости размещения объекта индивидуального жилищного строительства</w:t>
                      </w:r>
                      <w:proofErr w:type="gramEnd"/>
                      <w:r w:rsidRPr="00F5119B">
                        <w:rPr>
                          <w:sz w:val="28"/>
                          <w:szCs w:val="28"/>
                        </w:rPr>
                        <w:t xml:space="preserve"> или садового дома на земельном участке</w:t>
                      </w:r>
                    </w:p>
                    <w:p w:rsidR="009822EE" w:rsidRPr="004B64BB" w:rsidRDefault="009822EE" w:rsidP="004B64BB">
                      <w:pPr>
                        <w:jc w:val="center"/>
                        <w:rPr>
                          <w:color w:val="FF0000"/>
                          <w:sz w:val="32"/>
                          <w:szCs w:val="28"/>
                        </w:rPr>
                      </w:pPr>
                      <w:r w:rsidRPr="004B64BB">
                        <w:rPr>
                          <w:sz w:val="28"/>
                        </w:rPr>
                        <w:t>(</w:t>
                      </w:r>
                      <w:r>
                        <w:rPr>
                          <w:sz w:val="28"/>
                        </w:rPr>
                        <w:t xml:space="preserve">пункт </w:t>
                      </w:r>
                      <w:r w:rsidRPr="004B64BB">
                        <w:rPr>
                          <w:sz w:val="28"/>
                        </w:rPr>
                        <w:t>3.4 настоящего административного регламента - 1 рабочий день)</w:t>
                      </w:r>
                    </w:p>
                  </w:txbxContent>
                </v:textbox>
              </v:shape>
            </w:pict>
          </mc:Fallback>
        </mc:AlternateContent>
      </w:r>
    </w:p>
    <w:p w:rsidR="007442F0" w:rsidRDefault="007442F0" w:rsidP="007442F0">
      <w:pPr>
        <w:ind w:firstLine="709"/>
        <w:jc w:val="both"/>
        <w:rPr>
          <w:color w:val="000000" w:themeColor="text1"/>
          <w:sz w:val="28"/>
          <w:szCs w:val="28"/>
        </w:rPr>
      </w:pPr>
    </w:p>
    <w:p w:rsidR="007442F0" w:rsidRDefault="007442F0" w:rsidP="007442F0">
      <w:pPr>
        <w:ind w:firstLine="709"/>
        <w:jc w:val="both"/>
        <w:rPr>
          <w:color w:val="000000" w:themeColor="text1"/>
          <w:sz w:val="28"/>
          <w:szCs w:val="28"/>
        </w:rPr>
      </w:pPr>
    </w:p>
    <w:p w:rsidR="007442F0" w:rsidRDefault="007442F0" w:rsidP="007442F0">
      <w:pPr>
        <w:ind w:firstLine="709"/>
        <w:jc w:val="both"/>
        <w:rPr>
          <w:color w:val="000000" w:themeColor="text1"/>
          <w:sz w:val="28"/>
          <w:szCs w:val="28"/>
        </w:rPr>
      </w:pPr>
    </w:p>
    <w:p w:rsidR="007442F0" w:rsidRDefault="007442F0" w:rsidP="007442F0">
      <w:pPr>
        <w:ind w:firstLine="709"/>
        <w:jc w:val="both"/>
        <w:rPr>
          <w:color w:val="000000" w:themeColor="text1"/>
          <w:sz w:val="28"/>
          <w:szCs w:val="28"/>
        </w:rPr>
      </w:pPr>
    </w:p>
    <w:p w:rsidR="007442F0" w:rsidRDefault="007442F0" w:rsidP="007442F0">
      <w:pPr>
        <w:ind w:firstLine="709"/>
        <w:jc w:val="both"/>
        <w:rPr>
          <w:color w:val="000000" w:themeColor="text1"/>
          <w:sz w:val="28"/>
          <w:szCs w:val="28"/>
        </w:rPr>
      </w:pPr>
    </w:p>
    <w:sectPr w:rsidR="007442F0" w:rsidSect="007442F0">
      <w:headerReference w:type="first" r:id="rId25"/>
      <w:pgSz w:w="11909" w:h="16834"/>
      <w:pgMar w:top="1134" w:right="850" w:bottom="1134" w:left="1701" w:header="720" w:footer="720" w:gutter="0"/>
      <w:cols w:space="60"/>
      <w:noEndnote/>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81C18" w:rsidRDefault="00C81C18" w:rsidP="003E2855">
      <w:r>
        <w:separator/>
      </w:r>
    </w:p>
  </w:endnote>
  <w:endnote w:type="continuationSeparator" w:id="0">
    <w:p w:rsidR="00C81C18" w:rsidRDefault="00C81C18" w:rsidP="003E285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Segoe UI">
    <w:panose1 w:val="020B0502040204020203"/>
    <w:charset w:val="CC"/>
    <w:family w:val="swiss"/>
    <w:pitch w:val="variable"/>
    <w:sig w:usb0="E10022FF" w:usb1="C000E47F" w:usb2="00000029" w:usb3="00000000" w:csb0="000001D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81C18" w:rsidRDefault="00C81C18" w:rsidP="003E2855">
      <w:r>
        <w:separator/>
      </w:r>
    </w:p>
  </w:footnote>
  <w:footnote w:type="continuationSeparator" w:id="0">
    <w:p w:rsidR="00C81C18" w:rsidRDefault="00C81C18" w:rsidP="003E285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81C18" w:rsidRDefault="00C81C18">
    <w:pPr>
      <w:pStyle w:val="ad"/>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4A7972"/>
    <w:multiLevelType w:val="multilevel"/>
    <w:tmpl w:val="A57877B8"/>
    <w:lvl w:ilvl="0">
      <w:start w:val="1"/>
      <w:numFmt w:val="decimal"/>
      <w:lvlText w:val="%1."/>
      <w:lvlJc w:val="left"/>
      <w:pPr>
        <w:ind w:left="600" w:hanging="600"/>
      </w:pPr>
      <w:rPr>
        <w:rFonts w:hint="default"/>
      </w:rPr>
    </w:lvl>
    <w:lvl w:ilvl="1">
      <w:start w:val="1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nsid w:val="110C2B2E"/>
    <w:multiLevelType w:val="hybridMultilevel"/>
    <w:tmpl w:val="BD781F38"/>
    <w:lvl w:ilvl="0" w:tplc="04190001">
      <w:start w:val="2"/>
      <w:numFmt w:val="bullet"/>
      <w:lvlText w:val=""/>
      <w:lvlJc w:val="left"/>
      <w:pPr>
        <w:ind w:left="720" w:hanging="360"/>
      </w:pPr>
      <w:rPr>
        <w:rFonts w:ascii="Symbol" w:eastAsia="Times New Roman" w:hAnsi="Symbol"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110E6F4F"/>
    <w:multiLevelType w:val="singleLevel"/>
    <w:tmpl w:val="E296566C"/>
    <w:lvl w:ilvl="0">
      <w:start w:val="10"/>
      <w:numFmt w:val="decimal"/>
      <w:lvlText w:val="1.%1."/>
      <w:legacy w:legacy="1" w:legacySpace="0" w:legacyIndent="644"/>
      <w:lvlJc w:val="left"/>
      <w:rPr>
        <w:rFonts w:ascii="Times New Roman" w:hAnsi="Times New Roman" w:cs="Times New Roman" w:hint="default"/>
      </w:rPr>
    </w:lvl>
  </w:abstractNum>
  <w:abstractNum w:abstractNumId="3">
    <w:nsid w:val="1F7A3A5C"/>
    <w:multiLevelType w:val="hybridMultilevel"/>
    <w:tmpl w:val="867E2118"/>
    <w:lvl w:ilvl="0" w:tplc="BAD87BA2">
      <w:start w:val="1"/>
      <w:numFmt w:val="decimal"/>
      <w:lvlText w:val="%1."/>
      <w:lvlJc w:val="left"/>
      <w:pPr>
        <w:ind w:left="720" w:hanging="360"/>
      </w:pPr>
      <w:rPr>
        <w:rFonts w:hint="default"/>
        <w:sz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21601AFA"/>
    <w:multiLevelType w:val="singleLevel"/>
    <w:tmpl w:val="37CAB8DE"/>
    <w:lvl w:ilvl="0">
      <w:start w:val="30"/>
      <w:numFmt w:val="decimal"/>
      <w:lvlText w:val="2.%1."/>
      <w:legacy w:legacy="1" w:legacySpace="0" w:legacyIndent="855"/>
      <w:lvlJc w:val="left"/>
      <w:rPr>
        <w:rFonts w:ascii="Times New Roman" w:hAnsi="Times New Roman" w:cs="Times New Roman" w:hint="default"/>
      </w:rPr>
    </w:lvl>
  </w:abstractNum>
  <w:abstractNum w:abstractNumId="5">
    <w:nsid w:val="234B3CE2"/>
    <w:multiLevelType w:val="singleLevel"/>
    <w:tmpl w:val="CB3C38DA"/>
    <w:lvl w:ilvl="0">
      <w:start w:val="2"/>
      <w:numFmt w:val="decimal"/>
      <w:lvlText w:val="%1)"/>
      <w:legacy w:legacy="1" w:legacySpace="0" w:legacyIndent="327"/>
      <w:lvlJc w:val="left"/>
      <w:rPr>
        <w:rFonts w:ascii="Times New Roman" w:hAnsi="Times New Roman" w:cs="Times New Roman" w:hint="default"/>
      </w:rPr>
    </w:lvl>
  </w:abstractNum>
  <w:abstractNum w:abstractNumId="6">
    <w:nsid w:val="254A338A"/>
    <w:multiLevelType w:val="singleLevel"/>
    <w:tmpl w:val="37CAB8DE"/>
    <w:lvl w:ilvl="0">
      <w:start w:val="30"/>
      <w:numFmt w:val="decimal"/>
      <w:lvlText w:val="2.%1."/>
      <w:legacy w:legacy="1" w:legacySpace="0" w:legacyIndent="855"/>
      <w:lvlJc w:val="left"/>
      <w:rPr>
        <w:rFonts w:ascii="Times New Roman" w:hAnsi="Times New Roman" w:cs="Times New Roman" w:hint="default"/>
      </w:rPr>
    </w:lvl>
  </w:abstractNum>
  <w:abstractNum w:abstractNumId="7">
    <w:nsid w:val="27BE6E99"/>
    <w:multiLevelType w:val="singleLevel"/>
    <w:tmpl w:val="637AD3BC"/>
    <w:lvl w:ilvl="0">
      <w:start w:val="15"/>
      <w:numFmt w:val="decimal"/>
      <w:lvlText w:val="2.%1."/>
      <w:legacy w:legacy="1" w:legacySpace="0" w:legacyIndent="725"/>
      <w:lvlJc w:val="left"/>
      <w:rPr>
        <w:rFonts w:ascii="Times New Roman" w:hAnsi="Times New Roman" w:cs="Times New Roman" w:hint="default"/>
      </w:rPr>
    </w:lvl>
  </w:abstractNum>
  <w:abstractNum w:abstractNumId="8">
    <w:nsid w:val="2A831EF0"/>
    <w:multiLevelType w:val="singleLevel"/>
    <w:tmpl w:val="0B38BE6A"/>
    <w:lvl w:ilvl="0">
      <w:start w:val="21"/>
      <w:numFmt w:val="decimal"/>
      <w:lvlText w:val="2.%1."/>
      <w:legacy w:legacy="1" w:legacySpace="0" w:legacyIndent="648"/>
      <w:lvlJc w:val="left"/>
      <w:rPr>
        <w:rFonts w:ascii="Times New Roman" w:hAnsi="Times New Roman" w:cs="Times New Roman" w:hint="default"/>
      </w:rPr>
    </w:lvl>
  </w:abstractNum>
  <w:abstractNum w:abstractNumId="9">
    <w:nsid w:val="31717D15"/>
    <w:multiLevelType w:val="singleLevel"/>
    <w:tmpl w:val="C122B1B8"/>
    <w:lvl w:ilvl="0">
      <w:start w:val="16"/>
      <w:numFmt w:val="decimal"/>
      <w:lvlText w:val="2.%1."/>
      <w:legacy w:legacy="1" w:legacySpace="0" w:legacyIndent="629"/>
      <w:lvlJc w:val="left"/>
      <w:rPr>
        <w:rFonts w:ascii="Times New Roman" w:hAnsi="Times New Roman" w:cs="Times New Roman" w:hint="default"/>
      </w:rPr>
    </w:lvl>
  </w:abstractNum>
  <w:abstractNum w:abstractNumId="10">
    <w:nsid w:val="35A64D79"/>
    <w:multiLevelType w:val="hybridMultilevel"/>
    <w:tmpl w:val="64EA053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36A92573"/>
    <w:multiLevelType w:val="singleLevel"/>
    <w:tmpl w:val="D792A70E"/>
    <w:lvl w:ilvl="0">
      <w:start w:val="22"/>
      <w:numFmt w:val="decimal"/>
      <w:lvlText w:val="2.%1."/>
      <w:legacy w:legacy="1" w:legacySpace="0" w:legacyIndent="629"/>
      <w:lvlJc w:val="left"/>
      <w:rPr>
        <w:rFonts w:ascii="Times New Roman" w:hAnsi="Times New Roman" w:cs="Times New Roman" w:hint="default"/>
      </w:rPr>
    </w:lvl>
  </w:abstractNum>
  <w:abstractNum w:abstractNumId="12">
    <w:nsid w:val="39287553"/>
    <w:multiLevelType w:val="singleLevel"/>
    <w:tmpl w:val="83165456"/>
    <w:lvl w:ilvl="0">
      <w:start w:val="2"/>
      <w:numFmt w:val="decimal"/>
      <w:lvlText w:val="1.%1."/>
      <w:legacy w:legacy="1" w:legacySpace="0" w:legacyIndent="706"/>
      <w:lvlJc w:val="left"/>
      <w:rPr>
        <w:rFonts w:ascii="Times New Roman" w:hAnsi="Times New Roman" w:cs="Times New Roman" w:hint="default"/>
      </w:rPr>
    </w:lvl>
  </w:abstractNum>
  <w:abstractNum w:abstractNumId="13">
    <w:nsid w:val="3CB64B99"/>
    <w:multiLevelType w:val="singleLevel"/>
    <w:tmpl w:val="FDD0972E"/>
    <w:lvl w:ilvl="0">
      <w:start w:val="15"/>
      <w:numFmt w:val="decimal"/>
      <w:lvlText w:val="2.%1."/>
      <w:legacy w:legacy="1" w:legacySpace="0" w:legacyIndent="629"/>
      <w:lvlJc w:val="left"/>
      <w:rPr>
        <w:rFonts w:ascii="Times New Roman" w:hAnsi="Times New Roman" w:cs="Times New Roman" w:hint="default"/>
      </w:rPr>
    </w:lvl>
  </w:abstractNum>
  <w:abstractNum w:abstractNumId="14">
    <w:nsid w:val="3EDA60E4"/>
    <w:multiLevelType w:val="singleLevel"/>
    <w:tmpl w:val="94E218A6"/>
    <w:lvl w:ilvl="0">
      <w:start w:val="1"/>
      <w:numFmt w:val="decimal"/>
      <w:lvlText w:val="%1)"/>
      <w:legacy w:legacy="1" w:legacySpace="0" w:legacyIndent="303"/>
      <w:lvlJc w:val="left"/>
      <w:rPr>
        <w:rFonts w:ascii="Times New Roman" w:hAnsi="Times New Roman" w:cs="Times New Roman" w:hint="default"/>
      </w:rPr>
    </w:lvl>
  </w:abstractNum>
  <w:abstractNum w:abstractNumId="15">
    <w:nsid w:val="42196DBE"/>
    <w:multiLevelType w:val="singleLevel"/>
    <w:tmpl w:val="DDFA6AAE"/>
    <w:lvl w:ilvl="0">
      <w:start w:val="1"/>
      <w:numFmt w:val="decimal"/>
      <w:lvlText w:val="%1)"/>
      <w:legacy w:legacy="1" w:legacySpace="0" w:legacyIndent="332"/>
      <w:lvlJc w:val="left"/>
      <w:rPr>
        <w:rFonts w:ascii="Times New Roman" w:hAnsi="Times New Roman" w:cs="Times New Roman" w:hint="default"/>
      </w:rPr>
    </w:lvl>
  </w:abstractNum>
  <w:abstractNum w:abstractNumId="16">
    <w:nsid w:val="498A000E"/>
    <w:multiLevelType w:val="singleLevel"/>
    <w:tmpl w:val="D792A70E"/>
    <w:lvl w:ilvl="0">
      <w:start w:val="22"/>
      <w:numFmt w:val="decimal"/>
      <w:lvlText w:val="2.%1."/>
      <w:legacy w:legacy="1" w:legacySpace="0" w:legacyIndent="629"/>
      <w:lvlJc w:val="left"/>
      <w:rPr>
        <w:rFonts w:ascii="Times New Roman" w:hAnsi="Times New Roman" w:cs="Times New Roman" w:hint="default"/>
      </w:rPr>
    </w:lvl>
  </w:abstractNum>
  <w:abstractNum w:abstractNumId="17">
    <w:nsid w:val="51A313FE"/>
    <w:multiLevelType w:val="singleLevel"/>
    <w:tmpl w:val="83165456"/>
    <w:lvl w:ilvl="0">
      <w:start w:val="2"/>
      <w:numFmt w:val="decimal"/>
      <w:lvlText w:val="1.%1."/>
      <w:legacy w:legacy="1" w:legacySpace="0" w:legacyIndent="706"/>
      <w:lvlJc w:val="left"/>
      <w:rPr>
        <w:rFonts w:ascii="Times New Roman" w:hAnsi="Times New Roman" w:cs="Times New Roman" w:hint="default"/>
      </w:rPr>
    </w:lvl>
  </w:abstractNum>
  <w:abstractNum w:abstractNumId="18">
    <w:nsid w:val="58EE62AB"/>
    <w:multiLevelType w:val="singleLevel"/>
    <w:tmpl w:val="E296566C"/>
    <w:lvl w:ilvl="0">
      <w:start w:val="10"/>
      <w:numFmt w:val="decimal"/>
      <w:lvlText w:val="1.%1."/>
      <w:legacy w:legacy="1" w:legacySpace="0" w:legacyIndent="644"/>
      <w:lvlJc w:val="left"/>
      <w:rPr>
        <w:rFonts w:ascii="Times New Roman" w:hAnsi="Times New Roman" w:cs="Times New Roman" w:hint="default"/>
      </w:rPr>
    </w:lvl>
  </w:abstractNum>
  <w:abstractNum w:abstractNumId="19">
    <w:nsid w:val="62D83E7B"/>
    <w:multiLevelType w:val="singleLevel"/>
    <w:tmpl w:val="83165456"/>
    <w:lvl w:ilvl="0">
      <w:start w:val="2"/>
      <w:numFmt w:val="decimal"/>
      <w:lvlText w:val="1.%1."/>
      <w:legacy w:legacy="1" w:legacySpace="0" w:legacyIndent="706"/>
      <w:lvlJc w:val="left"/>
      <w:rPr>
        <w:rFonts w:ascii="Times New Roman" w:hAnsi="Times New Roman" w:cs="Times New Roman" w:hint="default"/>
      </w:rPr>
    </w:lvl>
  </w:abstractNum>
  <w:abstractNum w:abstractNumId="20">
    <w:nsid w:val="731E10EB"/>
    <w:multiLevelType w:val="singleLevel"/>
    <w:tmpl w:val="94E218A6"/>
    <w:lvl w:ilvl="0">
      <w:start w:val="1"/>
      <w:numFmt w:val="decimal"/>
      <w:lvlText w:val="%1)"/>
      <w:legacy w:legacy="1" w:legacySpace="0" w:legacyIndent="303"/>
      <w:lvlJc w:val="left"/>
      <w:rPr>
        <w:rFonts w:ascii="Times New Roman" w:hAnsi="Times New Roman" w:cs="Times New Roman" w:hint="default"/>
      </w:rPr>
    </w:lvl>
  </w:abstractNum>
  <w:abstractNum w:abstractNumId="21">
    <w:nsid w:val="77610820"/>
    <w:multiLevelType w:val="hybridMultilevel"/>
    <w:tmpl w:val="9DFA134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7F3C73EF"/>
    <w:multiLevelType w:val="singleLevel"/>
    <w:tmpl w:val="EDB03C2A"/>
    <w:lvl w:ilvl="0">
      <w:start w:val="2"/>
      <w:numFmt w:val="decimal"/>
      <w:lvlText w:val="4.%1."/>
      <w:legacy w:legacy="1" w:legacySpace="0" w:legacyIndent="476"/>
      <w:lvlJc w:val="left"/>
      <w:rPr>
        <w:rFonts w:ascii="Times New Roman" w:hAnsi="Times New Roman" w:cs="Times New Roman" w:hint="default"/>
      </w:rPr>
    </w:lvl>
  </w:abstractNum>
  <w:abstractNum w:abstractNumId="23">
    <w:nsid w:val="7F6D4AE4"/>
    <w:multiLevelType w:val="singleLevel"/>
    <w:tmpl w:val="A1B428AA"/>
    <w:lvl w:ilvl="0">
      <w:start w:val="7"/>
      <w:numFmt w:val="decimal"/>
      <w:lvlText w:val="2.%1."/>
      <w:legacy w:legacy="1" w:legacySpace="0" w:legacyIndent="490"/>
      <w:lvlJc w:val="left"/>
      <w:rPr>
        <w:rFonts w:ascii="Times New Roman" w:hAnsi="Times New Roman" w:cs="Times New Roman" w:hint="default"/>
      </w:rPr>
    </w:lvl>
  </w:abstractNum>
  <w:num w:numId="1">
    <w:abstractNumId w:val="12"/>
  </w:num>
  <w:num w:numId="2">
    <w:abstractNumId w:val="20"/>
  </w:num>
  <w:num w:numId="3">
    <w:abstractNumId w:val="2"/>
  </w:num>
  <w:num w:numId="4">
    <w:abstractNumId w:val="0"/>
  </w:num>
  <w:num w:numId="5">
    <w:abstractNumId w:val="23"/>
  </w:num>
  <w:num w:numId="6">
    <w:abstractNumId w:val="13"/>
  </w:num>
  <w:num w:numId="7">
    <w:abstractNumId w:val="11"/>
  </w:num>
  <w:num w:numId="8">
    <w:abstractNumId w:val="4"/>
  </w:num>
  <w:num w:numId="9">
    <w:abstractNumId w:val="19"/>
  </w:num>
  <w:num w:numId="10">
    <w:abstractNumId w:val="5"/>
  </w:num>
  <w:num w:numId="11">
    <w:abstractNumId w:val="9"/>
  </w:num>
  <w:num w:numId="12">
    <w:abstractNumId w:val="8"/>
  </w:num>
  <w:num w:numId="13">
    <w:abstractNumId w:val="15"/>
  </w:num>
  <w:num w:numId="14">
    <w:abstractNumId w:val="22"/>
  </w:num>
  <w:num w:numId="15">
    <w:abstractNumId w:val="17"/>
  </w:num>
  <w:num w:numId="16">
    <w:abstractNumId w:val="14"/>
  </w:num>
  <w:num w:numId="17">
    <w:abstractNumId w:val="18"/>
  </w:num>
  <w:num w:numId="18">
    <w:abstractNumId w:val="7"/>
  </w:num>
  <w:num w:numId="19">
    <w:abstractNumId w:val="16"/>
  </w:num>
  <w:num w:numId="20">
    <w:abstractNumId w:val="6"/>
  </w:num>
  <w:num w:numId="21">
    <w:abstractNumId w:val="1"/>
  </w:num>
  <w:num w:numId="22">
    <w:abstractNumId w:val="3"/>
  </w:num>
  <w:num w:numId="23">
    <w:abstractNumId w:val="21"/>
  </w:num>
  <w:num w:numId="2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E2855"/>
    <w:rsid w:val="00010791"/>
    <w:rsid w:val="00034B51"/>
    <w:rsid w:val="00036F0C"/>
    <w:rsid w:val="00063701"/>
    <w:rsid w:val="0008198D"/>
    <w:rsid w:val="000C0828"/>
    <w:rsid w:val="000E14D6"/>
    <w:rsid w:val="000F2AC5"/>
    <w:rsid w:val="000F2DCA"/>
    <w:rsid w:val="000F65D7"/>
    <w:rsid w:val="00103F9E"/>
    <w:rsid w:val="00126B2F"/>
    <w:rsid w:val="001427BC"/>
    <w:rsid w:val="0015168A"/>
    <w:rsid w:val="00157662"/>
    <w:rsid w:val="001821E7"/>
    <w:rsid w:val="00186FD6"/>
    <w:rsid w:val="001A0CF1"/>
    <w:rsid w:val="001A45FA"/>
    <w:rsid w:val="001B487C"/>
    <w:rsid w:val="001E438A"/>
    <w:rsid w:val="001F2ACB"/>
    <w:rsid w:val="002260DC"/>
    <w:rsid w:val="0023489D"/>
    <w:rsid w:val="002544A7"/>
    <w:rsid w:val="00257ABC"/>
    <w:rsid w:val="00257DAE"/>
    <w:rsid w:val="002620EB"/>
    <w:rsid w:val="0027004B"/>
    <w:rsid w:val="00274511"/>
    <w:rsid w:val="00276786"/>
    <w:rsid w:val="00282BB3"/>
    <w:rsid w:val="002A1EEA"/>
    <w:rsid w:val="002B3EFD"/>
    <w:rsid w:val="002E1438"/>
    <w:rsid w:val="00302CDC"/>
    <w:rsid w:val="00317DE5"/>
    <w:rsid w:val="00344AB8"/>
    <w:rsid w:val="00356F72"/>
    <w:rsid w:val="003706F1"/>
    <w:rsid w:val="00385B27"/>
    <w:rsid w:val="003A51B2"/>
    <w:rsid w:val="003B0D4A"/>
    <w:rsid w:val="003B4078"/>
    <w:rsid w:val="003E2855"/>
    <w:rsid w:val="003E324E"/>
    <w:rsid w:val="003F5AD5"/>
    <w:rsid w:val="0040532B"/>
    <w:rsid w:val="0043416C"/>
    <w:rsid w:val="00492E80"/>
    <w:rsid w:val="004B64BB"/>
    <w:rsid w:val="004C1257"/>
    <w:rsid w:val="004F13D9"/>
    <w:rsid w:val="00501617"/>
    <w:rsid w:val="00510DB4"/>
    <w:rsid w:val="00514C59"/>
    <w:rsid w:val="005402A0"/>
    <w:rsid w:val="005C4D01"/>
    <w:rsid w:val="005D7262"/>
    <w:rsid w:val="00601A63"/>
    <w:rsid w:val="00616704"/>
    <w:rsid w:val="00652358"/>
    <w:rsid w:val="006708E0"/>
    <w:rsid w:val="006719E5"/>
    <w:rsid w:val="0067478F"/>
    <w:rsid w:val="006B1E2C"/>
    <w:rsid w:val="006C62B2"/>
    <w:rsid w:val="006D2243"/>
    <w:rsid w:val="006D2B17"/>
    <w:rsid w:val="006E2882"/>
    <w:rsid w:val="006E3EF2"/>
    <w:rsid w:val="006F0F3D"/>
    <w:rsid w:val="006F632D"/>
    <w:rsid w:val="007039D2"/>
    <w:rsid w:val="007225FB"/>
    <w:rsid w:val="007442F0"/>
    <w:rsid w:val="007723EA"/>
    <w:rsid w:val="007735A6"/>
    <w:rsid w:val="007B6718"/>
    <w:rsid w:val="007C057E"/>
    <w:rsid w:val="007D3EF8"/>
    <w:rsid w:val="008078A1"/>
    <w:rsid w:val="00812C8C"/>
    <w:rsid w:val="00822D5A"/>
    <w:rsid w:val="00834D88"/>
    <w:rsid w:val="00837B85"/>
    <w:rsid w:val="00843F4E"/>
    <w:rsid w:val="00854BF7"/>
    <w:rsid w:val="00860830"/>
    <w:rsid w:val="00886630"/>
    <w:rsid w:val="008A2DFF"/>
    <w:rsid w:val="008B0AD0"/>
    <w:rsid w:val="008B0FAB"/>
    <w:rsid w:val="008B28C5"/>
    <w:rsid w:val="008B65FD"/>
    <w:rsid w:val="008C08FA"/>
    <w:rsid w:val="008E2D5E"/>
    <w:rsid w:val="008E5695"/>
    <w:rsid w:val="008E7A59"/>
    <w:rsid w:val="009163DB"/>
    <w:rsid w:val="00921DD4"/>
    <w:rsid w:val="00934EE9"/>
    <w:rsid w:val="00961973"/>
    <w:rsid w:val="00962CCD"/>
    <w:rsid w:val="009822EE"/>
    <w:rsid w:val="0099169A"/>
    <w:rsid w:val="00995698"/>
    <w:rsid w:val="009C12D9"/>
    <w:rsid w:val="009D096B"/>
    <w:rsid w:val="009D1EE5"/>
    <w:rsid w:val="009D7DD8"/>
    <w:rsid w:val="009E3268"/>
    <w:rsid w:val="009E3379"/>
    <w:rsid w:val="009E5F19"/>
    <w:rsid w:val="00A0662F"/>
    <w:rsid w:val="00A26B17"/>
    <w:rsid w:val="00A35442"/>
    <w:rsid w:val="00A47C49"/>
    <w:rsid w:val="00A7406B"/>
    <w:rsid w:val="00A74607"/>
    <w:rsid w:val="00A93F95"/>
    <w:rsid w:val="00AA5ACA"/>
    <w:rsid w:val="00AC4B8C"/>
    <w:rsid w:val="00AE1F5F"/>
    <w:rsid w:val="00AE46B8"/>
    <w:rsid w:val="00AF1722"/>
    <w:rsid w:val="00B06CD7"/>
    <w:rsid w:val="00B34506"/>
    <w:rsid w:val="00B44452"/>
    <w:rsid w:val="00B5682A"/>
    <w:rsid w:val="00B60749"/>
    <w:rsid w:val="00B74AA3"/>
    <w:rsid w:val="00B762DB"/>
    <w:rsid w:val="00B841FC"/>
    <w:rsid w:val="00B93AAC"/>
    <w:rsid w:val="00BA57DA"/>
    <w:rsid w:val="00BD1FD2"/>
    <w:rsid w:val="00BD7B71"/>
    <w:rsid w:val="00C22EE8"/>
    <w:rsid w:val="00C321CF"/>
    <w:rsid w:val="00C57228"/>
    <w:rsid w:val="00C81B57"/>
    <w:rsid w:val="00C81C18"/>
    <w:rsid w:val="00C90A77"/>
    <w:rsid w:val="00CB1402"/>
    <w:rsid w:val="00CD2321"/>
    <w:rsid w:val="00CD46E1"/>
    <w:rsid w:val="00CE02FB"/>
    <w:rsid w:val="00CE7A30"/>
    <w:rsid w:val="00D1564B"/>
    <w:rsid w:val="00D17AF0"/>
    <w:rsid w:val="00D512AB"/>
    <w:rsid w:val="00D52A96"/>
    <w:rsid w:val="00D648BA"/>
    <w:rsid w:val="00D70636"/>
    <w:rsid w:val="00D81560"/>
    <w:rsid w:val="00DA0596"/>
    <w:rsid w:val="00DB437A"/>
    <w:rsid w:val="00DD32C3"/>
    <w:rsid w:val="00DE141E"/>
    <w:rsid w:val="00DF133E"/>
    <w:rsid w:val="00E22E88"/>
    <w:rsid w:val="00E34C9E"/>
    <w:rsid w:val="00E3626A"/>
    <w:rsid w:val="00E37BE5"/>
    <w:rsid w:val="00E50466"/>
    <w:rsid w:val="00E64425"/>
    <w:rsid w:val="00E65106"/>
    <w:rsid w:val="00E72EC5"/>
    <w:rsid w:val="00E911B2"/>
    <w:rsid w:val="00E97D5D"/>
    <w:rsid w:val="00ED2BA1"/>
    <w:rsid w:val="00ED3BB7"/>
    <w:rsid w:val="00F050C8"/>
    <w:rsid w:val="00F078A4"/>
    <w:rsid w:val="00F11CBF"/>
    <w:rsid w:val="00F146BD"/>
    <w:rsid w:val="00F24EB3"/>
    <w:rsid w:val="00F26924"/>
    <w:rsid w:val="00F3070B"/>
    <w:rsid w:val="00F3362F"/>
    <w:rsid w:val="00F34D6F"/>
    <w:rsid w:val="00F55D8D"/>
    <w:rsid w:val="00F726F8"/>
    <w:rsid w:val="00F92EFC"/>
    <w:rsid w:val="00F94A51"/>
    <w:rsid w:val="00FA0644"/>
    <w:rsid w:val="00FB2FAF"/>
    <w:rsid w:val="00FB4574"/>
    <w:rsid w:val="00FC7A96"/>
    <w:rsid w:val="00FE1363"/>
    <w:rsid w:val="00FE17CE"/>
    <w:rsid w:val="00FE4B9A"/>
    <w:rsid w:val="00FF537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44AB8"/>
    <w:pPr>
      <w:spacing w:after="0" w:line="240" w:lineRule="auto"/>
    </w:pPr>
    <w:rPr>
      <w:rFonts w:ascii="Times New Roman" w:eastAsia="Times New Roman" w:hAnsi="Times New Roman" w:cs="Times New Roman"/>
      <w:sz w:val="24"/>
      <w:szCs w:val="24"/>
      <w:lang w:eastAsia="ru-RU"/>
    </w:rPr>
  </w:style>
  <w:style w:type="paragraph" w:styleId="3">
    <w:name w:val="heading 3"/>
    <w:basedOn w:val="a"/>
    <w:next w:val="a"/>
    <w:link w:val="31"/>
    <w:uiPriority w:val="9"/>
    <w:semiHidden/>
    <w:unhideWhenUsed/>
    <w:qFormat/>
    <w:rsid w:val="00F26924"/>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
    <w:next w:val="a"/>
    <w:link w:val="41"/>
    <w:uiPriority w:val="99"/>
    <w:qFormat/>
    <w:rsid w:val="003E2855"/>
    <w:pPr>
      <w:keepNext/>
      <w:tabs>
        <w:tab w:val="num" w:pos="0"/>
      </w:tabs>
      <w:spacing w:before="120"/>
      <w:jc w:val="center"/>
      <w:outlineLvl w:val="3"/>
    </w:pPr>
    <w:rPr>
      <w:sz w:val="28"/>
      <w:szCs w:val="28"/>
    </w:rPr>
  </w:style>
  <w:style w:type="paragraph" w:styleId="6">
    <w:name w:val="heading 6"/>
    <w:basedOn w:val="a"/>
    <w:next w:val="a"/>
    <w:link w:val="60"/>
    <w:qFormat/>
    <w:rsid w:val="003E2855"/>
    <w:pPr>
      <w:spacing w:before="240" w:after="60"/>
      <w:outlineLvl w:val="5"/>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40">
    <w:name w:val="Заголовок 4 Знак"/>
    <w:basedOn w:val="a0"/>
    <w:uiPriority w:val="9"/>
    <w:semiHidden/>
    <w:rsid w:val="003E2855"/>
    <w:rPr>
      <w:rFonts w:asciiTheme="majorHAnsi" w:eastAsiaTheme="majorEastAsia" w:hAnsiTheme="majorHAnsi" w:cstheme="majorBidi"/>
      <w:b/>
      <w:bCs/>
      <w:i/>
      <w:iCs/>
      <w:color w:val="4F81BD" w:themeColor="accent1"/>
      <w:sz w:val="24"/>
      <w:szCs w:val="24"/>
      <w:lang w:eastAsia="ru-RU"/>
    </w:rPr>
  </w:style>
  <w:style w:type="character" w:customStyle="1" w:styleId="60">
    <w:name w:val="Заголовок 6 Знак"/>
    <w:basedOn w:val="a0"/>
    <w:link w:val="6"/>
    <w:rsid w:val="003E2855"/>
    <w:rPr>
      <w:rFonts w:ascii="Times New Roman" w:eastAsia="Times New Roman" w:hAnsi="Times New Roman" w:cs="Times New Roman"/>
      <w:b/>
      <w:bCs/>
      <w:lang w:eastAsia="ru-RU"/>
    </w:rPr>
  </w:style>
  <w:style w:type="paragraph" w:customStyle="1" w:styleId="ConsPlusNormal">
    <w:name w:val="ConsPlusNormal"/>
    <w:link w:val="ConsPlusNormal0"/>
    <w:rsid w:val="003E2855"/>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character" w:customStyle="1" w:styleId="30">
    <w:name w:val="Заголовок 3 Знак"/>
    <w:basedOn w:val="a0"/>
    <w:rsid w:val="003E2855"/>
    <w:rPr>
      <w:rFonts w:ascii="Arial" w:hAnsi="Arial" w:cs="Arial"/>
      <w:b/>
      <w:bCs/>
      <w:sz w:val="26"/>
      <w:szCs w:val="26"/>
      <w:lang w:val="ru-RU" w:eastAsia="ru-RU"/>
    </w:rPr>
  </w:style>
  <w:style w:type="character" w:styleId="a3">
    <w:name w:val="Hyperlink"/>
    <w:basedOn w:val="a0"/>
    <w:rsid w:val="003E2855"/>
    <w:rPr>
      <w:rFonts w:cs="Times New Roman"/>
      <w:color w:val="0000FF"/>
      <w:u w:val="single"/>
    </w:rPr>
  </w:style>
  <w:style w:type="paragraph" w:styleId="2">
    <w:name w:val="Body Text Indent 2"/>
    <w:basedOn w:val="a"/>
    <w:link w:val="20"/>
    <w:rsid w:val="003E2855"/>
    <w:pPr>
      <w:autoSpaceDE w:val="0"/>
      <w:autoSpaceDN w:val="0"/>
      <w:adjustRightInd w:val="0"/>
      <w:ind w:firstLine="540"/>
      <w:jc w:val="both"/>
    </w:pPr>
  </w:style>
  <w:style w:type="character" w:customStyle="1" w:styleId="20">
    <w:name w:val="Основной текст с отступом 2 Знак"/>
    <w:basedOn w:val="a0"/>
    <w:link w:val="2"/>
    <w:rsid w:val="003E2855"/>
    <w:rPr>
      <w:rFonts w:ascii="Times New Roman" w:eastAsia="Times New Roman" w:hAnsi="Times New Roman" w:cs="Times New Roman"/>
      <w:sz w:val="24"/>
      <w:szCs w:val="24"/>
      <w:lang w:eastAsia="ru-RU"/>
    </w:rPr>
  </w:style>
  <w:style w:type="paragraph" w:styleId="a4">
    <w:name w:val="footer"/>
    <w:basedOn w:val="a"/>
    <w:link w:val="a5"/>
    <w:rsid w:val="003E2855"/>
    <w:pPr>
      <w:tabs>
        <w:tab w:val="center" w:pos="4677"/>
        <w:tab w:val="right" w:pos="9355"/>
      </w:tabs>
    </w:pPr>
  </w:style>
  <w:style w:type="character" w:customStyle="1" w:styleId="a5">
    <w:name w:val="Нижний колонтитул Знак"/>
    <w:basedOn w:val="a0"/>
    <w:link w:val="a4"/>
    <w:rsid w:val="003E2855"/>
    <w:rPr>
      <w:rFonts w:ascii="Times New Roman" w:eastAsia="Times New Roman" w:hAnsi="Times New Roman" w:cs="Times New Roman"/>
      <w:sz w:val="24"/>
      <w:szCs w:val="24"/>
      <w:lang w:eastAsia="ru-RU"/>
    </w:rPr>
  </w:style>
  <w:style w:type="character" w:styleId="a6">
    <w:name w:val="page number"/>
    <w:basedOn w:val="a0"/>
    <w:rsid w:val="003E2855"/>
    <w:rPr>
      <w:rFonts w:cs="Times New Roman"/>
    </w:rPr>
  </w:style>
  <w:style w:type="character" w:customStyle="1" w:styleId="41">
    <w:name w:val="Заголовок 4 Знак1"/>
    <w:basedOn w:val="a0"/>
    <w:link w:val="4"/>
    <w:uiPriority w:val="99"/>
    <w:rsid w:val="003E2855"/>
    <w:rPr>
      <w:rFonts w:ascii="Times New Roman" w:eastAsia="Times New Roman" w:hAnsi="Times New Roman" w:cs="Times New Roman"/>
      <w:sz w:val="28"/>
      <w:szCs w:val="28"/>
      <w:lang w:eastAsia="ru-RU"/>
    </w:rPr>
  </w:style>
  <w:style w:type="paragraph" w:styleId="21">
    <w:name w:val="Body Text 2"/>
    <w:basedOn w:val="a"/>
    <w:link w:val="22"/>
    <w:uiPriority w:val="99"/>
    <w:unhideWhenUsed/>
    <w:rsid w:val="003E2855"/>
    <w:pPr>
      <w:spacing w:after="120" w:line="480" w:lineRule="auto"/>
    </w:pPr>
  </w:style>
  <w:style w:type="character" w:customStyle="1" w:styleId="22">
    <w:name w:val="Основной текст 2 Знак"/>
    <w:basedOn w:val="a0"/>
    <w:link w:val="21"/>
    <w:uiPriority w:val="99"/>
    <w:rsid w:val="003E2855"/>
    <w:rPr>
      <w:rFonts w:ascii="Times New Roman" w:eastAsia="Times New Roman" w:hAnsi="Times New Roman" w:cs="Times New Roman"/>
      <w:sz w:val="24"/>
      <w:szCs w:val="24"/>
      <w:lang w:eastAsia="ru-RU"/>
    </w:rPr>
  </w:style>
  <w:style w:type="paragraph" w:styleId="a7">
    <w:name w:val="Body Text"/>
    <w:basedOn w:val="a"/>
    <w:link w:val="a8"/>
    <w:uiPriority w:val="99"/>
    <w:semiHidden/>
    <w:unhideWhenUsed/>
    <w:rsid w:val="003E2855"/>
    <w:pPr>
      <w:spacing w:after="120"/>
    </w:pPr>
  </w:style>
  <w:style w:type="character" w:customStyle="1" w:styleId="a8">
    <w:name w:val="Основной текст Знак"/>
    <w:basedOn w:val="a0"/>
    <w:link w:val="a7"/>
    <w:uiPriority w:val="99"/>
    <w:semiHidden/>
    <w:rsid w:val="003E2855"/>
    <w:rPr>
      <w:rFonts w:ascii="Times New Roman" w:eastAsia="Times New Roman" w:hAnsi="Times New Roman" w:cs="Times New Roman"/>
      <w:sz w:val="24"/>
      <w:szCs w:val="24"/>
      <w:lang w:eastAsia="ru-RU"/>
    </w:rPr>
  </w:style>
  <w:style w:type="paragraph" w:styleId="a9">
    <w:name w:val="Normal (Web)"/>
    <w:basedOn w:val="a"/>
    <w:link w:val="aa"/>
    <w:rsid w:val="003E2855"/>
    <w:pPr>
      <w:spacing w:before="100" w:after="100"/>
    </w:pPr>
    <w:rPr>
      <w:szCs w:val="20"/>
    </w:rPr>
  </w:style>
  <w:style w:type="character" w:customStyle="1" w:styleId="aa">
    <w:name w:val="Обычный (веб) Знак"/>
    <w:basedOn w:val="a0"/>
    <w:link w:val="a9"/>
    <w:rsid w:val="003E2855"/>
    <w:rPr>
      <w:rFonts w:ascii="Times New Roman" w:eastAsia="Times New Roman" w:hAnsi="Times New Roman" w:cs="Times New Roman"/>
      <w:sz w:val="24"/>
      <w:szCs w:val="20"/>
      <w:lang w:eastAsia="ru-RU"/>
    </w:rPr>
  </w:style>
  <w:style w:type="paragraph" w:styleId="ab">
    <w:name w:val="footnote text"/>
    <w:basedOn w:val="a"/>
    <w:link w:val="1"/>
    <w:uiPriority w:val="99"/>
    <w:semiHidden/>
    <w:rsid w:val="003E2855"/>
    <w:rPr>
      <w:sz w:val="20"/>
      <w:szCs w:val="20"/>
    </w:rPr>
  </w:style>
  <w:style w:type="character" w:customStyle="1" w:styleId="ac">
    <w:name w:val="Текст сноски Знак"/>
    <w:basedOn w:val="a0"/>
    <w:uiPriority w:val="99"/>
    <w:semiHidden/>
    <w:rsid w:val="003E2855"/>
    <w:rPr>
      <w:rFonts w:ascii="Times New Roman" w:eastAsia="Times New Roman" w:hAnsi="Times New Roman" w:cs="Times New Roman"/>
      <w:sz w:val="20"/>
      <w:szCs w:val="20"/>
      <w:lang w:eastAsia="ru-RU"/>
    </w:rPr>
  </w:style>
  <w:style w:type="character" w:customStyle="1" w:styleId="1">
    <w:name w:val="Текст сноски Знак1"/>
    <w:basedOn w:val="a0"/>
    <w:link w:val="ab"/>
    <w:uiPriority w:val="99"/>
    <w:semiHidden/>
    <w:rsid w:val="003E2855"/>
    <w:rPr>
      <w:rFonts w:ascii="Times New Roman" w:eastAsia="Times New Roman" w:hAnsi="Times New Roman" w:cs="Times New Roman"/>
      <w:sz w:val="20"/>
      <w:szCs w:val="20"/>
      <w:lang w:eastAsia="ru-RU"/>
    </w:rPr>
  </w:style>
  <w:style w:type="paragraph" w:styleId="ad">
    <w:name w:val="header"/>
    <w:basedOn w:val="a"/>
    <w:link w:val="ae"/>
    <w:uiPriority w:val="99"/>
    <w:unhideWhenUsed/>
    <w:rsid w:val="003E2855"/>
    <w:pPr>
      <w:tabs>
        <w:tab w:val="center" w:pos="4677"/>
        <w:tab w:val="right" w:pos="9355"/>
      </w:tabs>
    </w:pPr>
  </w:style>
  <w:style w:type="character" w:customStyle="1" w:styleId="ae">
    <w:name w:val="Верхний колонтитул Знак"/>
    <w:basedOn w:val="a0"/>
    <w:link w:val="ad"/>
    <w:uiPriority w:val="99"/>
    <w:rsid w:val="003E2855"/>
    <w:rPr>
      <w:rFonts w:ascii="Times New Roman" w:eastAsia="Times New Roman" w:hAnsi="Times New Roman" w:cs="Times New Roman"/>
      <w:sz w:val="24"/>
      <w:szCs w:val="24"/>
      <w:lang w:eastAsia="ru-RU"/>
    </w:rPr>
  </w:style>
  <w:style w:type="paragraph" w:styleId="32">
    <w:name w:val="Body Text Indent 3"/>
    <w:basedOn w:val="a"/>
    <w:link w:val="33"/>
    <w:uiPriority w:val="99"/>
    <w:semiHidden/>
    <w:unhideWhenUsed/>
    <w:rsid w:val="003E2855"/>
    <w:pPr>
      <w:spacing w:after="120"/>
      <w:ind w:left="283"/>
    </w:pPr>
    <w:rPr>
      <w:sz w:val="16"/>
      <w:szCs w:val="16"/>
    </w:rPr>
  </w:style>
  <w:style w:type="character" w:customStyle="1" w:styleId="33">
    <w:name w:val="Основной текст с отступом 3 Знак"/>
    <w:basedOn w:val="a0"/>
    <w:link w:val="32"/>
    <w:uiPriority w:val="99"/>
    <w:semiHidden/>
    <w:rsid w:val="003E2855"/>
    <w:rPr>
      <w:rFonts w:ascii="Times New Roman" w:eastAsia="Times New Roman" w:hAnsi="Times New Roman" w:cs="Times New Roman"/>
      <w:sz w:val="16"/>
      <w:szCs w:val="16"/>
      <w:lang w:eastAsia="ru-RU"/>
    </w:rPr>
  </w:style>
  <w:style w:type="character" w:customStyle="1" w:styleId="ConsPlusNormal0">
    <w:name w:val="ConsPlusNormal Знак"/>
    <w:link w:val="ConsPlusNormal"/>
    <w:locked/>
    <w:rsid w:val="003E2855"/>
    <w:rPr>
      <w:rFonts w:ascii="Arial" w:eastAsia="Times New Roman" w:hAnsi="Arial" w:cs="Arial"/>
      <w:sz w:val="20"/>
      <w:szCs w:val="20"/>
      <w:lang w:eastAsia="ru-RU"/>
    </w:rPr>
  </w:style>
  <w:style w:type="character" w:styleId="af">
    <w:name w:val="footnote reference"/>
    <w:basedOn w:val="a0"/>
    <w:uiPriority w:val="99"/>
    <w:semiHidden/>
    <w:unhideWhenUsed/>
    <w:rsid w:val="003E2855"/>
    <w:rPr>
      <w:vertAlign w:val="superscript"/>
    </w:rPr>
  </w:style>
  <w:style w:type="paragraph" w:customStyle="1" w:styleId="Iniiaiieoaenoioaoa">
    <w:name w:val="Iniiaiie oaeno io?aoa"/>
    <w:rsid w:val="003E2855"/>
    <w:pPr>
      <w:widowControl w:val="0"/>
      <w:spacing w:after="0" w:line="240" w:lineRule="atLeast"/>
      <w:ind w:firstLine="720"/>
      <w:jc w:val="both"/>
    </w:pPr>
    <w:rPr>
      <w:rFonts w:ascii="Times New Roman" w:eastAsia="Times New Roman" w:hAnsi="Times New Roman" w:cs="Times New Roman"/>
      <w:sz w:val="24"/>
      <w:szCs w:val="20"/>
      <w:lang w:val="en-US" w:eastAsia="ru-RU"/>
    </w:rPr>
  </w:style>
  <w:style w:type="paragraph" w:styleId="af0">
    <w:name w:val="Balloon Text"/>
    <w:basedOn w:val="a"/>
    <w:link w:val="af1"/>
    <w:uiPriority w:val="99"/>
    <w:semiHidden/>
    <w:unhideWhenUsed/>
    <w:rsid w:val="0027004B"/>
    <w:rPr>
      <w:rFonts w:ascii="Tahoma" w:hAnsi="Tahoma" w:cs="Tahoma"/>
      <w:sz w:val="16"/>
      <w:szCs w:val="16"/>
    </w:rPr>
  </w:style>
  <w:style w:type="character" w:customStyle="1" w:styleId="af1">
    <w:name w:val="Текст выноски Знак"/>
    <w:basedOn w:val="a0"/>
    <w:link w:val="af0"/>
    <w:uiPriority w:val="99"/>
    <w:semiHidden/>
    <w:rsid w:val="0027004B"/>
    <w:rPr>
      <w:rFonts w:ascii="Tahoma" w:eastAsia="Times New Roman" w:hAnsi="Tahoma" w:cs="Tahoma"/>
      <w:sz w:val="16"/>
      <w:szCs w:val="16"/>
      <w:lang w:eastAsia="ru-RU"/>
    </w:rPr>
  </w:style>
  <w:style w:type="character" w:customStyle="1" w:styleId="blk">
    <w:name w:val="blk"/>
    <w:basedOn w:val="a0"/>
    <w:rsid w:val="00F26924"/>
  </w:style>
  <w:style w:type="character" w:customStyle="1" w:styleId="31">
    <w:name w:val="Заголовок 3 Знак1"/>
    <w:basedOn w:val="a0"/>
    <w:link w:val="3"/>
    <w:uiPriority w:val="9"/>
    <w:semiHidden/>
    <w:rsid w:val="00F26924"/>
    <w:rPr>
      <w:rFonts w:asciiTheme="majorHAnsi" w:eastAsiaTheme="majorEastAsia" w:hAnsiTheme="majorHAnsi" w:cstheme="majorBidi"/>
      <w:b/>
      <w:bCs/>
      <w:color w:val="4F81BD" w:themeColor="accent1"/>
      <w:sz w:val="24"/>
      <w:szCs w:val="24"/>
      <w:lang w:eastAsia="ru-RU"/>
    </w:rPr>
  </w:style>
  <w:style w:type="paragraph" w:styleId="af2">
    <w:name w:val="List Paragraph"/>
    <w:basedOn w:val="a"/>
    <w:uiPriority w:val="34"/>
    <w:qFormat/>
    <w:rsid w:val="00B34506"/>
    <w:pPr>
      <w:ind w:left="720"/>
      <w:contextualSpacing/>
    </w:pPr>
  </w:style>
  <w:style w:type="numbering" w:customStyle="1" w:styleId="10">
    <w:name w:val="Нет списка1"/>
    <w:next w:val="a2"/>
    <w:uiPriority w:val="99"/>
    <w:semiHidden/>
    <w:unhideWhenUsed/>
    <w:rsid w:val="000C0828"/>
  </w:style>
  <w:style w:type="table" w:styleId="af3">
    <w:name w:val="Table Grid"/>
    <w:basedOn w:val="a1"/>
    <w:uiPriority w:val="59"/>
    <w:rsid w:val="007039D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44AB8"/>
    <w:pPr>
      <w:spacing w:after="0" w:line="240" w:lineRule="auto"/>
    </w:pPr>
    <w:rPr>
      <w:rFonts w:ascii="Times New Roman" w:eastAsia="Times New Roman" w:hAnsi="Times New Roman" w:cs="Times New Roman"/>
      <w:sz w:val="24"/>
      <w:szCs w:val="24"/>
      <w:lang w:eastAsia="ru-RU"/>
    </w:rPr>
  </w:style>
  <w:style w:type="paragraph" w:styleId="3">
    <w:name w:val="heading 3"/>
    <w:basedOn w:val="a"/>
    <w:next w:val="a"/>
    <w:link w:val="31"/>
    <w:uiPriority w:val="9"/>
    <w:semiHidden/>
    <w:unhideWhenUsed/>
    <w:qFormat/>
    <w:rsid w:val="00F26924"/>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
    <w:next w:val="a"/>
    <w:link w:val="41"/>
    <w:uiPriority w:val="99"/>
    <w:qFormat/>
    <w:rsid w:val="003E2855"/>
    <w:pPr>
      <w:keepNext/>
      <w:tabs>
        <w:tab w:val="num" w:pos="0"/>
      </w:tabs>
      <w:spacing w:before="120"/>
      <w:jc w:val="center"/>
      <w:outlineLvl w:val="3"/>
    </w:pPr>
    <w:rPr>
      <w:sz w:val="28"/>
      <w:szCs w:val="28"/>
    </w:rPr>
  </w:style>
  <w:style w:type="paragraph" w:styleId="6">
    <w:name w:val="heading 6"/>
    <w:basedOn w:val="a"/>
    <w:next w:val="a"/>
    <w:link w:val="60"/>
    <w:qFormat/>
    <w:rsid w:val="003E2855"/>
    <w:pPr>
      <w:spacing w:before="240" w:after="60"/>
      <w:outlineLvl w:val="5"/>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40">
    <w:name w:val="Заголовок 4 Знак"/>
    <w:basedOn w:val="a0"/>
    <w:uiPriority w:val="9"/>
    <w:semiHidden/>
    <w:rsid w:val="003E2855"/>
    <w:rPr>
      <w:rFonts w:asciiTheme="majorHAnsi" w:eastAsiaTheme="majorEastAsia" w:hAnsiTheme="majorHAnsi" w:cstheme="majorBidi"/>
      <w:b/>
      <w:bCs/>
      <w:i/>
      <w:iCs/>
      <w:color w:val="4F81BD" w:themeColor="accent1"/>
      <w:sz w:val="24"/>
      <w:szCs w:val="24"/>
      <w:lang w:eastAsia="ru-RU"/>
    </w:rPr>
  </w:style>
  <w:style w:type="character" w:customStyle="1" w:styleId="60">
    <w:name w:val="Заголовок 6 Знак"/>
    <w:basedOn w:val="a0"/>
    <w:link w:val="6"/>
    <w:rsid w:val="003E2855"/>
    <w:rPr>
      <w:rFonts w:ascii="Times New Roman" w:eastAsia="Times New Roman" w:hAnsi="Times New Roman" w:cs="Times New Roman"/>
      <w:b/>
      <w:bCs/>
      <w:lang w:eastAsia="ru-RU"/>
    </w:rPr>
  </w:style>
  <w:style w:type="paragraph" w:customStyle="1" w:styleId="ConsPlusNormal">
    <w:name w:val="ConsPlusNormal"/>
    <w:link w:val="ConsPlusNormal0"/>
    <w:rsid w:val="003E2855"/>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character" w:customStyle="1" w:styleId="30">
    <w:name w:val="Заголовок 3 Знак"/>
    <w:basedOn w:val="a0"/>
    <w:rsid w:val="003E2855"/>
    <w:rPr>
      <w:rFonts w:ascii="Arial" w:hAnsi="Arial" w:cs="Arial"/>
      <w:b/>
      <w:bCs/>
      <w:sz w:val="26"/>
      <w:szCs w:val="26"/>
      <w:lang w:val="ru-RU" w:eastAsia="ru-RU"/>
    </w:rPr>
  </w:style>
  <w:style w:type="character" w:styleId="a3">
    <w:name w:val="Hyperlink"/>
    <w:basedOn w:val="a0"/>
    <w:rsid w:val="003E2855"/>
    <w:rPr>
      <w:rFonts w:cs="Times New Roman"/>
      <w:color w:val="0000FF"/>
      <w:u w:val="single"/>
    </w:rPr>
  </w:style>
  <w:style w:type="paragraph" w:styleId="2">
    <w:name w:val="Body Text Indent 2"/>
    <w:basedOn w:val="a"/>
    <w:link w:val="20"/>
    <w:rsid w:val="003E2855"/>
    <w:pPr>
      <w:autoSpaceDE w:val="0"/>
      <w:autoSpaceDN w:val="0"/>
      <w:adjustRightInd w:val="0"/>
      <w:ind w:firstLine="540"/>
      <w:jc w:val="both"/>
    </w:pPr>
  </w:style>
  <w:style w:type="character" w:customStyle="1" w:styleId="20">
    <w:name w:val="Основной текст с отступом 2 Знак"/>
    <w:basedOn w:val="a0"/>
    <w:link w:val="2"/>
    <w:rsid w:val="003E2855"/>
    <w:rPr>
      <w:rFonts w:ascii="Times New Roman" w:eastAsia="Times New Roman" w:hAnsi="Times New Roman" w:cs="Times New Roman"/>
      <w:sz w:val="24"/>
      <w:szCs w:val="24"/>
      <w:lang w:eastAsia="ru-RU"/>
    </w:rPr>
  </w:style>
  <w:style w:type="paragraph" w:styleId="a4">
    <w:name w:val="footer"/>
    <w:basedOn w:val="a"/>
    <w:link w:val="a5"/>
    <w:rsid w:val="003E2855"/>
    <w:pPr>
      <w:tabs>
        <w:tab w:val="center" w:pos="4677"/>
        <w:tab w:val="right" w:pos="9355"/>
      </w:tabs>
    </w:pPr>
  </w:style>
  <w:style w:type="character" w:customStyle="1" w:styleId="a5">
    <w:name w:val="Нижний колонтитул Знак"/>
    <w:basedOn w:val="a0"/>
    <w:link w:val="a4"/>
    <w:rsid w:val="003E2855"/>
    <w:rPr>
      <w:rFonts w:ascii="Times New Roman" w:eastAsia="Times New Roman" w:hAnsi="Times New Roman" w:cs="Times New Roman"/>
      <w:sz w:val="24"/>
      <w:szCs w:val="24"/>
      <w:lang w:eastAsia="ru-RU"/>
    </w:rPr>
  </w:style>
  <w:style w:type="character" w:styleId="a6">
    <w:name w:val="page number"/>
    <w:basedOn w:val="a0"/>
    <w:rsid w:val="003E2855"/>
    <w:rPr>
      <w:rFonts w:cs="Times New Roman"/>
    </w:rPr>
  </w:style>
  <w:style w:type="character" w:customStyle="1" w:styleId="41">
    <w:name w:val="Заголовок 4 Знак1"/>
    <w:basedOn w:val="a0"/>
    <w:link w:val="4"/>
    <w:uiPriority w:val="99"/>
    <w:rsid w:val="003E2855"/>
    <w:rPr>
      <w:rFonts w:ascii="Times New Roman" w:eastAsia="Times New Roman" w:hAnsi="Times New Roman" w:cs="Times New Roman"/>
      <w:sz w:val="28"/>
      <w:szCs w:val="28"/>
      <w:lang w:eastAsia="ru-RU"/>
    </w:rPr>
  </w:style>
  <w:style w:type="paragraph" w:styleId="21">
    <w:name w:val="Body Text 2"/>
    <w:basedOn w:val="a"/>
    <w:link w:val="22"/>
    <w:uiPriority w:val="99"/>
    <w:unhideWhenUsed/>
    <w:rsid w:val="003E2855"/>
    <w:pPr>
      <w:spacing w:after="120" w:line="480" w:lineRule="auto"/>
    </w:pPr>
  </w:style>
  <w:style w:type="character" w:customStyle="1" w:styleId="22">
    <w:name w:val="Основной текст 2 Знак"/>
    <w:basedOn w:val="a0"/>
    <w:link w:val="21"/>
    <w:uiPriority w:val="99"/>
    <w:rsid w:val="003E2855"/>
    <w:rPr>
      <w:rFonts w:ascii="Times New Roman" w:eastAsia="Times New Roman" w:hAnsi="Times New Roman" w:cs="Times New Roman"/>
      <w:sz w:val="24"/>
      <w:szCs w:val="24"/>
      <w:lang w:eastAsia="ru-RU"/>
    </w:rPr>
  </w:style>
  <w:style w:type="paragraph" w:styleId="a7">
    <w:name w:val="Body Text"/>
    <w:basedOn w:val="a"/>
    <w:link w:val="a8"/>
    <w:uiPriority w:val="99"/>
    <w:semiHidden/>
    <w:unhideWhenUsed/>
    <w:rsid w:val="003E2855"/>
    <w:pPr>
      <w:spacing w:after="120"/>
    </w:pPr>
  </w:style>
  <w:style w:type="character" w:customStyle="1" w:styleId="a8">
    <w:name w:val="Основной текст Знак"/>
    <w:basedOn w:val="a0"/>
    <w:link w:val="a7"/>
    <w:uiPriority w:val="99"/>
    <w:semiHidden/>
    <w:rsid w:val="003E2855"/>
    <w:rPr>
      <w:rFonts w:ascii="Times New Roman" w:eastAsia="Times New Roman" w:hAnsi="Times New Roman" w:cs="Times New Roman"/>
      <w:sz w:val="24"/>
      <w:szCs w:val="24"/>
      <w:lang w:eastAsia="ru-RU"/>
    </w:rPr>
  </w:style>
  <w:style w:type="paragraph" w:styleId="a9">
    <w:name w:val="Normal (Web)"/>
    <w:basedOn w:val="a"/>
    <w:link w:val="aa"/>
    <w:rsid w:val="003E2855"/>
    <w:pPr>
      <w:spacing w:before="100" w:after="100"/>
    </w:pPr>
    <w:rPr>
      <w:szCs w:val="20"/>
    </w:rPr>
  </w:style>
  <w:style w:type="character" w:customStyle="1" w:styleId="aa">
    <w:name w:val="Обычный (веб) Знак"/>
    <w:basedOn w:val="a0"/>
    <w:link w:val="a9"/>
    <w:rsid w:val="003E2855"/>
    <w:rPr>
      <w:rFonts w:ascii="Times New Roman" w:eastAsia="Times New Roman" w:hAnsi="Times New Roman" w:cs="Times New Roman"/>
      <w:sz w:val="24"/>
      <w:szCs w:val="20"/>
      <w:lang w:eastAsia="ru-RU"/>
    </w:rPr>
  </w:style>
  <w:style w:type="paragraph" w:styleId="ab">
    <w:name w:val="footnote text"/>
    <w:basedOn w:val="a"/>
    <w:link w:val="1"/>
    <w:uiPriority w:val="99"/>
    <w:semiHidden/>
    <w:rsid w:val="003E2855"/>
    <w:rPr>
      <w:sz w:val="20"/>
      <w:szCs w:val="20"/>
    </w:rPr>
  </w:style>
  <w:style w:type="character" w:customStyle="1" w:styleId="ac">
    <w:name w:val="Текст сноски Знак"/>
    <w:basedOn w:val="a0"/>
    <w:uiPriority w:val="99"/>
    <w:semiHidden/>
    <w:rsid w:val="003E2855"/>
    <w:rPr>
      <w:rFonts w:ascii="Times New Roman" w:eastAsia="Times New Roman" w:hAnsi="Times New Roman" w:cs="Times New Roman"/>
      <w:sz w:val="20"/>
      <w:szCs w:val="20"/>
      <w:lang w:eastAsia="ru-RU"/>
    </w:rPr>
  </w:style>
  <w:style w:type="character" w:customStyle="1" w:styleId="1">
    <w:name w:val="Текст сноски Знак1"/>
    <w:basedOn w:val="a0"/>
    <w:link w:val="ab"/>
    <w:uiPriority w:val="99"/>
    <w:semiHidden/>
    <w:rsid w:val="003E2855"/>
    <w:rPr>
      <w:rFonts w:ascii="Times New Roman" w:eastAsia="Times New Roman" w:hAnsi="Times New Roman" w:cs="Times New Roman"/>
      <w:sz w:val="20"/>
      <w:szCs w:val="20"/>
      <w:lang w:eastAsia="ru-RU"/>
    </w:rPr>
  </w:style>
  <w:style w:type="paragraph" w:styleId="ad">
    <w:name w:val="header"/>
    <w:basedOn w:val="a"/>
    <w:link w:val="ae"/>
    <w:uiPriority w:val="99"/>
    <w:unhideWhenUsed/>
    <w:rsid w:val="003E2855"/>
    <w:pPr>
      <w:tabs>
        <w:tab w:val="center" w:pos="4677"/>
        <w:tab w:val="right" w:pos="9355"/>
      </w:tabs>
    </w:pPr>
  </w:style>
  <w:style w:type="character" w:customStyle="1" w:styleId="ae">
    <w:name w:val="Верхний колонтитул Знак"/>
    <w:basedOn w:val="a0"/>
    <w:link w:val="ad"/>
    <w:uiPriority w:val="99"/>
    <w:rsid w:val="003E2855"/>
    <w:rPr>
      <w:rFonts w:ascii="Times New Roman" w:eastAsia="Times New Roman" w:hAnsi="Times New Roman" w:cs="Times New Roman"/>
      <w:sz w:val="24"/>
      <w:szCs w:val="24"/>
      <w:lang w:eastAsia="ru-RU"/>
    </w:rPr>
  </w:style>
  <w:style w:type="paragraph" w:styleId="32">
    <w:name w:val="Body Text Indent 3"/>
    <w:basedOn w:val="a"/>
    <w:link w:val="33"/>
    <w:uiPriority w:val="99"/>
    <w:semiHidden/>
    <w:unhideWhenUsed/>
    <w:rsid w:val="003E2855"/>
    <w:pPr>
      <w:spacing w:after="120"/>
      <w:ind w:left="283"/>
    </w:pPr>
    <w:rPr>
      <w:sz w:val="16"/>
      <w:szCs w:val="16"/>
    </w:rPr>
  </w:style>
  <w:style w:type="character" w:customStyle="1" w:styleId="33">
    <w:name w:val="Основной текст с отступом 3 Знак"/>
    <w:basedOn w:val="a0"/>
    <w:link w:val="32"/>
    <w:uiPriority w:val="99"/>
    <w:semiHidden/>
    <w:rsid w:val="003E2855"/>
    <w:rPr>
      <w:rFonts w:ascii="Times New Roman" w:eastAsia="Times New Roman" w:hAnsi="Times New Roman" w:cs="Times New Roman"/>
      <w:sz w:val="16"/>
      <w:szCs w:val="16"/>
      <w:lang w:eastAsia="ru-RU"/>
    </w:rPr>
  </w:style>
  <w:style w:type="character" w:customStyle="1" w:styleId="ConsPlusNormal0">
    <w:name w:val="ConsPlusNormal Знак"/>
    <w:link w:val="ConsPlusNormal"/>
    <w:locked/>
    <w:rsid w:val="003E2855"/>
    <w:rPr>
      <w:rFonts w:ascii="Arial" w:eastAsia="Times New Roman" w:hAnsi="Arial" w:cs="Arial"/>
      <w:sz w:val="20"/>
      <w:szCs w:val="20"/>
      <w:lang w:eastAsia="ru-RU"/>
    </w:rPr>
  </w:style>
  <w:style w:type="character" w:styleId="af">
    <w:name w:val="footnote reference"/>
    <w:basedOn w:val="a0"/>
    <w:uiPriority w:val="99"/>
    <w:semiHidden/>
    <w:unhideWhenUsed/>
    <w:rsid w:val="003E2855"/>
    <w:rPr>
      <w:vertAlign w:val="superscript"/>
    </w:rPr>
  </w:style>
  <w:style w:type="paragraph" w:customStyle="1" w:styleId="Iniiaiieoaenoioaoa">
    <w:name w:val="Iniiaiie oaeno io?aoa"/>
    <w:rsid w:val="003E2855"/>
    <w:pPr>
      <w:widowControl w:val="0"/>
      <w:spacing w:after="0" w:line="240" w:lineRule="atLeast"/>
      <w:ind w:firstLine="720"/>
      <w:jc w:val="both"/>
    </w:pPr>
    <w:rPr>
      <w:rFonts w:ascii="Times New Roman" w:eastAsia="Times New Roman" w:hAnsi="Times New Roman" w:cs="Times New Roman"/>
      <w:sz w:val="24"/>
      <w:szCs w:val="20"/>
      <w:lang w:val="en-US" w:eastAsia="ru-RU"/>
    </w:rPr>
  </w:style>
  <w:style w:type="paragraph" w:styleId="af0">
    <w:name w:val="Balloon Text"/>
    <w:basedOn w:val="a"/>
    <w:link w:val="af1"/>
    <w:uiPriority w:val="99"/>
    <w:semiHidden/>
    <w:unhideWhenUsed/>
    <w:rsid w:val="0027004B"/>
    <w:rPr>
      <w:rFonts w:ascii="Tahoma" w:hAnsi="Tahoma" w:cs="Tahoma"/>
      <w:sz w:val="16"/>
      <w:szCs w:val="16"/>
    </w:rPr>
  </w:style>
  <w:style w:type="character" w:customStyle="1" w:styleId="af1">
    <w:name w:val="Текст выноски Знак"/>
    <w:basedOn w:val="a0"/>
    <w:link w:val="af0"/>
    <w:uiPriority w:val="99"/>
    <w:semiHidden/>
    <w:rsid w:val="0027004B"/>
    <w:rPr>
      <w:rFonts w:ascii="Tahoma" w:eastAsia="Times New Roman" w:hAnsi="Tahoma" w:cs="Tahoma"/>
      <w:sz w:val="16"/>
      <w:szCs w:val="16"/>
      <w:lang w:eastAsia="ru-RU"/>
    </w:rPr>
  </w:style>
  <w:style w:type="character" w:customStyle="1" w:styleId="blk">
    <w:name w:val="blk"/>
    <w:basedOn w:val="a0"/>
    <w:rsid w:val="00F26924"/>
  </w:style>
  <w:style w:type="character" w:customStyle="1" w:styleId="31">
    <w:name w:val="Заголовок 3 Знак1"/>
    <w:basedOn w:val="a0"/>
    <w:link w:val="3"/>
    <w:uiPriority w:val="9"/>
    <w:semiHidden/>
    <w:rsid w:val="00F26924"/>
    <w:rPr>
      <w:rFonts w:asciiTheme="majorHAnsi" w:eastAsiaTheme="majorEastAsia" w:hAnsiTheme="majorHAnsi" w:cstheme="majorBidi"/>
      <w:b/>
      <w:bCs/>
      <w:color w:val="4F81BD" w:themeColor="accent1"/>
      <w:sz w:val="24"/>
      <w:szCs w:val="24"/>
      <w:lang w:eastAsia="ru-RU"/>
    </w:rPr>
  </w:style>
  <w:style w:type="paragraph" w:styleId="af2">
    <w:name w:val="List Paragraph"/>
    <w:basedOn w:val="a"/>
    <w:uiPriority w:val="34"/>
    <w:qFormat/>
    <w:rsid w:val="00B34506"/>
    <w:pPr>
      <w:ind w:left="720"/>
      <w:contextualSpacing/>
    </w:pPr>
  </w:style>
  <w:style w:type="numbering" w:customStyle="1" w:styleId="10">
    <w:name w:val="Нет списка1"/>
    <w:next w:val="a2"/>
    <w:uiPriority w:val="99"/>
    <w:semiHidden/>
    <w:unhideWhenUsed/>
    <w:rsid w:val="000C0828"/>
  </w:style>
  <w:style w:type="table" w:styleId="af3">
    <w:name w:val="Table Grid"/>
    <w:basedOn w:val="a1"/>
    <w:uiPriority w:val="59"/>
    <w:rsid w:val="007039D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9933753">
      <w:bodyDiv w:val="1"/>
      <w:marLeft w:val="0"/>
      <w:marRight w:val="0"/>
      <w:marTop w:val="0"/>
      <w:marBottom w:val="0"/>
      <w:divBdr>
        <w:top w:val="none" w:sz="0" w:space="0" w:color="auto"/>
        <w:left w:val="none" w:sz="0" w:space="0" w:color="auto"/>
        <w:bottom w:val="none" w:sz="0" w:space="0" w:color="auto"/>
        <w:right w:val="none" w:sz="0" w:space="0" w:color="auto"/>
      </w:divBdr>
    </w:div>
    <w:div w:id="1742486504">
      <w:bodyDiv w:val="1"/>
      <w:marLeft w:val="0"/>
      <w:marRight w:val="0"/>
      <w:marTop w:val="0"/>
      <w:marBottom w:val="0"/>
      <w:divBdr>
        <w:top w:val="none" w:sz="0" w:space="0" w:color="auto"/>
        <w:left w:val="none" w:sz="0" w:space="0" w:color="auto"/>
        <w:bottom w:val="none" w:sz="0" w:space="0" w:color="auto"/>
        <w:right w:val="none" w:sz="0" w:space="0" w:color="auto"/>
      </w:divBdr>
    </w:div>
    <w:div w:id="1865365695">
      <w:bodyDiv w:val="1"/>
      <w:marLeft w:val="0"/>
      <w:marRight w:val="0"/>
      <w:marTop w:val="0"/>
      <w:marBottom w:val="0"/>
      <w:divBdr>
        <w:top w:val="none" w:sz="0" w:space="0" w:color="auto"/>
        <w:left w:val="none" w:sz="0" w:space="0" w:color="auto"/>
        <w:bottom w:val="none" w:sz="0" w:space="0" w:color="auto"/>
        <w:right w:val="none" w:sz="0" w:space="0" w:color="auto"/>
      </w:divBdr>
    </w:div>
    <w:div w:id="2115203726">
      <w:bodyDiv w:val="1"/>
      <w:marLeft w:val="0"/>
      <w:marRight w:val="0"/>
      <w:marTop w:val="0"/>
      <w:marBottom w:val="0"/>
      <w:divBdr>
        <w:top w:val="none" w:sz="0" w:space="0" w:color="auto"/>
        <w:left w:val="none" w:sz="0" w:space="0" w:color="auto"/>
        <w:bottom w:val="none" w:sz="0" w:space="0" w:color="auto"/>
        <w:right w:val="none" w:sz="0" w:space="0" w:color="auto"/>
      </w:divBdr>
    </w:div>
    <w:div w:id="21401471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consultantplus://offline/ref=769DE4F2F5DD86E76CB3823DEFF388FDBEF7D4C9678AE52056923DF502C7475FD3DE2Ds3A9I" TargetMode="External"/><Relationship Id="rId18" Type="http://schemas.openxmlformats.org/officeDocument/2006/relationships/hyperlink" Target="https://login.consultant.ru/link/?rnd=2E709BE38EAB9F44213096FE693A6F9B&amp;req=doc&amp;base=LAW&amp;n=315267&amp;dst=2593&amp;fld=134&amp;date=30.07.2019"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login.consultant.ru/link/?rnd=10336DA60F86D63DCDFA8D98ED087F9A&amp;req=doc&amp;base=LAW&amp;n=183496&amp;date=27.03.2019" TargetMode="External"/><Relationship Id="rId7" Type="http://schemas.openxmlformats.org/officeDocument/2006/relationships/footnotes" Target="footnotes.xml"/><Relationship Id="rId12" Type="http://schemas.openxmlformats.org/officeDocument/2006/relationships/hyperlink" Target="consultantplus://offline/ref=769DE4F2F5DD86E76CB3823DEFF388FDBEFCD5C3608EE52056923DF502sCA7I" TargetMode="External"/><Relationship Id="rId17" Type="http://schemas.openxmlformats.org/officeDocument/2006/relationships/hyperlink" Target="https://login.consultant.ru/link/?rnd=2E709BE38EAB9F44213096FE693A6F9B&amp;req=doc&amp;base=LAW&amp;n=315267&amp;dst=2580&amp;fld=134&amp;date=30.07.2019" TargetMode="External"/><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consultantplus://offline/ref=6516297AE893B6B7391D086B5E884F35F1831BBEB36328ED641890D3839C58CDA48DB4BE9CEA3D0Fn4e0Q" TargetMode="External"/><Relationship Id="rId20" Type="http://schemas.openxmlformats.org/officeDocument/2006/relationships/hyperlink" Target="https://login.consultant.ru/link/?rnd=2E709BE38EAB9F44213096FE693A6F9B&amp;req=doc&amp;base=LAW&amp;n=315267&amp;dst=2606&amp;fld=134&amp;date=30.07.2019"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mfc_vozhega@mail.ru" TargetMode="External"/><Relationship Id="rId24" Type="http://schemas.openxmlformats.org/officeDocument/2006/relationships/hyperlink" Target="consultantplus://offline/ref=076C15B46DC357EEFA5267F9702BBB92EC4EEB0C6156D7EE4C4C95EE9D7AEC86E4161FE02818130C2C37L" TargetMode="External"/><Relationship Id="rId5" Type="http://schemas.openxmlformats.org/officeDocument/2006/relationships/settings" Target="settings.xml"/><Relationship Id="rId15" Type="http://schemas.openxmlformats.org/officeDocument/2006/relationships/hyperlink" Target="https://login.consultant.ru/link/?rnd=9083CD400C588EB41694BA827D5E85FE&amp;req=doc&amp;base=LAW&amp;n=303658&amp;dst=290&amp;fld=134&amp;date=17.03.2019" TargetMode="External"/><Relationship Id="rId23" Type="http://schemas.openxmlformats.org/officeDocument/2006/relationships/hyperlink" Target="consultantplus://offline/ref=CC375B524CA094C7689BED2A2A768D681C8AE46550647F9DB7F212A6A3FE851CA61ABB028A01C68CC7gFO" TargetMode="External"/><Relationship Id="rId10" Type="http://schemas.openxmlformats.org/officeDocument/2006/relationships/hyperlink" Target="https://gosuslugi35.ru." TargetMode="External"/><Relationship Id="rId19" Type="http://schemas.openxmlformats.org/officeDocument/2006/relationships/hyperlink" Target="https://login.consultant.ru/link/?rnd=2E709BE38EAB9F44213096FE693A6F9B&amp;req=doc&amp;base=LAW&amp;n=315267&amp;dst=2595&amp;fld=134&amp;date=30.07.2019" TargetMode="External"/><Relationship Id="rId4" Type="http://schemas.microsoft.com/office/2007/relationships/stylesWithEffects" Target="stylesWithEffects.xml"/><Relationship Id="rId9" Type="http://schemas.openxmlformats.org/officeDocument/2006/relationships/hyperlink" Target="http://www.gosuslugi.ru" TargetMode="External"/><Relationship Id="rId14" Type="http://schemas.openxmlformats.org/officeDocument/2006/relationships/hyperlink" Target="consultantplus://offline/ref=769DE4F2F5DD86E76CB3823DEFF388FDBEF7D4C9678AE52056923DF502C7475FD3DE2Ds3ACI" TargetMode="External"/><Relationship Id="rId22" Type="http://schemas.openxmlformats.org/officeDocument/2006/relationships/hyperlink" Target="consultantplus://offline/ref=9DFCD0BC58F1901188C452263C0976EC7682B8277B42784B22C3A2DEC2AABDAEC9F86746227977ABeCmEQ" TargetMode="External"/><Relationship Id="rId27"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09ABBE-0CF3-445F-BA4E-C5DFB15F76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1509</TotalTime>
  <Pages>31</Pages>
  <Words>10726</Words>
  <Characters>61144</Characters>
  <Application>Microsoft Office Word</Application>
  <DocSecurity>0</DocSecurity>
  <Lines>509</Lines>
  <Paragraphs>143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71727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KulykNV</dc:creator>
  <cp:lastModifiedBy>Баскакова И.В.</cp:lastModifiedBy>
  <cp:revision>66</cp:revision>
  <cp:lastPrinted>2023-06-05T08:16:00Z</cp:lastPrinted>
  <dcterms:created xsi:type="dcterms:W3CDTF">2022-02-03T10:30:00Z</dcterms:created>
  <dcterms:modified xsi:type="dcterms:W3CDTF">2023-06-05T08:21:00Z</dcterms:modified>
</cp:coreProperties>
</file>