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7831" w:rsidRPr="009D1B7A" w:rsidRDefault="00037831" w:rsidP="00037831">
      <w:pPr>
        <w:jc w:val="center"/>
        <w:rPr>
          <w:sz w:val="28"/>
          <w:szCs w:val="28"/>
        </w:rPr>
      </w:pPr>
      <w:r w:rsidRPr="00CA1F43">
        <w:rPr>
          <w:sz w:val="28"/>
          <w:szCs w:val="28"/>
        </w:rPr>
        <w:t>АДМИНИСТРАЦИЯ ВОЖЕГОДСКОГО МУНИЦИПАЛЬНОГО ОКРУГА</w:t>
      </w:r>
    </w:p>
    <w:p w:rsidR="00037831" w:rsidRPr="00EA6F09" w:rsidRDefault="00037831" w:rsidP="00037831">
      <w:pPr>
        <w:jc w:val="center"/>
      </w:pPr>
    </w:p>
    <w:p w:rsidR="00037831" w:rsidRPr="00EA6F09" w:rsidRDefault="00037831" w:rsidP="00037831">
      <w:pPr>
        <w:keepNext/>
        <w:jc w:val="center"/>
        <w:outlineLvl w:val="0"/>
        <w:rPr>
          <w:b/>
          <w:sz w:val="36"/>
        </w:rPr>
      </w:pPr>
      <w:proofErr w:type="gramStart"/>
      <w:r w:rsidRPr="00EA6F09">
        <w:rPr>
          <w:b/>
          <w:sz w:val="36"/>
        </w:rPr>
        <w:t>П</w:t>
      </w:r>
      <w:proofErr w:type="gramEnd"/>
      <w:r w:rsidRPr="00EA6F09">
        <w:rPr>
          <w:b/>
          <w:sz w:val="36"/>
        </w:rPr>
        <w:t xml:space="preserve"> О С Т А Н О В Л Е Н И Е</w:t>
      </w:r>
    </w:p>
    <w:p w:rsidR="00037831" w:rsidRPr="00EA6F09" w:rsidRDefault="00037831" w:rsidP="00037831">
      <w:pPr>
        <w:rPr>
          <w:sz w:val="28"/>
        </w:rPr>
      </w:pPr>
    </w:p>
    <w:p w:rsidR="00037831" w:rsidRPr="00EA6F09" w:rsidRDefault="00603471" w:rsidP="00037831">
      <w:pPr>
        <w:jc w:val="both"/>
        <w:rPr>
          <w:sz w:val="28"/>
        </w:rPr>
      </w:pPr>
      <w:r w:rsidRPr="00603471">
        <w:pict>
          <v:rect id="_x0000_s1032" style="position:absolute;left:0;text-align:left;margin-left:20.7pt;margin-top:14.3pt;width:100.55pt;height:18.2pt;z-index:251666432" o:allowincell="f" filled="f" stroked="f" strokeweight="1pt">
            <v:textbox style="mso-next-textbox:#_x0000_s1032" inset="1pt,1pt,1pt,1pt">
              <w:txbxContent>
                <w:p w:rsidR="002B04BD" w:rsidRPr="00F401DF" w:rsidRDefault="00DF69C0" w:rsidP="00037831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06.06.2023</w:t>
                  </w:r>
                </w:p>
              </w:txbxContent>
            </v:textbox>
          </v:rect>
        </w:pict>
      </w:r>
      <w:r w:rsidRPr="00603471">
        <w:pict>
          <v:rect id="_x0000_s1033" style="position:absolute;left:0;text-align:left;margin-left:144.7pt;margin-top:14.3pt;width:97.7pt;height:18.2pt;z-index:251667456" o:allowincell="f" filled="f" stroked="f" strokeweight="1pt">
            <v:textbox style="mso-next-textbox:#_x0000_s1033" inset="1pt,1pt,1pt,1pt">
              <w:txbxContent>
                <w:p w:rsidR="002B04BD" w:rsidRPr="00342E10" w:rsidRDefault="00DF69C0" w:rsidP="00DF69C0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484</w:t>
                  </w:r>
                </w:p>
              </w:txbxContent>
            </v:textbox>
          </v:rect>
        </w:pict>
      </w:r>
    </w:p>
    <w:p w:rsidR="00037831" w:rsidRPr="00EA6F09" w:rsidRDefault="00037831" w:rsidP="00037831">
      <w:pPr>
        <w:keepNext/>
        <w:jc w:val="both"/>
        <w:outlineLvl w:val="1"/>
        <w:rPr>
          <w:sz w:val="28"/>
        </w:rPr>
      </w:pPr>
      <w:r w:rsidRPr="00EA6F09">
        <w:rPr>
          <w:sz w:val="28"/>
        </w:rPr>
        <w:t>От _______________ № ______________</w:t>
      </w:r>
    </w:p>
    <w:p w:rsidR="00037831" w:rsidRPr="00EA6F09" w:rsidRDefault="00037831" w:rsidP="00037831">
      <w:pPr>
        <w:jc w:val="both"/>
        <w:rPr>
          <w:sz w:val="16"/>
        </w:rPr>
      </w:pPr>
      <w:r w:rsidRPr="00EA6F09">
        <w:rPr>
          <w:sz w:val="16"/>
        </w:rPr>
        <w:tab/>
      </w:r>
      <w:r w:rsidRPr="00EA6F09">
        <w:rPr>
          <w:sz w:val="16"/>
        </w:rPr>
        <w:tab/>
      </w:r>
      <w:r w:rsidRPr="00EA6F09">
        <w:rPr>
          <w:sz w:val="16"/>
        </w:rPr>
        <w:tab/>
        <w:t xml:space="preserve">     </w:t>
      </w:r>
    </w:p>
    <w:p w:rsidR="00037831" w:rsidRPr="00EA6F09" w:rsidRDefault="00037831" w:rsidP="00037831">
      <w:pPr>
        <w:jc w:val="both"/>
        <w:rPr>
          <w:sz w:val="12"/>
          <w:szCs w:val="28"/>
        </w:rPr>
      </w:pPr>
      <w:r w:rsidRPr="00EA6F09">
        <w:rPr>
          <w:sz w:val="28"/>
          <w:szCs w:val="28"/>
        </w:rPr>
        <w:tab/>
      </w:r>
      <w:r w:rsidRPr="00EA6F09">
        <w:rPr>
          <w:sz w:val="28"/>
          <w:szCs w:val="28"/>
        </w:rPr>
        <w:tab/>
      </w:r>
      <w:r w:rsidRPr="00EA6F09">
        <w:rPr>
          <w:sz w:val="28"/>
          <w:szCs w:val="28"/>
        </w:rPr>
        <w:tab/>
        <w:t xml:space="preserve">     </w:t>
      </w:r>
    </w:p>
    <w:p w:rsidR="00037831" w:rsidRPr="00EA6F09" w:rsidRDefault="00037831" w:rsidP="00037831">
      <w:pPr>
        <w:ind w:firstLine="2127"/>
        <w:rPr>
          <w:sz w:val="28"/>
          <w:szCs w:val="28"/>
          <w:vertAlign w:val="superscript"/>
        </w:rPr>
      </w:pPr>
      <w:r w:rsidRPr="00EA6F09">
        <w:rPr>
          <w:sz w:val="28"/>
          <w:szCs w:val="28"/>
          <w:vertAlign w:val="superscript"/>
        </w:rPr>
        <w:t>п. Вожега</w:t>
      </w:r>
      <w:r w:rsidR="00603471" w:rsidRPr="00603471">
        <w:rPr>
          <w:noProof/>
        </w:rPr>
        <w:pict>
          <v:rect id="_x0000_s1026" style="position:absolute;left:0;text-align:left;margin-left:20.7pt;margin-top:13.8pt;width:100.55pt;height:18.2pt;z-index:251660288;mso-position-horizontal-relative:text;mso-position-vertical-relative:text" filled="f" stroked="f" strokeweight="1pt">
            <v:textbox style="mso-next-textbox:#_x0000_s1026" inset="1pt,1pt,1pt,1pt">
              <w:txbxContent>
                <w:p w:rsidR="002B04BD" w:rsidRDefault="002B04BD" w:rsidP="00037831">
                  <w:pPr>
                    <w:jc w:val="center"/>
                    <w:rPr>
                      <w:sz w:val="28"/>
                    </w:rPr>
                  </w:pPr>
                </w:p>
              </w:txbxContent>
            </v:textbox>
          </v:rect>
        </w:pict>
      </w:r>
      <w:r w:rsidR="00603471" w:rsidRPr="00603471">
        <w:rPr>
          <w:noProof/>
        </w:rPr>
        <w:pict>
          <v:rect id="_x0000_s1027" style="position:absolute;left:0;text-align:left;margin-left:144.7pt;margin-top:13.8pt;width:97.7pt;height:18.2pt;z-index:251661312;mso-position-horizontal-relative:text;mso-position-vertical-relative:text" filled="f" stroked="f" strokeweight="1pt">
            <v:textbox style="mso-next-textbox:#_x0000_s1027" inset="1pt,1pt,1pt,1pt">
              <w:txbxContent>
                <w:p w:rsidR="002B04BD" w:rsidRDefault="002B04BD" w:rsidP="00037831">
                  <w:pPr>
                    <w:rPr>
                      <w:sz w:val="28"/>
                    </w:rPr>
                  </w:pPr>
                </w:p>
              </w:txbxContent>
            </v:textbox>
          </v:rect>
        </w:pict>
      </w:r>
    </w:p>
    <w:p w:rsidR="00037831" w:rsidRPr="009F6363" w:rsidRDefault="00037831" w:rsidP="00037831">
      <w:pPr>
        <w:jc w:val="both"/>
        <w:rPr>
          <w:sz w:val="12"/>
          <w:szCs w:val="28"/>
        </w:rPr>
      </w:pPr>
      <w:r w:rsidRPr="00641F6B">
        <w:rPr>
          <w:sz w:val="28"/>
          <w:szCs w:val="28"/>
        </w:rPr>
        <w:tab/>
      </w:r>
      <w:r w:rsidRPr="00641F6B">
        <w:rPr>
          <w:sz w:val="28"/>
          <w:szCs w:val="28"/>
        </w:rPr>
        <w:tab/>
      </w:r>
      <w:r w:rsidRPr="00641F6B">
        <w:rPr>
          <w:sz w:val="28"/>
          <w:szCs w:val="28"/>
        </w:rPr>
        <w:tab/>
        <w:t xml:space="preserve">     </w:t>
      </w:r>
    </w:p>
    <w:tbl>
      <w:tblPr>
        <w:tblW w:w="0" w:type="auto"/>
        <w:tblInd w:w="-1169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1276"/>
        <w:gridCol w:w="4962"/>
      </w:tblGrid>
      <w:tr w:rsidR="00037831" w:rsidRPr="00641F6B" w:rsidTr="00DF69C0">
        <w:tc>
          <w:tcPr>
            <w:tcW w:w="1276" w:type="dxa"/>
          </w:tcPr>
          <w:p w:rsidR="00037831" w:rsidRPr="00641F6B" w:rsidRDefault="00603471" w:rsidP="00214643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  <w:lang w:val="en-US"/>
              </w:rPr>
            </w:pPr>
            <w:r w:rsidRPr="00603471">
              <w:rPr>
                <w:noProof/>
              </w:rPr>
              <w:pict>
                <v:line id="_x0000_s1031" style="position:absolute;flip:x;z-index:251665408" from="238.9pt,.35pt" to="246.15pt,.4pt" o:allowincell="f">
                  <v:stroke startarrowwidth="narrow" startarrowlength="short" endarrowwidth="narrow" endarrowlength="short"/>
                </v:line>
              </w:pict>
            </w:r>
            <w:r w:rsidRPr="00603471">
              <w:rPr>
                <w:noProof/>
              </w:rPr>
              <w:pict>
                <v:line id="_x0000_s1030" style="position:absolute;z-index:251664384" from="246.1pt,.35pt" to="246.15pt,7.6pt" o:allowincell="f">
                  <v:stroke startarrowwidth="narrow" startarrowlength="short" endarrowwidth="narrow" endarrowlength="short"/>
                </v:line>
              </w:pict>
            </w:r>
            <w:r w:rsidRPr="00603471">
              <w:rPr>
                <w:noProof/>
              </w:rPr>
              <w:pict>
                <v:line id="_x0000_s1028" style="position:absolute;z-index:251662336" from="1.35pt,.35pt" to="1.4pt,7.6pt" o:allowincell="f">
                  <v:stroke startarrowwidth="narrow" startarrowlength="short" endarrowwidth="narrow" endarrowlength="short"/>
                </v:line>
              </w:pict>
            </w:r>
            <w:r w:rsidRPr="00603471">
              <w:rPr>
                <w:noProof/>
              </w:rPr>
              <w:pict>
                <v:line id="_x0000_s1029" style="position:absolute;z-index:251663360" from="1.35pt,.35pt" to="8.6pt,.4pt" o:allowincell="f">
                  <v:stroke startarrowwidth="narrow" startarrowlength="short" endarrowwidth="narrow" endarrowlength="short"/>
                </v:line>
              </w:pict>
            </w:r>
            <w:r w:rsidR="00037831" w:rsidRPr="00641F6B">
              <w:rPr>
                <w:sz w:val="28"/>
                <w:szCs w:val="28"/>
                <w:lang w:val="en-US"/>
              </w:rPr>
              <w:t xml:space="preserve">                   </w:t>
            </w:r>
          </w:p>
          <w:p w:rsidR="00037831" w:rsidRPr="00641F6B" w:rsidRDefault="00037831" w:rsidP="00214643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  <w:lang w:val="en-US"/>
              </w:rPr>
            </w:pPr>
            <w:r w:rsidRPr="00641F6B">
              <w:rPr>
                <w:sz w:val="28"/>
                <w:szCs w:val="28"/>
                <w:lang w:val="en-US"/>
              </w:rPr>
              <w:t xml:space="preserve">                      </w:t>
            </w:r>
          </w:p>
          <w:p w:rsidR="00037831" w:rsidRPr="00641F6B" w:rsidRDefault="00037831" w:rsidP="00214643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</w:rPr>
            </w:pPr>
            <w:r w:rsidRPr="00641F6B">
              <w:rPr>
                <w:sz w:val="28"/>
                <w:szCs w:val="28"/>
                <w:lang w:val="en-US"/>
              </w:rPr>
              <w:t xml:space="preserve">                      </w:t>
            </w:r>
          </w:p>
        </w:tc>
        <w:tc>
          <w:tcPr>
            <w:tcW w:w="4962" w:type="dxa"/>
            <w:tcBorders>
              <w:left w:val="nil"/>
            </w:tcBorders>
          </w:tcPr>
          <w:p w:rsidR="00037831" w:rsidRPr="00CD2DA4" w:rsidRDefault="00037831" w:rsidP="00CD2DA4">
            <w:pPr>
              <w:rPr>
                <w:rFonts w:ascii="Times New Roman" w:hAnsi="Times New Roman"/>
                <w:sz w:val="28"/>
              </w:rPr>
            </w:pPr>
            <w:r w:rsidRPr="00CD2DA4">
              <w:rPr>
                <w:rFonts w:ascii="Times New Roman" w:hAnsi="Times New Roman"/>
                <w:sz w:val="28"/>
                <w:szCs w:val="28"/>
              </w:rPr>
              <w:t>Об утверждении а</w:t>
            </w:r>
            <w:r w:rsidR="00CD2DA4" w:rsidRPr="00CD2DA4">
              <w:rPr>
                <w:rFonts w:ascii="Times New Roman" w:hAnsi="Times New Roman"/>
                <w:sz w:val="28"/>
                <w:szCs w:val="28"/>
              </w:rPr>
              <w:t xml:space="preserve">дминистративного регламента </w:t>
            </w:r>
            <w:r w:rsidRPr="00CD2DA4">
              <w:rPr>
                <w:rFonts w:ascii="Times New Roman" w:hAnsi="Times New Roman"/>
                <w:sz w:val="28"/>
              </w:rPr>
              <w:t>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при отказе землепользователя, землевладельца от принадлежащего им права на земельный участок</w:t>
            </w:r>
          </w:p>
          <w:p w:rsidR="00037831" w:rsidRPr="00641F6B" w:rsidRDefault="00037831" w:rsidP="00214643">
            <w:pPr>
              <w:jc w:val="both"/>
              <w:rPr>
                <w:sz w:val="28"/>
                <w:szCs w:val="28"/>
              </w:rPr>
            </w:pPr>
          </w:p>
        </w:tc>
      </w:tr>
    </w:tbl>
    <w:p w:rsidR="00037831" w:rsidRPr="00641F6B" w:rsidRDefault="00037831" w:rsidP="00037831">
      <w:pPr>
        <w:pStyle w:val="ConsPlusNormal"/>
        <w:widowControl/>
        <w:ind w:left="4140" w:firstLine="0"/>
        <w:jc w:val="right"/>
        <w:rPr>
          <w:rStyle w:val="30"/>
          <w:rFonts w:ascii="Times New Roman" w:hAnsi="Times New Roman"/>
          <w:b w:val="0"/>
          <w:bCs/>
          <w:sz w:val="28"/>
          <w:szCs w:val="28"/>
        </w:rPr>
      </w:pPr>
    </w:p>
    <w:p w:rsidR="00037831" w:rsidRPr="00641F6B" w:rsidRDefault="00037831" w:rsidP="0003783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В соответствии с Земельным кодексом Российской Федерации, Федеральным</w:t>
      </w:r>
      <w:r>
        <w:rPr>
          <w:sz w:val="28"/>
          <w:szCs w:val="28"/>
        </w:rPr>
        <w:t>и</w:t>
      </w:r>
      <w:r w:rsidRPr="00641F6B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а</w:t>
      </w:r>
      <w:r w:rsidRPr="00641F6B">
        <w:rPr>
          <w:sz w:val="28"/>
          <w:szCs w:val="28"/>
        </w:rPr>
        <w:t>м</w:t>
      </w:r>
      <w:r>
        <w:rPr>
          <w:sz w:val="28"/>
          <w:szCs w:val="28"/>
        </w:rPr>
        <w:t>и</w:t>
      </w:r>
      <w:r w:rsidRPr="00641F6B">
        <w:rPr>
          <w:sz w:val="28"/>
          <w:szCs w:val="28"/>
        </w:rPr>
        <w:t xml:space="preserve"> от 25 октября 2001 года № 137-ФЗ «О введении в действие Земельного кодекса Российской Федерации», от 27 июля 2010 года </w:t>
      </w:r>
      <w:r>
        <w:rPr>
          <w:sz w:val="28"/>
          <w:szCs w:val="28"/>
        </w:rPr>
        <w:t xml:space="preserve">                  </w:t>
      </w:r>
      <w:r w:rsidRPr="00641F6B">
        <w:rPr>
          <w:sz w:val="28"/>
          <w:szCs w:val="28"/>
        </w:rPr>
        <w:t>№ 210-ФЗ «Об организации предоставления государ</w:t>
      </w:r>
      <w:r>
        <w:rPr>
          <w:sz w:val="28"/>
          <w:szCs w:val="28"/>
        </w:rPr>
        <w:t>ственных и муниципальных услуг»</w:t>
      </w:r>
      <w:r w:rsidRPr="00641F6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641F6B">
        <w:rPr>
          <w:sz w:val="28"/>
          <w:szCs w:val="28"/>
        </w:rPr>
        <w:t xml:space="preserve">администрация </w:t>
      </w:r>
      <w:r>
        <w:rPr>
          <w:sz w:val="28"/>
          <w:szCs w:val="28"/>
        </w:rPr>
        <w:t>округа</w:t>
      </w:r>
    </w:p>
    <w:p w:rsidR="00037831" w:rsidRPr="00641F6B" w:rsidRDefault="00037831" w:rsidP="0003783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ПОСТАНОВЛЯЕТ:</w:t>
      </w:r>
    </w:p>
    <w:p w:rsidR="00037831" w:rsidRPr="00641F6B" w:rsidRDefault="00037831" w:rsidP="0003783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037831" w:rsidRDefault="00037831" w:rsidP="00037831">
      <w:pPr>
        <w:ind w:firstLine="709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1.</w:t>
      </w:r>
      <w:r>
        <w:rPr>
          <w:sz w:val="28"/>
          <w:szCs w:val="28"/>
        </w:rPr>
        <w:t> </w:t>
      </w:r>
      <w:r w:rsidRPr="00641F6B">
        <w:rPr>
          <w:sz w:val="28"/>
          <w:szCs w:val="28"/>
        </w:rPr>
        <w:t xml:space="preserve">Утвердить прилагаемый административный </w:t>
      </w:r>
      <w:r>
        <w:rPr>
          <w:sz w:val="28"/>
          <w:szCs w:val="28"/>
        </w:rPr>
        <w:t xml:space="preserve">регламент </w:t>
      </w:r>
      <w:r>
        <w:rPr>
          <w:rFonts w:ascii="Times New Roman" w:hAnsi="Times New Roman"/>
          <w:sz w:val="28"/>
        </w:rPr>
        <w:t>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при отказе землепользователя, землевладельца от принадлежащего им права на земельный участок</w:t>
      </w:r>
      <w:r>
        <w:rPr>
          <w:sz w:val="28"/>
          <w:szCs w:val="28"/>
        </w:rPr>
        <w:t>.</w:t>
      </w:r>
    </w:p>
    <w:p w:rsidR="00037831" w:rsidRPr="003C49A8" w:rsidRDefault="00037831" w:rsidP="00037831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3C49A8">
        <w:rPr>
          <w:sz w:val="28"/>
          <w:szCs w:val="28"/>
        </w:rPr>
        <w:t>. Настоящее постановление вступает в силу после официального опубликования в газете «Борьба».</w:t>
      </w:r>
    </w:p>
    <w:p w:rsidR="00037831" w:rsidRDefault="00037831" w:rsidP="00DF69C0">
      <w:pPr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0200BE">
        <w:rPr>
          <w:sz w:val="28"/>
          <w:szCs w:val="28"/>
        </w:rPr>
        <w:t xml:space="preserve">. </w:t>
      </w:r>
      <w:proofErr w:type="gramStart"/>
      <w:r w:rsidRPr="000200BE">
        <w:rPr>
          <w:sz w:val="28"/>
          <w:szCs w:val="28"/>
        </w:rPr>
        <w:t>Контроль за</w:t>
      </w:r>
      <w:proofErr w:type="gramEnd"/>
      <w:r w:rsidRPr="000200BE">
        <w:rPr>
          <w:sz w:val="28"/>
          <w:szCs w:val="28"/>
        </w:rPr>
        <w:t xml:space="preserve"> исполнением настоящего </w:t>
      </w:r>
      <w:r w:rsidR="00CD2DA4">
        <w:rPr>
          <w:sz w:val="28"/>
          <w:szCs w:val="28"/>
        </w:rPr>
        <w:t>постановления</w:t>
      </w:r>
      <w:r w:rsidRPr="000200BE">
        <w:rPr>
          <w:sz w:val="28"/>
          <w:szCs w:val="28"/>
        </w:rPr>
        <w:t xml:space="preserve"> </w:t>
      </w:r>
      <w:r w:rsidR="00DF69C0">
        <w:rPr>
          <w:sz w:val="28"/>
          <w:szCs w:val="28"/>
        </w:rPr>
        <w:t>оставляю за собой.</w:t>
      </w:r>
    </w:p>
    <w:p w:rsidR="00DF69C0" w:rsidRDefault="00DF69C0" w:rsidP="00DF69C0">
      <w:pPr>
        <w:autoSpaceDN w:val="0"/>
        <w:adjustRightInd w:val="0"/>
        <w:ind w:firstLine="540"/>
        <w:jc w:val="both"/>
        <w:rPr>
          <w:sz w:val="28"/>
          <w:szCs w:val="28"/>
        </w:rPr>
      </w:pPr>
    </w:p>
    <w:p w:rsidR="00DF69C0" w:rsidRDefault="00DF69C0" w:rsidP="00DF69C0">
      <w:pPr>
        <w:autoSpaceDN w:val="0"/>
        <w:adjustRightInd w:val="0"/>
        <w:ind w:firstLine="540"/>
        <w:jc w:val="both"/>
        <w:rPr>
          <w:sz w:val="28"/>
          <w:szCs w:val="28"/>
        </w:rPr>
      </w:pPr>
    </w:p>
    <w:p w:rsidR="00DF69C0" w:rsidRDefault="00DF69C0" w:rsidP="00DF69C0">
      <w:pPr>
        <w:autoSpaceDN w:val="0"/>
        <w:adjustRightInd w:val="0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Исполняющий</w:t>
      </w:r>
      <w:proofErr w:type="gramEnd"/>
      <w:r>
        <w:rPr>
          <w:sz w:val="28"/>
          <w:szCs w:val="28"/>
        </w:rPr>
        <w:t xml:space="preserve"> полномочия главы</w:t>
      </w:r>
    </w:p>
    <w:p w:rsidR="00DF69C0" w:rsidRDefault="00DF69C0" w:rsidP="00DF69C0">
      <w:pPr>
        <w:autoSpaceDN w:val="0"/>
        <w:adjustRightInd w:val="0"/>
        <w:jc w:val="both"/>
        <w:rPr>
          <w:rFonts w:ascii="Times New Roman" w:hAnsi="Times New Roman"/>
          <w:sz w:val="28"/>
        </w:rPr>
      </w:pPr>
      <w:r>
        <w:rPr>
          <w:sz w:val="28"/>
          <w:szCs w:val="28"/>
        </w:rPr>
        <w:t xml:space="preserve">Вожегодского муниципального округа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Е.В. Первов</w:t>
      </w:r>
    </w:p>
    <w:p w:rsidR="00037831" w:rsidRDefault="00037831">
      <w:pPr>
        <w:jc w:val="center"/>
        <w:rPr>
          <w:rFonts w:ascii="Times New Roman" w:hAnsi="Times New Roman"/>
          <w:sz w:val="28"/>
        </w:rPr>
      </w:pPr>
    </w:p>
    <w:p w:rsidR="00037831" w:rsidRDefault="00037831">
      <w:pPr>
        <w:jc w:val="center"/>
        <w:rPr>
          <w:rFonts w:ascii="Times New Roman" w:hAnsi="Times New Roman"/>
          <w:sz w:val="28"/>
        </w:rPr>
      </w:pPr>
    </w:p>
    <w:p w:rsidR="00037831" w:rsidRDefault="00037831">
      <w:pPr>
        <w:jc w:val="center"/>
        <w:rPr>
          <w:rFonts w:ascii="Times New Roman" w:hAnsi="Times New Roman"/>
          <w:sz w:val="28"/>
        </w:rPr>
      </w:pPr>
    </w:p>
    <w:p w:rsidR="00DF69C0" w:rsidRDefault="00DF69C0">
      <w:pPr>
        <w:jc w:val="center"/>
        <w:rPr>
          <w:rFonts w:ascii="Times New Roman" w:hAnsi="Times New Roman"/>
          <w:sz w:val="28"/>
        </w:rPr>
      </w:pPr>
    </w:p>
    <w:p w:rsidR="00DF69C0" w:rsidRDefault="00DF69C0">
      <w:pPr>
        <w:jc w:val="center"/>
        <w:rPr>
          <w:rFonts w:ascii="Times New Roman" w:hAnsi="Times New Roman"/>
          <w:sz w:val="28"/>
        </w:rPr>
      </w:pPr>
    </w:p>
    <w:p w:rsidR="00DF69C0" w:rsidRDefault="00DF69C0">
      <w:pPr>
        <w:jc w:val="center"/>
        <w:rPr>
          <w:rFonts w:ascii="Times New Roman" w:hAnsi="Times New Roman"/>
          <w:sz w:val="28"/>
        </w:rPr>
      </w:pPr>
    </w:p>
    <w:p w:rsidR="00DF69C0" w:rsidRDefault="00DF69C0">
      <w:pPr>
        <w:jc w:val="center"/>
        <w:rPr>
          <w:rFonts w:ascii="Times New Roman" w:hAnsi="Times New Roman"/>
          <w:sz w:val="28"/>
        </w:rPr>
      </w:pPr>
    </w:p>
    <w:p w:rsidR="00037831" w:rsidRPr="00641F6B" w:rsidRDefault="00037831" w:rsidP="00CD2DA4">
      <w:pPr>
        <w:pStyle w:val="ConsPlusNormal"/>
        <w:widowControl/>
        <w:ind w:left="4820" w:firstLine="0"/>
        <w:rPr>
          <w:rStyle w:val="30"/>
          <w:rFonts w:ascii="Times New Roman" w:hAnsi="Times New Roman"/>
          <w:b w:val="0"/>
          <w:sz w:val="28"/>
          <w:szCs w:val="28"/>
        </w:rPr>
      </w:pPr>
      <w:r>
        <w:rPr>
          <w:rStyle w:val="30"/>
          <w:rFonts w:ascii="Times New Roman" w:hAnsi="Times New Roman"/>
          <w:b w:val="0"/>
          <w:sz w:val="28"/>
          <w:szCs w:val="28"/>
        </w:rPr>
        <w:lastRenderedPageBreak/>
        <w:t>УТВЕРЖДЕН</w:t>
      </w:r>
    </w:p>
    <w:p w:rsidR="00037831" w:rsidRDefault="00037831" w:rsidP="00CD2DA4">
      <w:pPr>
        <w:pStyle w:val="ConsPlusNormal"/>
        <w:widowControl/>
        <w:ind w:firstLine="4820"/>
        <w:rPr>
          <w:rStyle w:val="30"/>
          <w:rFonts w:ascii="Times New Roman" w:hAnsi="Times New Roman"/>
          <w:b w:val="0"/>
          <w:sz w:val="28"/>
          <w:szCs w:val="28"/>
        </w:rPr>
      </w:pPr>
      <w:r>
        <w:rPr>
          <w:rStyle w:val="30"/>
          <w:rFonts w:ascii="Times New Roman" w:hAnsi="Times New Roman"/>
          <w:b w:val="0"/>
          <w:sz w:val="28"/>
          <w:szCs w:val="28"/>
        </w:rPr>
        <w:t>постановлением администрации</w:t>
      </w:r>
    </w:p>
    <w:p w:rsidR="00037831" w:rsidRDefault="00037831" w:rsidP="00CD2DA4">
      <w:pPr>
        <w:pStyle w:val="ConsPlusNormal"/>
        <w:widowControl/>
        <w:ind w:firstLine="4820"/>
        <w:rPr>
          <w:rStyle w:val="30"/>
          <w:rFonts w:ascii="Times New Roman" w:hAnsi="Times New Roman"/>
          <w:b w:val="0"/>
          <w:sz w:val="28"/>
          <w:szCs w:val="28"/>
        </w:rPr>
      </w:pPr>
      <w:r w:rsidRPr="00641F6B">
        <w:rPr>
          <w:rStyle w:val="30"/>
          <w:rFonts w:ascii="Times New Roman" w:hAnsi="Times New Roman"/>
          <w:b w:val="0"/>
          <w:sz w:val="28"/>
          <w:szCs w:val="28"/>
        </w:rPr>
        <w:t xml:space="preserve">Вожегодского муниципального </w:t>
      </w:r>
      <w:r>
        <w:rPr>
          <w:rStyle w:val="30"/>
          <w:rFonts w:ascii="Times New Roman" w:hAnsi="Times New Roman"/>
          <w:b w:val="0"/>
          <w:sz w:val="28"/>
          <w:szCs w:val="28"/>
        </w:rPr>
        <w:t>округа</w:t>
      </w:r>
      <w:r w:rsidRPr="00641F6B">
        <w:rPr>
          <w:rStyle w:val="30"/>
          <w:rFonts w:ascii="Times New Roman" w:hAnsi="Times New Roman"/>
          <w:b w:val="0"/>
          <w:sz w:val="28"/>
          <w:szCs w:val="28"/>
        </w:rPr>
        <w:t xml:space="preserve"> </w:t>
      </w:r>
    </w:p>
    <w:p w:rsidR="00037831" w:rsidRPr="00641F6B" w:rsidRDefault="00037831" w:rsidP="00CD2DA4">
      <w:pPr>
        <w:pStyle w:val="ConsPlusNormal"/>
        <w:widowControl/>
        <w:ind w:firstLine="4820"/>
        <w:rPr>
          <w:rStyle w:val="30"/>
          <w:rFonts w:ascii="Times New Roman" w:hAnsi="Times New Roman"/>
          <w:b w:val="0"/>
          <w:sz w:val="28"/>
          <w:szCs w:val="28"/>
        </w:rPr>
      </w:pPr>
      <w:r w:rsidRPr="00641F6B">
        <w:rPr>
          <w:rStyle w:val="30"/>
          <w:rFonts w:ascii="Times New Roman" w:hAnsi="Times New Roman"/>
          <w:b w:val="0"/>
          <w:sz w:val="28"/>
          <w:szCs w:val="28"/>
        </w:rPr>
        <w:t xml:space="preserve">от </w:t>
      </w:r>
      <w:r>
        <w:rPr>
          <w:rStyle w:val="30"/>
          <w:rFonts w:ascii="Times New Roman" w:hAnsi="Times New Roman"/>
          <w:b w:val="0"/>
          <w:sz w:val="28"/>
          <w:szCs w:val="28"/>
        </w:rPr>
        <w:t xml:space="preserve"> </w:t>
      </w:r>
      <w:r w:rsidR="00DF69C0">
        <w:rPr>
          <w:rStyle w:val="30"/>
          <w:rFonts w:ascii="Times New Roman" w:hAnsi="Times New Roman"/>
          <w:b w:val="0"/>
          <w:sz w:val="28"/>
          <w:szCs w:val="28"/>
        </w:rPr>
        <w:t>06.06.2023</w:t>
      </w:r>
      <w:r>
        <w:rPr>
          <w:rStyle w:val="30"/>
          <w:rFonts w:ascii="Times New Roman" w:hAnsi="Times New Roman"/>
          <w:b w:val="0"/>
          <w:sz w:val="28"/>
          <w:szCs w:val="28"/>
        </w:rPr>
        <w:t xml:space="preserve"> </w:t>
      </w:r>
      <w:r w:rsidRPr="00641F6B">
        <w:rPr>
          <w:rStyle w:val="30"/>
          <w:rFonts w:ascii="Times New Roman" w:hAnsi="Times New Roman"/>
          <w:b w:val="0"/>
          <w:sz w:val="28"/>
          <w:szCs w:val="28"/>
        </w:rPr>
        <w:t xml:space="preserve">№ </w:t>
      </w:r>
      <w:r>
        <w:rPr>
          <w:rStyle w:val="30"/>
          <w:rFonts w:ascii="Times New Roman" w:hAnsi="Times New Roman"/>
          <w:b w:val="0"/>
          <w:sz w:val="28"/>
          <w:szCs w:val="28"/>
        </w:rPr>
        <w:t xml:space="preserve"> </w:t>
      </w:r>
      <w:r w:rsidR="00DF69C0">
        <w:rPr>
          <w:rStyle w:val="30"/>
          <w:rFonts w:ascii="Times New Roman" w:hAnsi="Times New Roman"/>
          <w:b w:val="0"/>
          <w:sz w:val="28"/>
          <w:szCs w:val="28"/>
        </w:rPr>
        <w:t>484</w:t>
      </w:r>
    </w:p>
    <w:p w:rsidR="00037831" w:rsidRPr="00641F6B" w:rsidRDefault="00037831" w:rsidP="00CD2DA4">
      <w:pPr>
        <w:pStyle w:val="ConsPlusNormal"/>
        <w:widowControl/>
        <w:ind w:firstLine="4820"/>
        <w:rPr>
          <w:rStyle w:val="30"/>
          <w:rFonts w:ascii="Times New Roman" w:hAnsi="Times New Roman"/>
          <w:b w:val="0"/>
          <w:sz w:val="28"/>
          <w:szCs w:val="28"/>
        </w:rPr>
      </w:pPr>
      <w:r w:rsidRPr="00641F6B">
        <w:rPr>
          <w:rStyle w:val="30"/>
          <w:rFonts w:ascii="Times New Roman" w:hAnsi="Times New Roman"/>
          <w:b w:val="0"/>
          <w:sz w:val="28"/>
          <w:szCs w:val="28"/>
        </w:rPr>
        <w:t>Приложение</w:t>
      </w:r>
    </w:p>
    <w:p w:rsidR="00037831" w:rsidRDefault="00037831">
      <w:pPr>
        <w:jc w:val="center"/>
        <w:rPr>
          <w:rFonts w:ascii="Times New Roman" w:hAnsi="Times New Roman"/>
          <w:sz w:val="28"/>
        </w:rPr>
      </w:pPr>
    </w:p>
    <w:p w:rsidR="00037831" w:rsidRDefault="00037831">
      <w:pPr>
        <w:jc w:val="center"/>
        <w:rPr>
          <w:rFonts w:ascii="Times New Roman" w:hAnsi="Times New Roman"/>
          <w:sz w:val="28"/>
        </w:rPr>
      </w:pPr>
    </w:p>
    <w:p w:rsidR="00037831" w:rsidRDefault="00037831">
      <w:pPr>
        <w:jc w:val="center"/>
        <w:rPr>
          <w:rFonts w:ascii="Times New Roman" w:hAnsi="Times New Roman"/>
          <w:sz w:val="28"/>
        </w:rPr>
      </w:pPr>
    </w:p>
    <w:p w:rsidR="00AF41C4" w:rsidRDefault="00037831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</w:t>
      </w:r>
      <w:r w:rsidR="00214643">
        <w:rPr>
          <w:rFonts w:ascii="Times New Roman" w:hAnsi="Times New Roman"/>
          <w:sz w:val="28"/>
        </w:rPr>
        <w:t>дминистративный регламент</w:t>
      </w:r>
    </w:p>
    <w:p w:rsidR="00AF41C4" w:rsidRDefault="0021464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при отказе землепользователя, землевладельца от принадлежащего им права на земельный участок</w:t>
      </w:r>
    </w:p>
    <w:p w:rsidR="00AF41C4" w:rsidRDefault="00AF41C4">
      <w:pPr>
        <w:jc w:val="center"/>
        <w:rPr>
          <w:rFonts w:ascii="Times New Roman" w:hAnsi="Times New Roman"/>
          <w:sz w:val="28"/>
        </w:rPr>
      </w:pPr>
    </w:p>
    <w:p w:rsidR="00AF41C4" w:rsidRDefault="00214643">
      <w:pPr>
        <w:spacing w:before="71"/>
        <w:ind w:firstLine="24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I. Общие положения</w:t>
      </w:r>
    </w:p>
    <w:p w:rsidR="00AF41C4" w:rsidRDefault="00AF41C4">
      <w:pPr>
        <w:jc w:val="center"/>
        <w:rPr>
          <w:rFonts w:ascii="Times New Roman" w:hAnsi="Times New Roman"/>
          <w:sz w:val="28"/>
        </w:rPr>
      </w:pP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1.1. Административный регламент предоставления муниципальной услуги по  прекращению права постоянного (бессрочного) пользования и пожизненного наследуемого владения земельным участком при отказе землепользователя, землевладельца от принадлежащего им права на земельный участок (далее соответственно </w:t>
      </w:r>
      <w:r>
        <w:rPr>
          <w:rFonts w:ascii="Symbol" w:hAnsi="Symbol"/>
          <w:sz w:val="28"/>
        </w:rPr>
        <w:t></w:t>
      </w:r>
      <w:r>
        <w:rPr>
          <w:rFonts w:ascii="Times New Roman" w:hAnsi="Times New Roman"/>
          <w:sz w:val="28"/>
        </w:rPr>
        <w:t>административный регламент, муниципальная услуга) устанавливает порядок и стандарт предоставления муниципальной услуги.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Действие административного регламента распространяется на земельные участки, находящиеся в муниципальной собственности, и земельные участки, государственная собственность на которые не разграничена, расположенные на территории </w:t>
      </w:r>
      <w:r w:rsidR="00037831" w:rsidRPr="00037831">
        <w:rPr>
          <w:rFonts w:ascii="Times New Roman" w:hAnsi="Times New Roman"/>
          <w:sz w:val="28"/>
        </w:rPr>
        <w:t>Вожегодского муниципальн</w:t>
      </w:r>
      <w:r w:rsidR="00037831">
        <w:rPr>
          <w:rFonts w:ascii="Times New Roman" w:hAnsi="Times New Roman"/>
          <w:sz w:val="28"/>
        </w:rPr>
        <w:t>о</w:t>
      </w:r>
      <w:r w:rsidR="00037831" w:rsidRPr="00037831">
        <w:rPr>
          <w:rFonts w:ascii="Times New Roman" w:hAnsi="Times New Roman"/>
          <w:sz w:val="28"/>
        </w:rPr>
        <w:t>го округа</w:t>
      </w:r>
      <w:r w:rsidR="00037831">
        <w:rPr>
          <w:rFonts w:ascii="Times New Roman" w:hAnsi="Times New Roman"/>
          <w:sz w:val="28"/>
        </w:rPr>
        <w:t xml:space="preserve">, </w:t>
      </w:r>
      <w:r>
        <w:rPr>
          <w:rFonts w:ascii="Times New Roman" w:hAnsi="Times New Roman"/>
          <w:sz w:val="28"/>
        </w:rPr>
        <w:t>полномочия по распоряжению которыми в соответствии с федеральным законодательством возложены на органы местного самоуправления.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1.2. Заявителями при предоставлении муниципальной услуги являются физические и юридические лица либо уполномоченные ими лица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</w:t>
      </w:r>
      <w:r>
        <w:rPr>
          <w:rFonts w:ascii="Times New Roman" w:hAnsi="Times New Roman"/>
          <w:spacing w:val="-4"/>
          <w:sz w:val="28"/>
        </w:rPr>
        <w:t>.</w:t>
      </w:r>
    </w:p>
    <w:p w:rsidR="00037831" w:rsidRPr="00A55B4F" w:rsidRDefault="00214643" w:rsidP="00CB5FCF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>
        <w:rPr>
          <w:rFonts w:ascii="Times New Roman" w:hAnsi="Times New Roman"/>
          <w:sz w:val="28"/>
        </w:rPr>
        <w:t>1.3.</w:t>
      </w:r>
      <w:r w:rsidR="00037831" w:rsidRPr="00037831">
        <w:rPr>
          <w:sz w:val="28"/>
          <w:szCs w:val="28"/>
        </w:rPr>
        <w:t xml:space="preserve"> </w:t>
      </w:r>
      <w:r w:rsidR="00037831" w:rsidRPr="00A55B4F">
        <w:rPr>
          <w:sz w:val="28"/>
          <w:szCs w:val="28"/>
        </w:rPr>
        <w:t xml:space="preserve">Местонахождение администрации Вожегодского муниципального округа </w:t>
      </w:r>
      <w:r w:rsidR="00037831" w:rsidRPr="00A55B4F">
        <w:rPr>
          <w:iCs/>
          <w:sz w:val="28"/>
          <w:szCs w:val="28"/>
        </w:rPr>
        <w:t>(далее – Уполномоченный орган)</w:t>
      </w:r>
      <w:r w:rsidR="00037831" w:rsidRPr="00A55B4F">
        <w:rPr>
          <w:sz w:val="28"/>
          <w:szCs w:val="28"/>
        </w:rPr>
        <w:t>.</w:t>
      </w:r>
    </w:p>
    <w:p w:rsidR="00037831" w:rsidRPr="00A55B4F" w:rsidRDefault="00037831" w:rsidP="00037831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A55B4F">
        <w:rPr>
          <w:sz w:val="28"/>
          <w:szCs w:val="28"/>
        </w:rPr>
        <w:t xml:space="preserve">Почтовый адрес </w:t>
      </w:r>
      <w:r w:rsidRPr="00A55B4F">
        <w:rPr>
          <w:iCs/>
          <w:sz w:val="28"/>
          <w:szCs w:val="28"/>
        </w:rPr>
        <w:t>Уполномоченного органа</w:t>
      </w:r>
      <w:r w:rsidRPr="00A55B4F">
        <w:rPr>
          <w:sz w:val="28"/>
          <w:szCs w:val="28"/>
        </w:rPr>
        <w:t xml:space="preserve">: 162160, Вологодская область,   </w:t>
      </w:r>
      <w:r>
        <w:rPr>
          <w:sz w:val="28"/>
          <w:szCs w:val="28"/>
        </w:rPr>
        <w:t xml:space="preserve">       </w:t>
      </w:r>
      <w:r w:rsidRPr="00A55B4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п. </w:t>
      </w:r>
      <w:r w:rsidRPr="00A55B4F">
        <w:rPr>
          <w:sz w:val="28"/>
          <w:szCs w:val="28"/>
        </w:rPr>
        <w:t>Вожега, ул. Садовая, д. 15.</w:t>
      </w:r>
    </w:p>
    <w:p w:rsidR="00037831" w:rsidRPr="00A55B4F" w:rsidRDefault="00037831" w:rsidP="00037831">
      <w:pPr>
        <w:pStyle w:val="ConsPlusNormal"/>
        <w:widowControl/>
        <w:ind w:right="-5" w:firstLine="567"/>
        <w:jc w:val="both"/>
        <w:rPr>
          <w:rFonts w:ascii="Times New Roman" w:hAnsi="Times New Roman"/>
          <w:sz w:val="28"/>
          <w:szCs w:val="28"/>
        </w:rPr>
      </w:pPr>
      <w:r w:rsidRPr="00A55B4F">
        <w:rPr>
          <w:rFonts w:ascii="Times New Roman" w:hAnsi="Times New Roman"/>
          <w:sz w:val="28"/>
          <w:szCs w:val="28"/>
        </w:rPr>
        <w:t xml:space="preserve">  График работы </w:t>
      </w:r>
      <w:r w:rsidRPr="00A55B4F"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A55B4F">
        <w:rPr>
          <w:rFonts w:ascii="Times New Roman" w:hAnsi="Times New Roman"/>
          <w:sz w:val="28"/>
          <w:szCs w:val="28"/>
        </w:rPr>
        <w:t>:</w:t>
      </w:r>
    </w:p>
    <w:p w:rsidR="00037831" w:rsidRPr="00A55B4F" w:rsidRDefault="00037831" w:rsidP="00037831">
      <w:pPr>
        <w:pStyle w:val="ConsPlusNormal"/>
        <w:widowControl/>
        <w:ind w:right="-5" w:firstLine="567"/>
        <w:jc w:val="both"/>
        <w:rPr>
          <w:rFonts w:ascii="Times New Roman" w:hAnsi="Times New Roman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61"/>
        <w:gridCol w:w="5386"/>
      </w:tblGrid>
      <w:tr w:rsidR="00037831" w:rsidRPr="00A55B4F" w:rsidTr="00214643">
        <w:tc>
          <w:tcPr>
            <w:tcW w:w="4361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5386" w:type="dxa"/>
            <w:vMerge w:val="restart"/>
          </w:tcPr>
          <w:p w:rsidR="00037831" w:rsidRPr="00A55B4F" w:rsidRDefault="00037831" w:rsidP="00214643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037831" w:rsidRPr="00A55B4F" w:rsidRDefault="00037831" w:rsidP="00214643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037831" w:rsidRPr="00A55B4F" w:rsidRDefault="00037831" w:rsidP="00214643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с 8.00 до 17.15 (перерыв с 12.00 до 13.00)</w:t>
            </w:r>
          </w:p>
        </w:tc>
      </w:tr>
      <w:tr w:rsidR="00037831" w:rsidRPr="00A55B4F" w:rsidTr="00214643">
        <w:tc>
          <w:tcPr>
            <w:tcW w:w="4361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5386" w:type="dxa"/>
            <w:vMerge/>
          </w:tcPr>
          <w:p w:rsidR="00037831" w:rsidRPr="00A55B4F" w:rsidRDefault="00037831" w:rsidP="00214643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37831" w:rsidRPr="00A55B4F" w:rsidTr="00214643">
        <w:tc>
          <w:tcPr>
            <w:tcW w:w="4361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5386" w:type="dxa"/>
            <w:vMerge/>
          </w:tcPr>
          <w:p w:rsidR="00037831" w:rsidRPr="00A55B4F" w:rsidRDefault="00037831" w:rsidP="00214643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37831" w:rsidRPr="00A55B4F" w:rsidTr="00214643">
        <w:tc>
          <w:tcPr>
            <w:tcW w:w="4361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5386" w:type="dxa"/>
            <w:vMerge/>
          </w:tcPr>
          <w:p w:rsidR="00037831" w:rsidRPr="00A55B4F" w:rsidRDefault="00037831" w:rsidP="00214643">
            <w:pPr>
              <w:pStyle w:val="ConsPlusNormal"/>
              <w:widowControl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37831" w:rsidRPr="00A55B4F" w:rsidTr="00214643">
        <w:tc>
          <w:tcPr>
            <w:tcW w:w="4361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5386" w:type="dxa"/>
          </w:tcPr>
          <w:p w:rsidR="00037831" w:rsidRPr="00A55B4F" w:rsidRDefault="00037831" w:rsidP="00214643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с 8.00 до 16.00 (перерыв с 12.00 до 13.00)</w:t>
            </w:r>
          </w:p>
        </w:tc>
      </w:tr>
      <w:tr w:rsidR="00037831" w:rsidRPr="00A55B4F" w:rsidTr="00214643">
        <w:tc>
          <w:tcPr>
            <w:tcW w:w="4361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5386" w:type="dxa"/>
          </w:tcPr>
          <w:p w:rsidR="00037831" w:rsidRPr="00A55B4F" w:rsidRDefault="00037831" w:rsidP="00214643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037831" w:rsidRPr="00A55B4F" w:rsidTr="00214643">
        <w:tc>
          <w:tcPr>
            <w:tcW w:w="4361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lastRenderedPageBreak/>
              <w:t>Воскресенье</w:t>
            </w:r>
          </w:p>
        </w:tc>
        <w:tc>
          <w:tcPr>
            <w:tcW w:w="5386" w:type="dxa"/>
          </w:tcPr>
          <w:p w:rsidR="00037831" w:rsidRPr="00A55B4F" w:rsidRDefault="00037831" w:rsidP="00214643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037831" w:rsidRPr="00A55B4F" w:rsidTr="00214643">
        <w:tc>
          <w:tcPr>
            <w:tcW w:w="4361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5386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 xml:space="preserve">понедельник - четверг с 8.00 до 16.15 </w:t>
            </w:r>
          </w:p>
          <w:p w:rsidR="00037831" w:rsidRPr="00A55B4F" w:rsidRDefault="00037831" w:rsidP="00214643">
            <w:pPr>
              <w:pStyle w:val="ConsPlusNormal"/>
              <w:widowControl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пятница – с 8.00 до 15.00</w:t>
            </w:r>
          </w:p>
        </w:tc>
      </w:tr>
    </w:tbl>
    <w:p w:rsidR="00CB5FCF" w:rsidRDefault="00CB5FCF" w:rsidP="00037831">
      <w:pPr>
        <w:ind w:firstLine="720"/>
        <w:rPr>
          <w:sz w:val="28"/>
          <w:szCs w:val="28"/>
        </w:rPr>
      </w:pPr>
    </w:p>
    <w:p w:rsidR="00037831" w:rsidRDefault="00037831" w:rsidP="00037831">
      <w:pPr>
        <w:ind w:firstLine="720"/>
        <w:rPr>
          <w:sz w:val="28"/>
          <w:szCs w:val="28"/>
        </w:rPr>
      </w:pPr>
      <w:r w:rsidRPr="00A55B4F">
        <w:rPr>
          <w:sz w:val="28"/>
          <w:szCs w:val="28"/>
        </w:rPr>
        <w:t>График приема документов:</w:t>
      </w:r>
    </w:p>
    <w:p w:rsidR="00CB5FCF" w:rsidRPr="00A55B4F" w:rsidRDefault="00CB5FCF" w:rsidP="00037831">
      <w:pPr>
        <w:ind w:firstLine="720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61"/>
        <w:gridCol w:w="5386"/>
      </w:tblGrid>
      <w:tr w:rsidR="00037831" w:rsidRPr="00A55B4F" w:rsidTr="00214643">
        <w:tc>
          <w:tcPr>
            <w:tcW w:w="4361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5386" w:type="dxa"/>
            <w:vMerge w:val="restart"/>
          </w:tcPr>
          <w:p w:rsidR="00037831" w:rsidRPr="00A55B4F" w:rsidRDefault="00037831" w:rsidP="00214643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037831" w:rsidRPr="00A55B4F" w:rsidRDefault="00037831" w:rsidP="00214643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037831" w:rsidRPr="00A55B4F" w:rsidRDefault="00037831" w:rsidP="00214643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с 8.00 до 17.15 (перерыв с 12.00 до 13.00)</w:t>
            </w:r>
          </w:p>
        </w:tc>
      </w:tr>
      <w:tr w:rsidR="00037831" w:rsidRPr="00A55B4F" w:rsidTr="00214643">
        <w:tc>
          <w:tcPr>
            <w:tcW w:w="4361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5386" w:type="dxa"/>
            <w:vMerge/>
          </w:tcPr>
          <w:p w:rsidR="00037831" w:rsidRPr="00A55B4F" w:rsidRDefault="00037831" w:rsidP="00214643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37831" w:rsidRPr="00A55B4F" w:rsidTr="00214643">
        <w:tc>
          <w:tcPr>
            <w:tcW w:w="4361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5386" w:type="dxa"/>
            <w:vMerge/>
          </w:tcPr>
          <w:p w:rsidR="00037831" w:rsidRPr="00A55B4F" w:rsidRDefault="00037831" w:rsidP="00214643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37831" w:rsidRPr="00A55B4F" w:rsidTr="00214643">
        <w:tc>
          <w:tcPr>
            <w:tcW w:w="4361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5386" w:type="dxa"/>
            <w:vMerge/>
          </w:tcPr>
          <w:p w:rsidR="00037831" w:rsidRPr="00A55B4F" w:rsidRDefault="00037831" w:rsidP="00214643">
            <w:pPr>
              <w:pStyle w:val="ConsPlusNormal"/>
              <w:widowControl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37831" w:rsidRPr="00A55B4F" w:rsidTr="00214643">
        <w:tc>
          <w:tcPr>
            <w:tcW w:w="4361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5386" w:type="dxa"/>
          </w:tcPr>
          <w:p w:rsidR="00037831" w:rsidRPr="00A55B4F" w:rsidRDefault="00037831" w:rsidP="00214643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с 8.00 до 16.00 (перерыв с 12.00 до 13.00)</w:t>
            </w:r>
          </w:p>
        </w:tc>
      </w:tr>
      <w:tr w:rsidR="00037831" w:rsidRPr="00A55B4F" w:rsidTr="00214643">
        <w:tc>
          <w:tcPr>
            <w:tcW w:w="4361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5386" w:type="dxa"/>
          </w:tcPr>
          <w:p w:rsidR="00037831" w:rsidRPr="00A55B4F" w:rsidRDefault="00037831" w:rsidP="00214643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037831" w:rsidRPr="00A55B4F" w:rsidTr="00214643">
        <w:tc>
          <w:tcPr>
            <w:tcW w:w="4361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5386" w:type="dxa"/>
          </w:tcPr>
          <w:p w:rsidR="00037831" w:rsidRPr="00A55B4F" w:rsidRDefault="00037831" w:rsidP="00214643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037831" w:rsidRPr="00A55B4F" w:rsidTr="00214643">
        <w:tc>
          <w:tcPr>
            <w:tcW w:w="4361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5386" w:type="dxa"/>
          </w:tcPr>
          <w:p w:rsidR="00037831" w:rsidRPr="00A55B4F" w:rsidRDefault="00037831" w:rsidP="00214643">
            <w:pPr>
              <w:pStyle w:val="ConsPlusNormal"/>
              <w:widowControl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 xml:space="preserve">понедельник - четверг с 8.00 до 16.15 </w:t>
            </w:r>
          </w:p>
          <w:p w:rsidR="00037831" w:rsidRPr="00A55B4F" w:rsidRDefault="00037831" w:rsidP="00214643">
            <w:pPr>
              <w:pStyle w:val="ConsPlusNormal"/>
              <w:widowControl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55B4F">
              <w:rPr>
                <w:rFonts w:ascii="Times New Roman" w:hAnsi="Times New Roman"/>
                <w:sz w:val="28"/>
                <w:szCs w:val="28"/>
              </w:rPr>
              <w:t>пятница – с 8.00 до 15.00</w:t>
            </w:r>
          </w:p>
        </w:tc>
      </w:tr>
    </w:tbl>
    <w:p w:rsidR="00CD2DA4" w:rsidRDefault="00CD2DA4" w:rsidP="00037831">
      <w:pPr>
        <w:ind w:right="-143" w:firstLine="720"/>
        <w:jc w:val="both"/>
        <w:rPr>
          <w:rFonts w:ascii="Times New Roman" w:hAnsi="Times New Roman"/>
          <w:sz w:val="28"/>
          <w:szCs w:val="28"/>
        </w:rPr>
      </w:pPr>
      <w:r w:rsidRPr="004D698E">
        <w:rPr>
          <w:rFonts w:ascii="Times New Roman" w:hAnsi="Times New Roman"/>
          <w:sz w:val="28"/>
          <w:szCs w:val="28"/>
        </w:rPr>
        <w:t xml:space="preserve">График личного приема </w:t>
      </w:r>
      <w:r>
        <w:rPr>
          <w:rFonts w:ascii="Times New Roman" w:hAnsi="Times New Roman"/>
          <w:sz w:val="28"/>
          <w:szCs w:val="28"/>
        </w:rPr>
        <w:t xml:space="preserve">главы Вожегодского муниципального округа (далее - </w:t>
      </w:r>
      <w:r w:rsidRPr="004D698E">
        <w:rPr>
          <w:rFonts w:ascii="Times New Roman" w:hAnsi="Times New Roman"/>
          <w:sz w:val="28"/>
          <w:szCs w:val="28"/>
        </w:rPr>
        <w:t>руководителя Уполномоченного органа</w:t>
      </w:r>
      <w:r>
        <w:rPr>
          <w:rFonts w:ascii="Times New Roman" w:hAnsi="Times New Roman"/>
          <w:sz w:val="28"/>
          <w:szCs w:val="28"/>
        </w:rPr>
        <w:t>)</w:t>
      </w:r>
      <w:r w:rsidRPr="004D698E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037831" w:rsidRPr="00F21421" w:rsidRDefault="00037831" w:rsidP="00037831">
      <w:pPr>
        <w:ind w:right="-143" w:firstLine="720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к</w:t>
      </w:r>
      <w:r w:rsidRPr="00F21421">
        <w:rPr>
          <w:rFonts w:eastAsia="Calibri"/>
          <w:sz w:val="28"/>
          <w:szCs w:val="28"/>
        </w:rPr>
        <w:t>аждый понедельник месяца  с  13.00  до 14.00,  с 15.00 по 16.00;</w:t>
      </w:r>
    </w:p>
    <w:p w:rsidR="00037831" w:rsidRDefault="00037831" w:rsidP="00037831">
      <w:pPr>
        <w:ind w:right="-143" w:firstLine="720"/>
        <w:jc w:val="both"/>
        <w:rPr>
          <w:rFonts w:eastAsia="Calibri"/>
          <w:sz w:val="28"/>
          <w:szCs w:val="28"/>
        </w:rPr>
      </w:pPr>
      <w:r w:rsidRPr="00F21421">
        <w:rPr>
          <w:rFonts w:eastAsia="Calibri"/>
          <w:sz w:val="28"/>
          <w:szCs w:val="28"/>
        </w:rPr>
        <w:t>первый понедельник  месяца   с 17.15 по 18.00</w:t>
      </w:r>
      <w:r>
        <w:rPr>
          <w:rFonts w:eastAsia="Calibri"/>
          <w:sz w:val="28"/>
          <w:szCs w:val="28"/>
        </w:rPr>
        <w:t>.</w:t>
      </w:r>
    </w:p>
    <w:p w:rsidR="008F5D21" w:rsidRPr="00F21421" w:rsidRDefault="008F5D21" w:rsidP="00037831">
      <w:pPr>
        <w:ind w:right="-143" w:firstLine="720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Телефон для информирования по вопросам, связанным с предоставлением муниципальной услуги: </w:t>
      </w:r>
    </w:p>
    <w:p w:rsidR="00037831" w:rsidRPr="00A55B4F" w:rsidRDefault="00037831" w:rsidP="00037831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A55B4F">
        <w:rPr>
          <w:sz w:val="28"/>
          <w:szCs w:val="28"/>
        </w:rPr>
        <w:t xml:space="preserve">(81744) 2-21-40 - председатель </w:t>
      </w:r>
      <w:r>
        <w:rPr>
          <w:sz w:val="28"/>
          <w:szCs w:val="28"/>
        </w:rPr>
        <w:t>к</w:t>
      </w:r>
      <w:r w:rsidRPr="00A55B4F">
        <w:rPr>
          <w:sz w:val="28"/>
          <w:szCs w:val="28"/>
        </w:rPr>
        <w:t>омитета по управлению муниципальным имуществом и земельными ресурсами администрации округа.</w:t>
      </w:r>
    </w:p>
    <w:p w:rsidR="00037831" w:rsidRPr="00A55B4F" w:rsidRDefault="00037831" w:rsidP="00037831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A55B4F">
        <w:rPr>
          <w:sz w:val="28"/>
          <w:szCs w:val="28"/>
        </w:rPr>
        <w:t xml:space="preserve">(81744) 2-21-42 - специалисты </w:t>
      </w:r>
      <w:r>
        <w:rPr>
          <w:sz w:val="28"/>
          <w:szCs w:val="28"/>
        </w:rPr>
        <w:t>к</w:t>
      </w:r>
      <w:r w:rsidRPr="00A55B4F">
        <w:rPr>
          <w:sz w:val="28"/>
          <w:szCs w:val="28"/>
        </w:rPr>
        <w:t xml:space="preserve">омитета по управлению муниципальным имуществом и земельными ресурсами администрации округа (по земельным вопросам). </w:t>
      </w:r>
    </w:p>
    <w:p w:rsidR="00037831" w:rsidRPr="00A0436B" w:rsidRDefault="00037831" w:rsidP="00037831">
      <w:pPr>
        <w:autoSpaceDE w:val="0"/>
        <w:autoSpaceDN w:val="0"/>
        <w:adjustRightInd w:val="0"/>
        <w:ind w:firstLine="720"/>
        <w:jc w:val="both"/>
        <w:rPr>
          <w:sz w:val="28"/>
          <w:szCs w:val="28"/>
          <w:highlight w:val="yellow"/>
        </w:rPr>
      </w:pPr>
      <w:r w:rsidRPr="00A0436B">
        <w:rPr>
          <w:sz w:val="28"/>
          <w:szCs w:val="28"/>
        </w:rPr>
        <w:t xml:space="preserve">Адрес официального сайта Уполномоченного органа в информационно-телекоммуникационной сети «Интернет» (далее – </w:t>
      </w:r>
      <w:r w:rsidR="00B808F0">
        <w:rPr>
          <w:sz w:val="28"/>
          <w:szCs w:val="28"/>
        </w:rPr>
        <w:t xml:space="preserve">официальный </w:t>
      </w:r>
      <w:r w:rsidRPr="00A0436B">
        <w:rPr>
          <w:sz w:val="28"/>
          <w:szCs w:val="28"/>
        </w:rPr>
        <w:t xml:space="preserve">сайт </w:t>
      </w:r>
      <w:r w:rsidR="00B808F0">
        <w:rPr>
          <w:sz w:val="28"/>
          <w:szCs w:val="28"/>
        </w:rPr>
        <w:t>Уполномоченного органа</w:t>
      </w:r>
      <w:r w:rsidRPr="00A0436B">
        <w:rPr>
          <w:sz w:val="28"/>
          <w:szCs w:val="28"/>
        </w:rPr>
        <w:t xml:space="preserve">): </w:t>
      </w:r>
      <w:hyperlink r:id="rId7" w:history="1">
        <w:r w:rsidRPr="00A0436B">
          <w:rPr>
            <w:rStyle w:val="a7"/>
            <w:sz w:val="28"/>
            <w:szCs w:val="28"/>
          </w:rPr>
          <w:t>https://35vozhegodskij.gosuslugi.ru</w:t>
        </w:r>
      </w:hyperlink>
      <w:r w:rsidRPr="00A0436B">
        <w:rPr>
          <w:sz w:val="28"/>
          <w:szCs w:val="28"/>
        </w:rPr>
        <w:t>.</w:t>
      </w:r>
    </w:p>
    <w:p w:rsidR="00037831" w:rsidRPr="001E13F4" w:rsidRDefault="00037831" w:rsidP="00037831">
      <w:pPr>
        <w:autoSpaceDE w:val="0"/>
        <w:autoSpaceDN w:val="0"/>
        <w:adjustRightInd w:val="0"/>
        <w:ind w:left="142" w:right="-143" w:firstLine="709"/>
        <w:jc w:val="both"/>
        <w:outlineLvl w:val="0"/>
        <w:rPr>
          <w:sz w:val="28"/>
          <w:szCs w:val="28"/>
        </w:rPr>
      </w:pPr>
      <w:r w:rsidRPr="001E13F4">
        <w:rPr>
          <w:sz w:val="28"/>
          <w:szCs w:val="28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 государственных и муниципальных услуг (функций)) в сети </w:t>
      </w:r>
      <w:r>
        <w:rPr>
          <w:sz w:val="28"/>
          <w:szCs w:val="28"/>
        </w:rPr>
        <w:t>«</w:t>
      </w:r>
      <w:r w:rsidRPr="001E13F4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1E13F4">
        <w:rPr>
          <w:sz w:val="28"/>
          <w:szCs w:val="28"/>
        </w:rPr>
        <w:t xml:space="preserve">: </w:t>
      </w:r>
      <w:hyperlink r:id="rId8" w:history="1">
        <w:r w:rsidRPr="001E13F4">
          <w:rPr>
            <w:rStyle w:val="a7"/>
            <w:sz w:val="28"/>
            <w:szCs w:val="28"/>
          </w:rPr>
          <w:t>www.gosuslugi.</w:t>
        </w:r>
        <w:r w:rsidRPr="001E13F4">
          <w:rPr>
            <w:rStyle w:val="a7"/>
            <w:sz w:val="28"/>
            <w:szCs w:val="28"/>
            <w:lang w:val="en-US"/>
          </w:rPr>
          <w:t>ru</w:t>
        </w:r>
      </w:hyperlink>
      <w:r w:rsidRPr="001E13F4">
        <w:rPr>
          <w:sz w:val="28"/>
          <w:szCs w:val="28"/>
        </w:rPr>
        <w:t>.</w:t>
      </w:r>
    </w:p>
    <w:p w:rsidR="00037831" w:rsidRPr="001E13F4" w:rsidRDefault="00037831" w:rsidP="00037831">
      <w:pPr>
        <w:ind w:left="142" w:right="-143" w:hanging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А</w:t>
      </w:r>
      <w:r w:rsidRPr="001E13F4">
        <w:rPr>
          <w:sz w:val="28"/>
          <w:szCs w:val="28"/>
        </w:rPr>
        <w:t xml:space="preserve">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портал, Портал государственных и муниципальных услуг (функций) Вологодской области) в сети </w:t>
      </w:r>
      <w:r>
        <w:rPr>
          <w:sz w:val="28"/>
          <w:szCs w:val="28"/>
        </w:rPr>
        <w:t>«</w:t>
      </w:r>
      <w:r w:rsidRPr="001E13F4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1E13F4">
        <w:rPr>
          <w:sz w:val="28"/>
          <w:szCs w:val="28"/>
        </w:rPr>
        <w:t xml:space="preserve">: </w:t>
      </w:r>
      <w:hyperlink r:id="rId9" w:history="1">
        <w:r w:rsidRPr="001E13F4">
          <w:rPr>
            <w:rStyle w:val="a7"/>
            <w:sz w:val="28"/>
            <w:szCs w:val="28"/>
            <w:lang w:val="en-US"/>
          </w:rPr>
          <w:t>https</w:t>
        </w:r>
        <w:r w:rsidRPr="001E13F4">
          <w:rPr>
            <w:rStyle w:val="a7"/>
            <w:sz w:val="28"/>
            <w:szCs w:val="28"/>
          </w:rPr>
          <w:t>://gosuslugi35.ru.</w:t>
        </w:r>
      </w:hyperlink>
    </w:p>
    <w:p w:rsidR="00037831" w:rsidRPr="00A0436B" w:rsidRDefault="00037831" w:rsidP="00037831">
      <w:pPr>
        <w:autoSpaceDE w:val="0"/>
        <w:autoSpaceDN w:val="0"/>
        <w:adjustRightInd w:val="0"/>
        <w:ind w:right="-5" w:firstLine="709"/>
        <w:jc w:val="both"/>
        <w:rPr>
          <w:color w:val="0000FF"/>
          <w:sz w:val="28"/>
          <w:szCs w:val="28"/>
          <w:u w:val="single"/>
        </w:rPr>
      </w:pPr>
      <w:r>
        <w:rPr>
          <w:sz w:val="28"/>
          <w:szCs w:val="28"/>
        </w:rPr>
        <w:t>Адрес электронной почты Уполномоченного органа:</w:t>
      </w:r>
      <w:r w:rsidRPr="00A0436B">
        <w:rPr>
          <w:color w:val="0000FF"/>
          <w:sz w:val="28"/>
          <w:szCs w:val="28"/>
          <w:u w:val="single"/>
          <w:lang w:val="en-US"/>
        </w:rPr>
        <w:t>admin</w:t>
      </w:r>
      <w:r w:rsidRPr="00A0436B">
        <w:rPr>
          <w:color w:val="0000FF"/>
          <w:sz w:val="28"/>
          <w:szCs w:val="28"/>
          <w:u w:val="single"/>
        </w:rPr>
        <w:t>@</w:t>
      </w:r>
      <w:proofErr w:type="spellStart"/>
      <w:r w:rsidRPr="00A0436B">
        <w:rPr>
          <w:color w:val="0000FF"/>
          <w:sz w:val="28"/>
          <w:szCs w:val="28"/>
          <w:u w:val="single"/>
          <w:lang w:val="en-US"/>
        </w:rPr>
        <w:t>vozhega</w:t>
      </w:r>
      <w:proofErr w:type="spellEnd"/>
      <w:r w:rsidRPr="00A0436B">
        <w:rPr>
          <w:color w:val="0000FF"/>
          <w:sz w:val="28"/>
          <w:szCs w:val="28"/>
          <w:u w:val="single"/>
        </w:rPr>
        <w:t>.</w:t>
      </w:r>
      <w:proofErr w:type="spellStart"/>
      <w:r w:rsidRPr="00A0436B">
        <w:rPr>
          <w:color w:val="0000FF"/>
          <w:sz w:val="28"/>
          <w:szCs w:val="28"/>
          <w:u w:val="single"/>
          <w:lang w:val="en-US"/>
        </w:rPr>
        <w:t>ru</w:t>
      </w:r>
      <w:proofErr w:type="spellEnd"/>
    </w:p>
    <w:p w:rsidR="00AF41C4" w:rsidRDefault="00214643" w:rsidP="00037831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Сведения о месте нахождения многофункциональных центров предоставления государственных и муниципальных услуг (далее - МФЦ), контактных телефонах, адресах электронной почты, графике работы и адресах официальных сайтов в сети «Интернет» приводятся в приложении </w:t>
      </w:r>
      <w:r w:rsidR="00037831">
        <w:rPr>
          <w:rFonts w:ascii="Times New Roman" w:hAnsi="Times New Roman"/>
          <w:sz w:val="28"/>
        </w:rPr>
        <w:t>1</w:t>
      </w:r>
      <w:r>
        <w:rPr>
          <w:rFonts w:ascii="Times New Roman" w:hAnsi="Times New Roman"/>
          <w:sz w:val="28"/>
        </w:rPr>
        <w:t xml:space="preserve"> к административному регламенту.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1.4. Способы получения информации о правилах предоставления муниципальной услуги: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лично;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посредством телефонной связи;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посредством электронной почты,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посредством почтовой связи;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на информационных стендах в помещениях </w:t>
      </w:r>
      <w:r w:rsidRPr="00037831">
        <w:rPr>
          <w:rFonts w:ascii="Times New Roman" w:hAnsi="Times New Roman"/>
          <w:sz w:val="28"/>
        </w:rPr>
        <w:t>Уполномоченного органа</w:t>
      </w:r>
      <w:r>
        <w:rPr>
          <w:rFonts w:ascii="Times New Roman" w:hAnsi="Times New Roman"/>
          <w:sz w:val="28"/>
        </w:rPr>
        <w:t>, МФЦ;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сети «Интернет»: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на официальном сайте </w:t>
      </w:r>
      <w:r w:rsidRPr="00037831">
        <w:rPr>
          <w:rFonts w:ascii="Times New Roman" w:hAnsi="Times New Roman"/>
          <w:sz w:val="28"/>
        </w:rPr>
        <w:t>Уполномоченного органа, МФЦ</w:t>
      </w:r>
      <w:r>
        <w:rPr>
          <w:rFonts w:ascii="Times New Roman" w:hAnsi="Times New Roman"/>
          <w:sz w:val="28"/>
        </w:rPr>
        <w:t>;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Едином портале;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Региональном портале.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 Порядок информирования о предоставлении муниципальной услуги.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1.5.1. Информирование о предоставлении муниципальной услуги осуществляется по следующим вопросам: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место нахождения Уполномоченного органа, его структурных подразделений (при наличии), МФЦ;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i/>
          <w:sz w:val="28"/>
          <w:u w:val="single" w:color="000000"/>
        </w:rPr>
      </w:pPr>
      <w:r>
        <w:rPr>
          <w:rFonts w:ascii="Times New Roman" w:hAnsi="Times New Roman"/>
          <w:sz w:val="28"/>
        </w:rPr>
        <w:t>график работы Уполномоченного органа, МФЦ;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адрес сайта в сети «Интернет» Уполномоченного органа, МФЦ;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адрес электронной почты Уполномоченного органа, МФЦ;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нормативные правовые акты по вопросам предоставления муниципальной услуги, в том числе, административный регламент (наименование, номер, дата принятия нормативного правового акта);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ход предоставления муниципальной услуги;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административные процедуры предоставления муниципальной услуги;</w:t>
      </w:r>
    </w:p>
    <w:p w:rsidR="00AF41C4" w:rsidRDefault="00214643">
      <w:pPr>
        <w:tabs>
          <w:tab w:val="left" w:pos="540"/>
        </w:tabs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срок предоставления муниципальной услуги;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порядок и формы контроля за предоставлением муниципальной услуги;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основания для отказа в предоставлении муниципальной услуги;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иная информация о деятельности Уполномоченного органа, в соответствии с Федеральным законом от 9 февраля 2009 года </w:t>
      </w:r>
      <w:r w:rsidRPr="006F552D">
        <w:rPr>
          <w:rFonts w:ascii="Times New Roman" w:hAnsi="Times New Roman"/>
          <w:sz w:val="28"/>
        </w:rPr>
        <w:t>№ 8</w:t>
      </w:r>
      <w:r>
        <w:rPr>
          <w:rFonts w:ascii="Times New Roman" w:hAnsi="Times New Roman"/>
          <w:sz w:val="28"/>
        </w:rPr>
        <w:t>-ФЗ «Об обеспечении доступа к информации о деятельности государственных органов и органов местного самоуправления».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1.5.2.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посредством  телефонной и почтовой связи, электронной почты.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Информирование проводится на русском языке в форме: индивидуального и публичного информирования.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посредством  телефонной связи.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случае если предоставление информации, необходимой заявителю, не представляется возможным посредством телефонной связи, сотрудник Уполномоченного органа (МФЦ),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Уполномоченного органа (структурного подразделения при наличии). 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1.5.4.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граждан.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Ответ на заявление предоставляется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 и направляется способом, позволяющим подтвердить факт и дату направления.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1.5.5. Публичное устное информирование осуществляется посредством привлечения средств массовой информации </w:t>
      </w:r>
      <w:proofErr w:type="gramStart"/>
      <w:r>
        <w:rPr>
          <w:rFonts w:ascii="Times New Roman" w:hAnsi="Times New Roman"/>
          <w:sz w:val="28"/>
        </w:rPr>
        <w:t>–р</w:t>
      </w:r>
      <w:proofErr w:type="gramEnd"/>
      <w:r>
        <w:rPr>
          <w:rFonts w:ascii="Times New Roman" w:hAnsi="Times New Roman"/>
          <w:sz w:val="28"/>
        </w:rPr>
        <w:t>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административного регламента и муниципального правового акта об его утверждении: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средствах массовой информации;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сайте в сети «Интернет»;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Региональном портале;</w:t>
      </w: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информационных стендах Уполномоченного органа, МФЦ.</w:t>
      </w:r>
    </w:p>
    <w:p w:rsidR="00AF41C4" w:rsidRDefault="00AF41C4">
      <w:pPr>
        <w:tabs>
          <w:tab w:val="left" w:pos="0"/>
        </w:tabs>
        <w:ind w:left="720" w:right="-5"/>
        <w:jc w:val="both"/>
        <w:rPr>
          <w:rFonts w:ascii="Times New Roman" w:hAnsi="Times New Roman"/>
          <w:sz w:val="28"/>
        </w:rPr>
      </w:pPr>
    </w:p>
    <w:p w:rsidR="00AF41C4" w:rsidRDefault="0021464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II. Стандарт предоставления муниципальной услуги</w:t>
      </w:r>
    </w:p>
    <w:p w:rsidR="00AF41C4" w:rsidRDefault="00AF41C4">
      <w:pPr>
        <w:tabs>
          <w:tab w:val="left" w:pos="1440"/>
          <w:tab w:val="left" w:pos="1620"/>
        </w:tabs>
        <w:ind w:firstLine="720"/>
        <w:jc w:val="center"/>
        <w:rPr>
          <w:rFonts w:ascii="Times New Roman" w:hAnsi="Times New Roman"/>
          <w:sz w:val="28"/>
        </w:rPr>
      </w:pPr>
    </w:p>
    <w:p w:rsidR="00AF41C4" w:rsidRDefault="0021464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2.1. Наименование муниципальной услуги</w:t>
      </w:r>
    </w:p>
    <w:p w:rsidR="00AF41C4" w:rsidRDefault="00AF41C4">
      <w:pPr>
        <w:tabs>
          <w:tab w:val="left" w:pos="1440"/>
          <w:tab w:val="left" w:pos="1620"/>
        </w:tabs>
        <w:ind w:firstLine="720"/>
        <w:jc w:val="center"/>
        <w:rPr>
          <w:rFonts w:ascii="Times New Roman" w:hAnsi="Times New Roman"/>
          <w:i/>
          <w:sz w:val="28"/>
        </w:rPr>
      </w:pPr>
    </w:p>
    <w:p w:rsidR="00AF41C4" w:rsidRDefault="00214643">
      <w:pPr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Прекращение права постоянного (бессрочного) пользования или пожизненного наследуемого владения земельным участком при отказе землепользователя, землевладельца от принадлежащего им права на земельный участок.</w:t>
      </w:r>
    </w:p>
    <w:p w:rsidR="00AF41C4" w:rsidRDefault="00AF41C4">
      <w:pPr>
        <w:ind w:firstLine="720"/>
        <w:jc w:val="both"/>
        <w:rPr>
          <w:rFonts w:ascii="Times New Roman" w:hAnsi="Times New Roman"/>
          <w:sz w:val="28"/>
        </w:rPr>
      </w:pPr>
    </w:p>
    <w:p w:rsidR="00AF41C4" w:rsidRDefault="0021464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2.2. Наименование органа местного самоуправления, </w:t>
      </w:r>
    </w:p>
    <w:p w:rsidR="00AF41C4" w:rsidRDefault="00214643">
      <w:pPr>
        <w:jc w:val="center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предоставляющего</w:t>
      </w:r>
      <w:proofErr w:type="gramEnd"/>
      <w:r>
        <w:rPr>
          <w:rFonts w:ascii="Times New Roman" w:hAnsi="Times New Roman"/>
          <w:sz w:val="28"/>
        </w:rPr>
        <w:t xml:space="preserve"> муниципальную услугу</w:t>
      </w:r>
    </w:p>
    <w:p w:rsidR="00AF41C4" w:rsidRDefault="00AF41C4">
      <w:pPr>
        <w:ind w:firstLine="720"/>
        <w:jc w:val="center"/>
        <w:rPr>
          <w:rFonts w:ascii="Times New Roman" w:hAnsi="Times New Roman"/>
          <w:i/>
          <w:sz w:val="28"/>
        </w:rPr>
      </w:pPr>
    </w:p>
    <w:p w:rsidR="00AF41C4" w:rsidRDefault="00214643">
      <w:pPr>
        <w:ind w:firstLine="709"/>
        <w:jc w:val="both"/>
        <w:rPr>
          <w:rFonts w:ascii="Times New Roman" w:hAnsi="Times New Roman"/>
          <w:spacing w:val="-4"/>
          <w:sz w:val="28"/>
          <w:highlight w:val="yellow"/>
        </w:rPr>
      </w:pPr>
      <w:r>
        <w:rPr>
          <w:rFonts w:ascii="Times New Roman" w:hAnsi="Times New Roman"/>
          <w:sz w:val="28"/>
        </w:rPr>
        <w:t xml:space="preserve">2.2.1. </w:t>
      </w:r>
      <w:r>
        <w:rPr>
          <w:rFonts w:ascii="Times New Roman" w:hAnsi="Times New Roman"/>
          <w:spacing w:val="-4"/>
          <w:sz w:val="28"/>
          <w:highlight w:val="white"/>
        </w:rPr>
        <w:t>Муниципальная услуга предоставляется:</w:t>
      </w:r>
    </w:p>
    <w:p w:rsidR="006F552D" w:rsidRPr="00EE6772" w:rsidRDefault="006F552D" w:rsidP="006F552D">
      <w:pPr>
        <w:ind w:firstLine="709"/>
        <w:jc w:val="both"/>
        <w:rPr>
          <w:sz w:val="28"/>
          <w:szCs w:val="28"/>
        </w:rPr>
      </w:pPr>
      <w:r w:rsidRPr="00EE6772">
        <w:rPr>
          <w:sz w:val="28"/>
          <w:szCs w:val="28"/>
        </w:rPr>
        <w:t xml:space="preserve">- администрацией Вожегодского муниципального округа; </w:t>
      </w:r>
    </w:p>
    <w:p w:rsidR="006F552D" w:rsidRPr="00EE6772" w:rsidRDefault="006F552D" w:rsidP="006F552D">
      <w:pPr>
        <w:ind w:firstLine="709"/>
        <w:jc w:val="both"/>
        <w:rPr>
          <w:sz w:val="28"/>
          <w:szCs w:val="28"/>
        </w:rPr>
      </w:pPr>
      <w:r w:rsidRPr="00EE6772">
        <w:rPr>
          <w:sz w:val="28"/>
          <w:szCs w:val="28"/>
        </w:rPr>
        <w:t>- МФЦ по месту жительства заявителя - в части</w:t>
      </w:r>
      <w:r w:rsidRPr="00EE6772">
        <w:rPr>
          <w:i/>
          <w:sz w:val="28"/>
          <w:szCs w:val="28"/>
        </w:rPr>
        <w:t xml:space="preserve"> </w:t>
      </w:r>
      <w:r w:rsidRPr="00EE6772">
        <w:rPr>
          <w:sz w:val="28"/>
          <w:szCs w:val="28"/>
        </w:rPr>
        <w:t>приема и (или) выдачи документов на пред</w:t>
      </w:r>
      <w:r>
        <w:rPr>
          <w:sz w:val="28"/>
          <w:szCs w:val="28"/>
        </w:rPr>
        <w:t>оставление муниципальной услуги</w:t>
      </w:r>
      <w:r w:rsidRPr="00EE6772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административным регламентом.</w:t>
      </w:r>
    </w:p>
    <w:p w:rsidR="00AF41C4" w:rsidRDefault="00AF41C4">
      <w:pPr>
        <w:ind w:firstLine="720"/>
        <w:jc w:val="both"/>
        <w:rPr>
          <w:rFonts w:ascii="Times New Roman" w:hAnsi="Times New Roman"/>
          <w:b/>
          <w:sz w:val="28"/>
        </w:rPr>
      </w:pPr>
    </w:p>
    <w:p w:rsidR="00AF41C4" w:rsidRDefault="0021464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2.3. Результат предоставления муниципальной услуги.</w:t>
      </w:r>
    </w:p>
    <w:p w:rsidR="00AF41C4" w:rsidRDefault="00AF41C4">
      <w:pPr>
        <w:ind w:firstLine="720"/>
        <w:jc w:val="both"/>
        <w:rPr>
          <w:rFonts w:ascii="Times New Roman" w:hAnsi="Times New Roman"/>
          <w:sz w:val="28"/>
        </w:rPr>
      </w:pPr>
    </w:p>
    <w:p w:rsidR="00AF41C4" w:rsidRDefault="00214643">
      <w:pPr>
        <w:ind w:firstLine="85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Результатом предоставления муниципальной услуги является:</w:t>
      </w:r>
    </w:p>
    <w:p w:rsidR="00AF41C4" w:rsidRDefault="00214643">
      <w:pPr>
        <w:ind w:firstLine="85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1) решение о прекращении права постоянного (бессрочного) пользования;</w:t>
      </w:r>
    </w:p>
    <w:p w:rsidR="00AF41C4" w:rsidRDefault="00214643">
      <w:pPr>
        <w:ind w:firstLine="85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2) решение о прекращении права пожизненного наследуемого владения земельным участком;</w:t>
      </w:r>
    </w:p>
    <w:p w:rsidR="00AF41C4" w:rsidRDefault="00214643">
      <w:pPr>
        <w:ind w:firstLine="85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3) решение об отказе в предоставлении муниципальной услуги.</w:t>
      </w:r>
    </w:p>
    <w:p w:rsidR="00AF41C4" w:rsidRDefault="00AF41C4">
      <w:pPr>
        <w:jc w:val="center"/>
        <w:rPr>
          <w:rFonts w:ascii="Times New Roman" w:hAnsi="Times New Roman"/>
          <w:sz w:val="28"/>
        </w:rPr>
      </w:pPr>
    </w:p>
    <w:p w:rsidR="00AF41C4" w:rsidRDefault="0021464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2.4. Срок предоставления муниципальной услуги</w:t>
      </w:r>
    </w:p>
    <w:p w:rsidR="00AF41C4" w:rsidRDefault="00AF41C4">
      <w:pPr>
        <w:ind w:firstLine="720"/>
        <w:jc w:val="both"/>
        <w:rPr>
          <w:rFonts w:ascii="Times New Roman" w:hAnsi="Times New Roman"/>
          <w:sz w:val="28"/>
        </w:rPr>
      </w:pP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2.4.1. Срок предоставления муниципальной услуги составляет 30 календарных дней со дня поступления заявления и прилагаемых документов в Уполномоченный орган.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2.4.2. </w:t>
      </w:r>
      <w:proofErr w:type="gramStart"/>
      <w:r>
        <w:rPr>
          <w:rFonts w:ascii="Times New Roman" w:hAnsi="Times New Roman"/>
          <w:sz w:val="28"/>
        </w:rPr>
        <w:t>Срок  направления (выдачи) заявителю решения о прекращении права постоянного (бессрочного) пользования, решения о прекращении права пожизненного наследуемого владения земельным участком, мотивированного решения об отказе в предоставлении муниципальной услуги составляет 3 календарных дня со дня подписания руководителем Уполномоченного органа решения о  прекращении права постоянного (бессрочного) пользования, решения о прекращении права пожизненного наследуемого владения земельным участком, мотивированного решения об отказе в предоставлении</w:t>
      </w:r>
      <w:proofErr w:type="gramEnd"/>
      <w:r>
        <w:rPr>
          <w:rFonts w:ascii="Times New Roman" w:hAnsi="Times New Roman"/>
          <w:sz w:val="28"/>
        </w:rPr>
        <w:t xml:space="preserve"> муниципальной услуги.</w:t>
      </w:r>
    </w:p>
    <w:p w:rsidR="00AF41C4" w:rsidRDefault="00AF41C4">
      <w:pPr>
        <w:ind w:firstLine="720"/>
        <w:jc w:val="both"/>
        <w:rPr>
          <w:rFonts w:ascii="Times New Roman" w:hAnsi="Times New Roman"/>
          <w:sz w:val="28"/>
        </w:rPr>
      </w:pPr>
    </w:p>
    <w:p w:rsidR="00AF41C4" w:rsidRDefault="0021464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2.5. Правовые основания для предоставления муниципальной услуги</w:t>
      </w:r>
    </w:p>
    <w:p w:rsidR="002C5FD4" w:rsidRDefault="002C5FD4">
      <w:pPr>
        <w:ind w:firstLine="720"/>
        <w:jc w:val="both"/>
        <w:rPr>
          <w:rFonts w:ascii="Times New Roman" w:hAnsi="Times New Roman"/>
          <w:sz w:val="28"/>
        </w:rPr>
      </w:pP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 xml:space="preserve">Предоставление муниципальной услуги осуществляется в соответствии c: 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Конституцией Российской Федерации;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Земельным кодексом Российской Федерации;</w:t>
      </w:r>
    </w:p>
    <w:p w:rsidR="00AF41C4" w:rsidRPr="006F552D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Федеральным законом от 25</w:t>
      </w:r>
      <w:r w:rsidR="00B808F0">
        <w:rPr>
          <w:rFonts w:ascii="Times New Roman" w:hAnsi="Times New Roman"/>
          <w:sz w:val="28"/>
        </w:rPr>
        <w:t xml:space="preserve"> октября </w:t>
      </w:r>
      <w:r>
        <w:rPr>
          <w:rFonts w:ascii="Times New Roman" w:hAnsi="Times New Roman"/>
          <w:sz w:val="28"/>
        </w:rPr>
        <w:t xml:space="preserve">2001 </w:t>
      </w:r>
      <w:r w:rsidR="00B808F0">
        <w:rPr>
          <w:rFonts w:ascii="Times New Roman" w:hAnsi="Times New Roman"/>
          <w:sz w:val="28"/>
        </w:rPr>
        <w:t xml:space="preserve">года </w:t>
      </w:r>
      <w:r w:rsidRPr="006F552D">
        <w:rPr>
          <w:rFonts w:ascii="Times New Roman" w:hAnsi="Times New Roman"/>
          <w:sz w:val="28"/>
        </w:rPr>
        <w:t>№ 137-ФЗ «О введении в действие Земельного кодекса Российской Федерации»;</w:t>
      </w:r>
    </w:p>
    <w:p w:rsidR="00AF41C4" w:rsidRPr="006F552D" w:rsidRDefault="00B808F0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Федеральным законом  от </w:t>
      </w:r>
      <w:r w:rsidR="00EF131A">
        <w:rPr>
          <w:rFonts w:ascii="Times New Roman" w:hAnsi="Times New Roman"/>
          <w:sz w:val="28"/>
        </w:rPr>
        <w:t>6 октября</w:t>
      </w:r>
      <w:r w:rsidR="00EF131A" w:rsidRPr="006F552D">
        <w:rPr>
          <w:rFonts w:ascii="Times New Roman" w:hAnsi="Times New Roman"/>
          <w:sz w:val="28"/>
        </w:rPr>
        <w:t xml:space="preserve"> </w:t>
      </w:r>
      <w:r w:rsidR="00214643" w:rsidRPr="006F552D">
        <w:rPr>
          <w:rFonts w:ascii="Times New Roman" w:hAnsi="Times New Roman"/>
          <w:sz w:val="28"/>
        </w:rPr>
        <w:t xml:space="preserve">2003 </w:t>
      </w:r>
      <w:r w:rsidR="00EF131A">
        <w:rPr>
          <w:rFonts w:ascii="Times New Roman" w:hAnsi="Times New Roman"/>
          <w:sz w:val="28"/>
        </w:rPr>
        <w:t xml:space="preserve">года </w:t>
      </w:r>
      <w:r w:rsidR="00214643" w:rsidRPr="006F552D">
        <w:rPr>
          <w:rFonts w:ascii="Times New Roman" w:hAnsi="Times New Roman"/>
          <w:sz w:val="28"/>
        </w:rPr>
        <w:t>№ 131-ФЗ «Об общих принципах организации местного самоуправления в Российской Федерации»;</w:t>
      </w:r>
    </w:p>
    <w:p w:rsidR="00AF41C4" w:rsidRPr="006F552D" w:rsidRDefault="00214643">
      <w:pPr>
        <w:ind w:firstLine="709"/>
        <w:jc w:val="both"/>
        <w:rPr>
          <w:rFonts w:ascii="Times New Roman" w:hAnsi="Times New Roman"/>
          <w:sz w:val="28"/>
        </w:rPr>
      </w:pPr>
      <w:r w:rsidRPr="006F552D">
        <w:rPr>
          <w:rFonts w:ascii="Times New Roman" w:hAnsi="Times New Roman"/>
          <w:sz w:val="28"/>
        </w:rPr>
        <w:t>Федеральным законом  Российской Федерации от 27.07.2010 № 210-ФЗ «Об организации предоставления государственных и муниципальных услуг» (далее –</w:t>
      </w:r>
      <w:r w:rsidR="006F552D" w:rsidRPr="006F552D">
        <w:rPr>
          <w:rFonts w:ascii="Times New Roman" w:hAnsi="Times New Roman"/>
          <w:sz w:val="28"/>
        </w:rPr>
        <w:t xml:space="preserve"> </w:t>
      </w:r>
      <w:r w:rsidRPr="006F552D">
        <w:rPr>
          <w:rFonts w:ascii="Times New Roman" w:hAnsi="Times New Roman"/>
          <w:sz w:val="28"/>
        </w:rPr>
        <w:t>Закон № 210-ФЗ);</w:t>
      </w:r>
    </w:p>
    <w:p w:rsidR="00AF41C4" w:rsidRPr="006F552D" w:rsidRDefault="00214643">
      <w:pPr>
        <w:ind w:firstLine="720"/>
        <w:jc w:val="both"/>
        <w:rPr>
          <w:rFonts w:ascii="Times New Roman" w:hAnsi="Times New Roman"/>
          <w:sz w:val="28"/>
        </w:rPr>
      </w:pPr>
      <w:r w:rsidRPr="006F552D">
        <w:rPr>
          <w:rFonts w:ascii="Times New Roman" w:hAnsi="Times New Roman"/>
          <w:sz w:val="28"/>
        </w:rPr>
        <w:t>Федеральным законом  от</w:t>
      </w:r>
      <w:r w:rsidR="002B04BD">
        <w:rPr>
          <w:rFonts w:ascii="Times New Roman" w:hAnsi="Times New Roman"/>
          <w:sz w:val="28"/>
        </w:rPr>
        <w:t xml:space="preserve"> </w:t>
      </w:r>
      <w:r w:rsidRPr="006F552D">
        <w:rPr>
          <w:rFonts w:ascii="Times New Roman" w:hAnsi="Times New Roman"/>
          <w:sz w:val="28"/>
        </w:rPr>
        <w:t>9</w:t>
      </w:r>
      <w:r w:rsidR="002B04BD">
        <w:rPr>
          <w:rFonts w:ascii="Times New Roman" w:hAnsi="Times New Roman"/>
          <w:sz w:val="28"/>
        </w:rPr>
        <w:t xml:space="preserve"> февраля </w:t>
      </w:r>
      <w:r w:rsidRPr="006F552D">
        <w:rPr>
          <w:rFonts w:ascii="Times New Roman" w:hAnsi="Times New Roman"/>
          <w:sz w:val="28"/>
        </w:rPr>
        <w:t xml:space="preserve">2009 </w:t>
      </w:r>
      <w:r w:rsidR="002B04BD">
        <w:rPr>
          <w:rFonts w:ascii="Times New Roman" w:hAnsi="Times New Roman"/>
          <w:sz w:val="28"/>
        </w:rPr>
        <w:t xml:space="preserve">года </w:t>
      </w:r>
      <w:r w:rsidRPr="006F552D">
        <w:rPr>
          <w:rFonts w:ascii="Times New Roman" w:hAnsi="Times New Roman"/>
          <w:sz w:val="28"/>
        </w:rPr>
        <w:t>№ 8-ФЗ «Об обеспечении доступа к информации о деятельности государственных органов и органов местного самоуправления»;</w:t>
      </w:r>
    </w:p>
    <w:p w:rsidR="00AF41C4" w:rsidRPr="006F552D" w:rsidRDefault="00214643">
      <w:pPr>
        <w:ind w:firstLine="720"/>
        <w:jc w:val="both"/>
        <w:rPr>
          <w:rFonts w:ascii="Times New Roman" w:hAnsi="Times New Roman"/>
          <w:sz w:val="28"/>
        </w:rPr>
      </w:pPr>
      <w:r w:rsidRPr="006F552D">
        <w:rPr>
          <w:rFonts w:ascii="Times New Roman" w:hAnsi="Times New Roman"/>
          <w:sz w:val="28"/>
        </w:rPr>
        <w:t>Федеральным законом  от 27</w:t>
      </w:r>
      <w:r w:rsidR="002B04BD">
        <w:rPr>
          <w:rFonts w:ascii="Times New Roman" w:hAnsi="Times New Roman"/>
          <w:sz w:val="28"/>
        </w:rPr>
        <w:t xml:space="preserve"> июля </w:t>
      </w:r>
      <w:r w:rsidRPr="006F552D">
        <w:rPr>
          <w:rFonts w:ascii="Times New Roman" w:hAnsi="Times New Roman"/>
          <w:sz w:val="28"/>
        </w:rPr>
        <w:t xml:space="preserve">2006 </w:t>
      </w:r>
      <w:r w:rsidR="002B04BD">
        <w:rPr>
          <w:rFonts w:ascii="Times New Roman" w:hAnsi="Times New Roman"/>
          <w:sz w:val="28"/>
        </w:rPr>
        <w:t xml:space="preserve">года  </w:t>
      </w:r>
      <w:r w:rsidRPr="006F552D">
        <w:rPr>
          <w:rFonts w:ascii="Times New Roman" w:hAnsi="Times New Roman"/>
          <w:sz w:val="28"/>
        </w:rPr>
        <w:t>№ 152-ФЗ «О персональных данных»;</w:t>
      </w:r>
    </w:p>
    <w:p w:rsidR="00AF41C4" w:rsidRPr="006F552D" w:rsidRDefault="00214643">
      <w:pPr>
        <w:ind w:firstLine="720"/>
        <w:jc w:val="both"/>
        <w:rPr>
          <w:rFonts w:ascii="Times New Roman" w:hAnsi="Times New Roman"/>
          <w:sz w:val="28"/>
        </w:rPr>
      </w:pPr>
      <w:r w:rsidRPr="006F552D">
        <w:rPr>
          <w:rFonts w:ascii="Times New Roman" w:hAnsi="Times New Roman"/>
          <w:sz w:val="28"/>
        </w:rPr>
        <w:t>Федеральным законом от 6 апреля 2011 года № 63-ФЗ «Об электронной подписи» (далее –</w:t>
      </w:r>
      <w:r w:rsidR="006F552D" w:rsidRPr="006F552D">
        <w:rPr>
          <w:rFonts w:ascii="Times New Roman" w:hAnsi="Times New Roman"/>
          <w:sz w:val="28"/>
        </w:rPr>
        <w:t xml:space="preserve"> </w:t>
      </w:r>
      <w:r w:rsidRPr="006F552D">
        <w:rPr>
          <w:rFonts w:ascii="Times New Roman" w:hAnsi="Times New Roman"/>
          <w:sz w:val="28"/>
        </w:rPr>
        <w:t>Закон № 63-ФЗ);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 w:rsidRPr="006F552D">
        <w:rPr>
          <w:rFonts w:ascii="Times New Roman" w:hAnsi="Times New Roman"/>
          <w:sz w:val="28"/>
        </w:rPr>
        <w:t>Федеральным законом от 24</w:t>
      </w:r>
      <w:r w:rsidR="002B04BD">
        <w:rPr>
          <w:rFonts w:ascii="Times New Roman" w:hAnsi="Times New Roman"/>
          <w:sz w:val="28"/>
        </w:rPr>
        <w:t xml:space="preserve"> ноября </w:t>
      </w:r>
      <w:r w:rsidRPr="006F552D">
        <w:rPr>
          <w:rFonts w:ascii="Times New Roman" w:hAnsi="Times New Roman"/>
          <w:sz w:val="28"/>
        </w:rPr>
        <w:t>1995</w:t>
      </w:r>
      <w:r w:rsidR="002B04BD">
        <w:rPr>
          <w:rFonts w:ascii="Times New Roman" w:hAnsi="Times New Roman"/>
          <w:sz w:val="28"/>
        </w:rPr>
        <w:t xml:space="preserve"> года </w:t>
      </w:r>
      <w:r w:rsidRPr="006F552D">
        <w:rPr>
          <w:rFonts w:ascii="Times New Roman" w:hAnsi="Times New Roman"/>
          <w:sz w:val="28"/>
        </w:rPr>
        <w:t>№ 181</w:t>
      </w:r>
      <w:r>
        <w:rPr>
          <w:rFonts w:ascii="Times New Roman" w:hAnsi="Times New Roman"/>
          <w:sz w:val="28"/>
        </w:rPr>
        <w:t>-ФЗ «О социальной защите инвалидов в Российской Федерации»;</w:t>
      </w:r>
    </w:p>
    <w:p w:rsidR="006F552D" w:rsidRDefault="006F552D" w:rsidP="006F552D">
      <w:pPr>
        <w:autoSpaceDE w:val="0"/>
        <w:autoSpaceDN w:val="0"/>
        <w:adjustRightInd w:val="0"/>
        <w:ind w:firstLine="567"/>
        <w:contextualSpacing/>
        <w:jc w:val="both"/>
        <w:rPr>
          <w:sz w:val="28"/>
          <w:szCs w:val="28"/>
        </w:rPr>
      </w:pPr>
      <w:proofErr w:type="gramStart"/>
      <w:r w:rsidRPr="001C664B">
        <w:rPr>
          <w:sz w:val="28"/>
          <w:szCs w:val="28"/>
        </w:rPr>
        <w:t>решение</w:t>
      </w:r>
      <w:r>
        <w:rPr>
          <w:sz w:val="28"/>
          <w:szCs w:val="28"/>
        </w:rPr>
        <w:t>м</w:t>
      </w:r>
      <w:r w:rsidRPr="001C664B">
        <w:rPr>
          <w:sz w:val="28"/>
          <w:szCs w:val="28"/>
        </w:rPr>
        <w:t xml:space="preserve"> Представительного Собрания Вожегодского муниципального </w:t>
      </w:r>
      <w:r>
        <w:rPr>
          <w:sz w:val="28"/>
          <w:szCs w:val="28"/>
        </w:rPr>
        <w:t>округа</w:t>
      </w:r>
      <w:r w:rsidRPr="001C664B">
        <w:rPr>
          <w:sz w:val="28"/>
          <w:szCs w:val="28"/>
        </w:rPr>
        <w:t xml:space="preserve"> от </w:t>
      </w:r>
      <w:r>
        <w:rPr>
          <w:sz w:val="28"/>
          <w:szCs w:val="28"/>
        </w:rPr>
        <w:t>15 декабря</w:t>
      </w:r>
      <w:r w:rsidRPr="001C664B">
        <w:rPr>
          <w:sz w:val="28"/>
          <w:szCs w:val="28"/>
        </w:rPr>
        <w:t xml:space="preserve"> 20</w:t>
      </w:r>
      <w:r>
        <w:rPr>
          <w:sz w:val="28"/>
          <w:szCs w:val="28"/>
        </w:rPr>
        <w:t>22</w:t>
      </w:r>
      <w:r w:rsidRPr="001C664B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69</w:t>
      </w:r>
      <w:r w:rsidRPr="001C664B">
        <w:rPr>
          <w:sz w:val="28"/>
          <w:szCs w:val="28"/>
        </w:rPr>
        <w:t xml:space="preserve"> «</w:t>
      </w:r>
      <w:r w:rsidRPr="001C664B">
        <w:rPr>
          <w:sz w:val="28"/>
        </w:rPr>
        <w:t xml:space="preserve">О разграничении полномочий между представительным и исполнительным органами местного самоуправления Вожегодского муниципального </w:t>
      </w:r>
      <w:r>
        <w:rPr>
          <w:sz w:val="28"/>
        </w:rPr>
        <w:t>округа</w:t>
      </w:r>
      <w:r w:rsidRPr="001C664B">
        <w:rPr>
          <w:sz w:val="28"/>
        </w:rPr>
        <w:t xml:space="preserve"> </w:t>
      </w:r>
      <w:r w:rsidRPr="001C664B">
        <w:rPr>
          <w:sz w:val="28"/>
          <w:szCs w:val="28"/>
        </w:rPr>
        <w:t>в сфере регулирования земельных отношений»;</w:t>
      </w:r>
      <w:proofErr w:type="gramEnd"/>
    </w:p>
    <w:p w:rsidR="00AF41C4" w:rsidRDefault="006F552D" w:rsidP="006F552D">
      <w:pPr>
        <w:ind w:firstLine="720"/>
        <w:jc w:val="both"/>
        <w:rPr>
          <w:rFonts w:ascii="Times New Roman" w:hAnsi="Times New Roman"/>
          <w:i/>
          <w:color w:val="FF0000"/>
          <w:sz w:val="28"/>
        </w:rPr>
      </w:pPr>
      <w:r w:rsidRPr="00B0382F">
        <w:rPr>
          <w:rFonts w:eastAsia="MS Mincho"/>
          <w:sz w:val="28"/>
          <w:szCs w:val="28"/>
        </w:rPr>
        <w:t>настоящим административным регламентом</w:t>
      </w:r>
      <w:r>
        <w:rPr>
          <w:rFonts w:eastAsia="MS Mincho"/>
          <w:sz w:val="28"/>
          <w:szCs w:val="28"/>
        </w:rPr>
        <w:t>.</w:t>
      </w:r>
    </w:p>
    <w:p w:rsidR="002C5FD4" w:rsidRDefault="002C5FD4">
      <w:pPr>
        <w:ind w:firstLine="709"/>
        <w:jc w:val="center"/>
        <w:rPr>
          <w:rFonts w:ascii="Times New Roman" w:hAnsi="Times New Roman"/>
          <w:sz w:val="28"/>
        </w:rPr>
      </w:pPr>
    </w:p>
    <w:p w:rsidR="00AF41C4" w:rsidRDefault="00214643">
      <w:pPr>
        <w:ind w:firstLine="709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:rsidR="00AF41C4" w:rsidRDefault="00AF41C4">
      <w:pPr>
        <w:ind w:firstLine="709"/>
        <w:jc w:val="center"/>
        <w:rPr>
          <w:rFonts w:ascii="Times New Roman" w:hAnsi="Times New Roman"/>
          <w:sz w:val="28"/>
        </w:rPr>
      </w:pP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2.6.1. Для предоставления муниципальной услуги заявитель представляет (направляет):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а) заявление об отказе от права постоянного (бессрочного) пользования земельным участком (об отказе от права пожизненного наследуемого владения земельным участком) (далее - заявление) по форме согласно приложению 2 к административному регламенту.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Форма заявления размещается на официальном сайте в сети «Интернет», на Едином портале и  Региональном портале с возможностью бесплатного копирования, в МФЦ.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Заявление заполняется разборчиво, в машинописном виде или от руки. Заявление заверяется подписью заявителя (его уполномоченного представителя).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</w:t>
      </w:r>
      <w:proofErr w:type="gramStart"/>
      <w:r>
        <w:rPr>
          <w:rFonts w:ascii="Times New Roman" w:hAnsi="Times New Roman"/>
          <w:sz w:val="28"/>
        </w:rPr>
        <w:t xml:space="preserve">В </w:t>
      </w:r>
      <w:r>
        <w:rPr>
          <w:rFonts w:ascii="Times New Roman" w:hAnsi="Times New Roman"/>
          <w:sz w:val="28"/>
        </w:rPr>
        <w:lastRenderedPageBreak/>
        <w:t xml:space="preserve">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  <w:proofErr w:type="gramEnd"/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Заявление составляется в единственном экземпляре – оригинале.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  <w:shd w:val="clear" w:color="auto" w:fill="F71E04"/>
        </w:rPr>
      </w:pPr>
      <w:r>
        <w:rPr>
          <w:rFonts w:ascii="Times New Roman" w:hAnsi="Times New Roman"/>
          <w:sz w:val="28"/>
        </w:rPr>
        <w:t xml:space="preserve">б) копия документа, удостоверяющего личность заявителя, являющегося физическим лицом, либо личность представителя физического или юридического лица (представление документа не требуется в случае представления заявления с использованием Регионального портала, а также, если заявление подписано усиленной квалифицированной электронной подписью); 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в) документ, подтверждающий полномочия представителя заявителя (в случае обращения за получением муниципальной услуги представителя заявителя).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качестве документа, подтверждающего полномочия представителя, могут быть представлены: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доверенность, заверенная нотариально (в случае обращения за получением муниципальной услуги представителя физического лица, в том числе индивидуального предпринимателя);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доверенность, подписанная правомочным должностным лицом организации и заверенная печатью (при наличии), либо решение о назначении или об избрании, приказ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 (в случае обращения за получением муниципальной услуги представителя юридического лица), либо их заверенные в установленном законом порядке копии;</w:t>
      </w:r>
      <w:proofErr w:type="gramEnd"/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г)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постоянного (бессрочного) пользования земельным участком в случае обращения за предоставлением муниципальной услуги юридических лиц, указанных в пункте 2 статьи 39</w:t>
      </w:r>
      <w:r>
        <w:rPr>
          <w:rFonts w:ascii="Times New Roman" w:hAnsi="Times New Roman"/>
          <w:sz w:val="28"/>
          <w:vertAlign w:val="superscript"/>
        </w:rPr>
        <w:t xml:space="preserve"> 9</w:t>
      </w:r>
      <w:r>
        <w:rPr>
          <w:rFonts w:ascii="Times New Roman" w:hAnsi="Times New Roman"/>
          <w:sz w:val="28"/>
        </w:rPr>
        <w:t xml:space="preserve"> Земельного Кодекса Российской Федерации, и государственных и муниципальных предприятий;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proofErr w:type="spellStart"/>
      <w:r>
        <w:rPr>
          <w:rFonts w:ascii="Times New Roman" w:hAnsi="Times New Roman"/>
          <w:sz w:val="28"/>
        </w:rPr>
        <w:t>д</w:t>
      </w:r>
      <w:proofErr w:type="spellEnd"/>
      <w:r>
        <w:rPr>
          <w:rFonts w:ascii="Times New Roman" w:hAnsi="Times New Roman"/>
          <w:sz w:val="28"/>
        </w:rPr>
        <w:t>) документы, удостоверяющие права на землю, в случае, если они не находятся в распоряжении органов местного самоуправления, органов исполнительной государственной власти либо подведомственных указанным органам организаций.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2.6.2. Заявление и прилагаемые документы могут быть представлены следующими способами: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путем личного обращения в Уполномоченный орган или в МФЦ либо через своих представителей;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посредством почтовой связи;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 электронной почте;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посредством Регионального портала.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2.6.3. Заявление и документы, предоставляемые в форме электронного документа, подписываются в соответствии с требованиями Федерального закона от 6 апреля 2011 года </w:t>
      </w:r>
      <w:r w:rsidRPr="00214643">
        <w:rPr>
          <w:rFonts w:ascii="Times New Roman" w:hAnsi="Times New Roman"/>
          <w:sz w:val="28"/>
        </w:rPr>
        <w:t>№ 63</w:t>
      </w:r>
      <w:r>
        <w:rPr>
          <w:rFonts w:ascii="Times New Roman" w:hAnsi="Times New Roman"/>
          <w:sz w:val="28"/>
        </w:rPr>
        <w:t>-ФЗ «Об электронной подписи» и статей 21</w:t>
      </w:r>
      <w:r>
        <w:rPr>
          <w:rFonts w:ascii="Times New Roman" w:hAnsi="Times New Roman"/>
          <w:sz w:val="28"/>
          <w:vertAlign w:val="superscript"/>
        </w:rPr>
        <w:t>1</w:t>
      </w:r>
      <w:r>
        <w:rPr>
          <w:rFonts w:ascii="Times New Roman" w:hAnsi="Times New Roman"/>
          <w:sz w:val="28"/>
        </w:rPr>
        <w:t xml:space="preserve"> и </w:t>
      </w:r>
      <w:r>
        <w:rPr>
          <w:rFonts w:ascii="Times New Roman" w:hAnsi="Times New Roman"/>
          <w:sz w:val="28"/>
        </w:rPr>
        <w:lastRenderedPageBreak/>
        <w:t>21</w:t>
      </w:r>
      <w:r>
        <w:rPr>
          <w:rFonts w:ascii="Times New Roman" w:hAnsi="Times New Roman"/>
          <w:sz w:val="28"/>
          <w:vertAlign w:val="superscript"/>
        </w:rPr>
        <w:t>2</w:t>
      </w:r>
      <w:r>
        <w:rPr>
          <w:rFonts w:ascii="Times New Roman" w:hAnsi="Times New Roman"/>
          <w:sz w:val="28"/>
        </w:rPr>
        <w:t xml:space="preserve"> Федерального закона от 27 июля 2010 года </w:t>
      </w:r>
      <w:r w:rsidRPr="00214643">
        <w:rPr>
          <w:rFonts w:ascii="Times New Roman" w:hAnsi="Times New Roman"/>
          <w:sz w:val="28"/>
        </w:rPr>
        <w:t>№ 210</w:t>
      </w:r>
      <w:r>
        <w:rPr>
          <w:rFonts w:ascii="Times New Roman" w:hAnsi="Times New Roman"/>
          <w:sz w:val="28"/>
        </w:rPr>
        <w:t>-ФЗ «Об организации предоставления государственных и муниципальных услуг».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Доверенность, подтверждающая правомочие на обращение за получением муниципальной услуги, выданная организацией, удостоверяется усиленной квалифицированной электронной подписью правомочного должностного лица организации, а доверенность, выданная физическим лицом, - усиленной квалифицированной электронной подписью нотариуса. 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2.6.4.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(при наличии) и подписью руководителя, иного должностного лица, уполномоченного на это юридическим лицом. После проведения сверки подлинники документов незамедлительно возвращаются заявителю.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Документ, подтверждающий правомочие на обращение за получением муниципальной услуги, выданный организацией, удостоверяется подписью руководителя и печатью организации (при наличии).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2.6.5. В случае представления документов физическим лицом на бумажном носителе копии документов представляются с предъявлением подлинников. После проведения сверки подлинники документов незамедлительно возвращаются заявителю.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2.6.6. 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214643" w:rsidRDefault="00214643">
      <w:pPr>
        <w:ind w:firstLine="539"/>
        <w:jc w:val="center"/>
        <w:rPr>
          <w:rFonts w:ascii="Times New Roman" w:hAnsi="Times New Roman"/>
          <w:sz w:val="28"/>
        </w:rPr>
      </w:pPr>
    </w:p>
    <w:p w:rsidR="00AF41C4" w:rsidRDefault="00214643">
      <w:pPr>
        <w:ind w:firstLine="539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2.7.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</w:r>
    </w:p>
    <w:p w:rsidR="00AF41C4" w:rsidRDefault="00AF41C4">
      <w:pPr>
        <w:jc w:val="center"/>
        <w:rPr>
          <w:rFonts w:ascii="Times New Roman" w:hAnsi="Times New Roman"/>
          <w:sz w:val="28"/>
        </w:rPr>
      </w:pP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2.7.1. Заявитель вправе представить в Уполномоченный орган: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копию документа, подтверждающего государственную регистрацию юридического лица (для юридического лица);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выписку из Единого государственного реестра недвижимости (при наличии в Едином государственном реестре недвижимости сведений о таком земельном участке);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документы, удостоверяющие права на землю, а в случае их отсутствия - копия решения исполнительного органа государственной власти или органа местного самоуправления, предусмотренных статьей 39</w:t>
      </w:r>
      <w:r>
        <w:rPr>
          <w:rFonts w:ascii="Times New Roman" w:hAnsi="Times New Roman"/>
          <w:sz w:val="28"/>
          <w:vertAlign w:val="superscript"/>
        </w:rPr>
        <w:t>2</w:t>
      </w:r>
      <w:r>
        <w:rPr>
          <w:rFonts w:ascii="Times New Roman" w:hAnsi="Times New Roman"/>
          <w:sz w:val="28"/>
        </w:rPr>
        <w:t xml:space="preserve"> Земельного кодекса Российской Федерации, о предоставлении земельного участка.</w:t>
      </w: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2.7.2. Документы, указанные в пункте 2.7.1 административного регламента, могут быть представлены заявителем следующими способами: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путем личного обращения в Уполномоченный орган или в МФЦ лично либо через своих представителей;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посредством почтовой связи;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 электронной почте;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посредством Регионального портала.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2.7.3. Документы, указанные в пункте 2.7.1 административного регламента, не могут быть затребованы у заявителя, при этом заявитель вправе их представить вместе с заявлением на бумажном носителе, в форме электронного документа  либо в виде заверенных уполномоченным лицом копий запрошенных документов, в том числе в форме электронного документа.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2.7.4. </w:t>
      </w:r>
      <w:proofErr w:type="gramStart"/>
      <w:r>
        <w:rPr>
          <w:rFonts w:ascii="Times New Roman" w:hAnsi="Times New Roman"/>
          <w:sz w:val="28"/>
        </w:rPr>
        <w:t>Документы, указанные в пункте 2.7.1. административного регламента (их копии, сведения, содержащиеся в них), запрашиваются в государственных органах и (или) в органах местного самоуправления и (или) подведомственных государственным органам организациям, органам местного самоуправления, в распоряжении которых находятся указанные документы, и не могут быть затребованы у заявителя, при этом заявитель вправе их представить самостоятельно.</w:t>
      </w:r>
      <w:proofErr w:type="gramEnd"/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2.7.5. Запрещено требовать от заявителя: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представления документов и информации, которые находятся в распоряжении Уполномоченного органа, иных органов местного самоуправления, государственных органов и организаций в соответствии с нормативными правовыми актами Российской Федерации, нормативными правовыми актами области и муниципальными правовыми актами;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Закона </w:t>
      </w:r>
      <w:r w:rsidRPr="00DB570D">
        <w:rPr>
          <w:rFonts w:ascii="Times New Roman" w:hAnsi="Times New Roman"/>
          <w:sz w:val="28"/>
        </w:rPr>
        <w:t>№ 210</w:t>
      </w:r>
      <w:r>
        <w:rPr>
          <w:rFonts w:ascii="Times New Roman" w:hAnsi="Times New Roman"/>
          <w:sz w:val="28"/>
        </w:rPr>
        <w:t>-ФЗ;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  <w:proofErr w:type="gramEnd"/>
    </w:p>
    <w:p w:rsidR="00AF41C4" w:rsidRDefault="00AF41C4">
      <w:pPr>
        <w:tabs>
          <w:tab w:val="left" w:pos="851"/>
        </w:tabs>
        <w:ind w:firstLine="567"/>
        <w:jc w:val="both"/>
        <w:rPr>
          <w:rFonts w:ascii="Times New Roman" w:hAnsi="Times New Roman"/>
          <w:sz w:val="28"/>
        </w:rPr>
      </w:pPr>
    </w:p>
    <w:p w:rsidR="00AF41C4" w:rsidRDefault="00214643">
      <w:pPr>
        <w:spacing w:before="120" w:after="12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AF41C4" w:rsidRDefault="00AF41C4">
      <w:pPr>
        <w:ind w:firstLine="720"/>
        <w:jc w:val="both"/>
        <w:rPr>
          <w:rFonts w:ascii="Times New Roman" w:hAnsi="Times New Roman"/>
          <w:sz w:val="28"/>
        </w:rPr>
      </w:pP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Оснований для отказа в приеме заявления и  документов, необходимых для предоставления муниципальной услуги, не имеется.</w:t>
      </w:r>
    </w:p>
    <w:p w:rsidR="00AF41C4" w:rsidRDefault="00AF41C4">
      <w:pPr>
        <w:ind w:firstLine="709"/>
        <w:jc w:val="center"/>
        <w:rPr>
          <w:rFonts w:ascii="Times New Roman" w:hAnsi="Times New Roman"/>
          <w:sz w:val="28"/>
        </w:rPr>
      </w:pPr>
    </w:p>
    <w:p w:rsidR="00AF41C4" w:rsidRDefault="00214643">
      <w:pPr>
        <w:ind w:firstLine="709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2.9. Исчерпывающий перечень оснований для приостановления предоставления муниципальной услуги или отказа в предоставлении муниципальной услуги </w:t>
      </w:r>
    </w:p>
    <w:p w:rsidR="00AF41C4" w:rsidRDefault="00AF41C4">
      <w:pPr>
        <w:ind w:firstLine="850"/>
        <w:jc w:val="both"/>
        <w:rPr>
          <w:rFonts w:ascii="Times New Roman" w:hAnsi="Times New Roman"/>
          <w:sz w:val="28"/>
        </w:rPr>
      </w:pPr>
    </w:p>
    <w:p w:rsidR="00AF41C4" w:rsidRDefault="00214643">
      <w:pPr>
        <w:ind w:firstLine="85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2.9.1. Основания для приостановления предоставления муниципальной услуги отсутствуют.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2.9.2. 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</w:t>
      </w:r>
      <w:r w:rsidRPr="00DB570D">
        <w:rPr>
          <w:rFonts w:ascii="Times New Roman" w:hAnsi="Times New Roman"/>
          <w:sz w:val="28"/>
        </w:rPr>
        <w:t>№ 63-ФЗ</w:t>
      </w:r>
      <w:r>
        <w:rPr>
          <w:rFonts w:ascii="Times New Roman" w:hAnsi="Times New Roman"/>
          <w:sz w:val="28"/>
        </w:rPr>
        <w:t xml:space="preserve">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документов, предусмотренных настоящим административным регламентом, в электронной форме).</w:t>
      </w:r>
    </w:p>
    <w:p w:rsidR="00AF41C4" w:rsidRDefault="00214643">
      <w:pPr>
        <w:ind w:firstLine="85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2.9.3. Основаниями для принятия решения об отказе в предоставлении муниципальной услуги являются: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1) полномочия по управлению и распоряжению земельным участком не относятся к компетенции </w:t>
      </w:r>
      <w:r w:rsidR="00DB570D" w:rsidRPr="00A0436B">
        <w:rPr>
          <w:sz w:val="28"/>
          <w:szCs w:val="28"/>
        </w:rPr>
        <w:t>Уполномоченного органа</w:t>
      </w:r>
      <w:r w:rsidRPr="00DB570D">
        <w:rPr>
          <w:rFonts w:ascii="Times New Roman" w:hAnsi="Times New Roman"/>
          <w:sz w:val="28"/>
        </w:rPr>
        <w:t>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2) подача заявления в отношении земельного участка ненадлежащим лицом;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3) непредставление документов, предусмотренных пунктом 2.6 административного регламента;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4) представление документов, содержащих неполные и (или) недостоверные сведения, выполненных карандашом и (или) имеющих подчистки либо приписки, зачеркнутые слова и иные не оговоренные в них исправления;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5) отсутствие государственной </w:t>
      </w:r>
      <w:proofErr w:type="gramStart"/>
      <w:r>
        <w:rPr>
          <w:rFonts w:ascii="Times New Roman" w:hAnsi="Times New Roman"/>
          <w:sz w:val="28"/>
        </w:rPr>
        <w:t>регистрации прекращения права оперативного управления заявителя</w:t>
      </w:r>
      <w:proofErr w:type="gramEnd"/>
      <w:r>
        <w:rPr>
          <w:rFonts w:ascii="Times New Roman" w:hAnsi="Times New Roman"/>
          <w:sz w:val="28"/>
        </w:rPr>
        <w:t xml:space="preserve"> на недвижимое имущество, расположенное на земельном участке.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  <w:u w:val="single" w:color="000000"/>
        </w:rPr>
      </w:pPr>
      <w:r>
        <w:rPr>
          <w:rFonts w:ascii="Times New Roman" w:hAnsi="Times New Roman"/>
          <w:sz w:val="28"/>
        </w:rPr>
        <w:t>Решение об отказе должно быть обоснованным и содержать все основания отказа.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2.9.4. Заявитель вправе повторно направить заявление и прилагаемые документы в Уполномоченный орган после устранения обстоятельств, послуживших основанием для вынесения решения об отказе в предоставлении муниципальной услуги.</w:t>
      </w:r>
    </w:p>
    <w:p w:rsidR="00AF41C4" w:rsidRDefault="00AF41C4">
      <w:pPr>
        <w:jc w:val="center"/>
        <w:rPr>
          <w:rFonts w:ascii="Times New Roman" w:hAnsi="Times New Roman"/>
          <w:sz w:val="28"/>
        </w:rPr>
      </w:pPr>
    </w:p>
    <w:p w:rsidR="00AF41C4" w:rsidRDefault="00214643">
      <w:pPr>
        <w:ind w:firstLine="709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2.10. Перечень услуг, которые являются необходимыми и обязательными для предоставления муниципальной услуги, в том числе сведения о документах, выдаваемых организациями и уполномоченными в соответствии с законодательством Российской Федерации </w:t>
      </w:r>
      <w:proofErr w:type="gramStart"/>
      <w:r>
        <w:rPr>
          <w:rFonts w:ascii="Times New Roman" w:hAnsi="Times New Roman"/>
          <w:sz w:val="28"/>
        </w:rPr>
        <w:t>экспертами</w:t>
      </w:r>
      <w:proofErr w:type="gramEnd"/>
      <w:r>
        <w:rPr>
          <w:rFonts w:ascii="Times New Roman" w:hAnsi="Times New Roman"/>
          <w:sz w:val="28"/>
        </w:rPr>
        <w:t xml:space="preserve"> участвующими в предоставлении муниципальной услуги</w:t>
      </w:r>
    </w:p>
    <w:p w:rsidR="00AF41C4" w:rsidRDefault="00AF41C4">
      <w:pPr>
        <w:ind w:firstLine="709"/>
        <w:jc w:val="center"/>
        <w:rPr>
          <w:rFonts w:ascii="Times New Roman" w:hAnsi="Times New Roman"/>
          <w:sz w:val="28"/>
        </w:rPr>
      </w:pPr>
    </w:p>
    <w:p w:rsidR="00AF41C4" w:rsidRDefault="00214643">
      <w:pPr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Услуг, которые являются необходимыми и обязательными для предоставления муниципальной услуги, не имеется.</w:t>
      </w:r>
    </w:p>
    <w:p w:rsidR="00AF41C4" w:rsidRDefault="00AF41C4">
      <w:pPr>
        <w:ind w:firstLine="720"/>
        <w:jc w:val="both"/>
        <w:rPr>
          <w:rFonts w:ascii="Times New Roman" w:hAnsi="Times New Roman"/>
          <w:sz w:val="28"/>
        </w:rPr>
      </w:pPr>
    </w:p>
    <w:p w:rsidR="00AF41C4" w:rsidRDefault="00214643">
      <w:pPr>
        <w:ind w:firstLine="54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2.11. 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AF41C4" w:rsidRDefault="00AF41C4">
      <w:pPr>
        <w:ind w:firstLine="540"/>
        <w:jc w:val="center"/>
        <w:rPr>
          <w:rFonts w:ascii="Times New Roman" w:hAnsi="Times New Roman"/>
          <w:sz w:val="28"/>
        </w:rPr>
      </w:pP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Предоставление муниципальной услуги осуществляется для заявителей на безвозмездной основе.</w:t>
      </w:r>
    </w:p>
    <w:p w:rsidR="00AF41C4" w:rsidRDefault="00AF41C4">
      <w:pPr>
        <w:jc w:val="center"/>
        <w:rPr>
          <w:rFonts w:ascii="Times New Roman" w:hAnsi="Times New Roman"/>
          <w:sz w:val="28"/>
        </w:rPr>
      </w:pPr>
    </w:p>
    <w:p w:rsidR="00AF41C4" w:rsidRDefault="0021464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AF41C4" w:rsidRDefault="00AF41C4">
      <w:pPr>
        <w:jc w:val="center"/>
        <w:rPr>
          <w:rFonts w:ascii="Times New Roman" w:hAnsi="Times New Roman"/>
          <w:sz w:val="28"/>
        </w:rPr>
      </w:pP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Максимальный срок ожидания в очереди при подаче заявления и (или) при получении результата не должен превышать 15 минут.</w:t>
      </w:r>
    </w:p>
    <w:p w:rsidR="00AF41C4" w:rsidRDefault="00AF41C4">
      <w:pPr>
        <w:spacing w:before="120" w:after="120"/>
        <w:jc w:val="center"/>
        <w:rPr>
          <w:rFonts w:ascii="Times New Roman" w:hAnsi="Times New Roman"/>
          <w:b/>
          <w:i/>
        </w:rPr>
      </w:pPr>
    </w:p>
    <w:p w:rsidR="00AF41C4" w:rsidRDefault="0021464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2.13. Срок регистрации запроса заявителя</w:t>
      </w:r>
    </w:p>
    <w:p w:rsidR="00AF41C4" w:rsidRDefault="0021464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 предоставлении муниципальной услуги</w:t>
      </w:r>
    </w:p>
    <w:p w:rsidR="00AF41C4" w:rsidRDefault="00AF41C4">
      <w:pPr>
        <w:jc w:val="both"/>
        <w:rPr>
          <w:rFonts w:ascii="Times New Roman" w:hAnsi="Times New Roman"/>
          <w:sz w:val="28"/>
        </w:rPr>
      </w:pP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Регистрация заявления, в том числе в электронной форме осуществляется в день его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AF41C4" w:rsidRDefault="00AF41C4">
      <w:pPr>
        <w:jc w:val="both"/>
        <w:rPr>
          <w:rFonts w:ascii="Times New Roman" w:hAnsi="Times New Roman"/>
          <w:sz w:val="28"/>
        </w:rPr>
      </w:pPr>
    </w:p>
    <w:p w:rsidR="00AF41C4" w:rsidRDefault="0021464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2.14. </w:t>
      </w:r>
      <w:proofErr w:type="gramStart"/>
      <w:r>
        <w:rPr>
          <w:rFonts w:ascii="Times New Roman" w:hAnsi="Times New Roman"/>
          <w:sz w:val="28"/>
        </w:rPr>
        <w:t>Требования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  <w:proofErr w:type="gramEnd"/>
    </w:p>
    <w:p w:rsidR="00AF41C4" w:rsidRDefault="00AF41C4">
      <w:pPr>
        <w:jc w:val="center"/>
        <w:rPr>
          <w:rFonts w:ascii="Times New Roman" w:hAnsi="Times New Roman"/>
          <w:sz w:val="28"/>
        </w:rPr>
      </w:pP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жизнедеятельности, в том числе дублирование необходимой для получения муниципальная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утвержденным </w:t>
      </w:r>
      <w:r>
        <w:rPr>
          <w:rFonts w:ascii="Times New Roman" w:hAnsi="Times New Roman"/>
        </w:rPr>
        <w:t>приказом</w:t>
      </w:r>
      <w:r>
        <w:rPr>
          <w:rFonts w:ascii="Times New Roman" w:hAnsi="Times New Roman"/>
          <w:sz w:val="28"/>
        </w:rPr>
        <w:t xml:space="preserve"> Министерства труда и социальной защиты Российской Федерации от 22 июня 2015 года </w:t>
      </w:r>
      <w:r w:rsidRPr="00DB570D">
        <w:rPr>
          <w:rFonts w:ascii="Times New Roman" w:hAnsi="Times New Roman"/>
          <w:sz w:val="28"/>
        </w:rPr>
        <w:t>№ 386н</w:t>
      </w:r>
      <w:r>
        <w:rPr>
          <w:rFonts w:ascii="Times New Roman" w:hAnsi="Times New Roman"/>
          <w:sz w:val="28"/>
        </w:rPr>
        <w:t>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обеспечение при необходимости допуска в здание, в котором предоставляется муниципальная услуга, </w:t>
      </w:r>
      <w:proofErr w:type="spellStart"/>
      <w:r>
        <w:rPr>
          <w:rFonts w:ascii="Times New Roman" w:hAnsi="Times New Roman"/>
          <w:sz w:val="28"/>
        </w:rPr>
        <w:t>сурдопереводчика</w:t>
      </w:r>
      <w:proofErr w:type="spellEnd"/>
      <w:r>
        <w:rPr>
          <w:rFonts w:ascii="Times New Roman" w:hAnsi="Times New Roman"/>
          <w:sz w:val="28"/>
        </w:rPr>
        <w:t xml:space="preserve">, </w:t>
      </w:r>
      <w:proofErr w:type="spellStart"/>
      <w:r>
        <w:rPr>
          <w:rFonts w:ascii="Times New Roman" w:hAnsi="Times New Roman"/>
          <w:sz w:val="28"/>
        </w:rPr>
        <w:t>тифлосурдопереводчика</w:t>
      </w:r>
      <w:proofErr w:type="spellEnd"/>
      <w:r>
        <w:rPr>
          <w:rFonts w:ascii="Times New Roman" w:hAnsi="Times New Roman"/>
          <w:sz w:val="28"/>
        </w:rPr>
        <w:t>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2.14.4.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Административный регламент, </w:t>
      </w:r>
      <w:r w:rsidR="002E3226">
        <w:rPr>
          <w:rFonts w:ascii="Times New Roman" w:hAnsi="Times New Roman"/>
          <w:sz w:val="28"/>
        </w:rPr>
        <w:t>постановление Уполномоченного органа</w:t>
      </w:r>
      <w:r>
        <w:rPr>
          <w:rFonts w:ascii="Times New Roman" w:hAnsi="Times New Roman"/>
          <w:sz w:val="28"/>
        </w:rPr>
        <w:t xml:space="preserve"> о его утверждении должны быть доступны для ознакомления на бумажных носителях.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Уполномоченного органа (структурного подразделения при наличии). Таблички на дверях кабинетов или на стенах должны быть видны посетителям.</w:t>
      </w:r>
    </w:p>
    <w:p w:rsidR="00AF41C4" w:rsidRDefault="00214643">
      <w:pPr>
        <w:spacing w:before="120" w:after="12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 Показатели доступности и качества муниципальной услуги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2.15.1. Показателями доступности муниципальной услуги являются: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информирование заявителей о предоставлении муниципальной услуги;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оборудование территорий, прилегающих к месторасположению Уполномоченного органа, его структурных подразделений (при наличии), местами парковки автотранспортных средств, в том числе для лиц с ограниченными возможностями;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соблюдение графика работы Уполномоченного органа;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время, затраченное на получение конечного результата муниципальной услуги.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2.15.2. Показателями качества муниципальной услуги являются: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соблюдение сроков и последовательности выполнения всех административных процедур, предусмотренных административным регламентом;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2.15.3. Заявителям обеспечивается возможность получения информации о ходе предоставления муниципальной услуги при личном приеме, посредством телефонной связи, по электронной почте, на Региональном портале.</w:t>
      </w:r>
    </w:p>
    <w:p w:rsidR="00AF41C4" w:rsidRDefault="00AF41C4">
      <w:pPr>
        <w:ind w:firstLine="709"/>
        <w:jc w:val="both"/>
        <w:rPr>
          <w:rFonts w:ascii="Times New Roman" w:hAnsi="Times New Roman"/>
          <w:sz w:val="28"/>
        </w:rPr>
      </w:pPr>
    </w:p>
    <w:p w:rsidR="00AF41C4" w:rsidRDefault="00214643">
      <w:pPr>
        <w:ind w:firstLine="709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2.16. Перечень классов средств электронной подписи, которые</w:t>
      </w:r>
    </w:p>
    <w:p w:rsidR="00AF41C4" w:rsidRDefault="00214643">
      <w:pPr>
        <w:ind w:firstLine="709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допускаются к использованию при обращении за получением</w:t>
      </w:r>
    </w:p>
    <w:p w:rsidR="00AF41C4" w:rsidRDefault="00214643">
      <w:pPr>
        <w:ind w:firstLine="709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муниципальной услуги, оказываемой с применением</w:t>
      </w:r>
    </w:p>
    <w:p w:rsidR="00AF41C4" w:rsidRDefault="00214643">
      <w:pPr>
        <w:ind w:firstLine="709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усиленной квалифицированной электронной подписи</w:t>
      </w:r>
    </w:p>
    <w:p w:rsidR="00AF41C4" w:rsidRDefault="00AF41C4">
      <w:pPr>
        <w:ind w:firstLine="709"/>
        <w:jc w:val="both"/>
        <w:rPr>
          <w:rFonts w:ascii="Times New Roman" w:hAnsi="Times New Roman"/>
          <w:sz w:val="28"/>
        </w:rPr>
      </w:pP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 учетом Требований к средствам электронной подписи, утвержденных приказом Федеральной службы безопасности Российской Федерации от 27 декабря 2011 года </w:t>
      </w:r>
      <w:r w:rsidRPr="00087685">
        <w:rPr>
          <w:rFonts w:ascii="Times New Roman" w:hAnsi="Times New Roman"/>
          <w:sz w:val="28"/>
        </w:rPr>
        <w:t>№</w:t>
      </w:r>
      <w:r>
        <w:rPr>
          <w:rFonts w:ascii="Times New Roman" w:hAnsi="Times New Roman"/>
          <w:sz w:val="28"/>
        </w:rPr>
        <w:t xml:space="preserve"> 796, при обращении за получением муниципальной </w:t>
      </w:r>
      <w:r>
        <w:rPr>
          <w:rFonts w:ascii="Times New Roman" w:hAnsi="Times New Roman"/>
          <w:sz w:val="28"/>
        </w:rPr>
        <w:lastRenderedPageBreak/>
        <w:t>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>
        <w:rPr>
          <w:rFonts w:ascii="Times New Roman" w:hAnsi="Times New Roman"/>
          <w:sz w:val="28"/>
        </w:rPr>
        <w:t>2</w:t>
      </w:r>
      <w:proofErr w:type="gramEnd"/>
      <w:r>
        <w:rPr>
          <w:rFonts w:ascii="Times New Roman" w:hAnsi="Times New Roman"/>
          <w:sz w:val="28"/>
        </w:rPr>
        <w:t>, КС3, КВ1, КВ2 и КА1.</w:t>
      </w:r>
    </w:p>
    <w:p w:rsidR="00AF41C4" w:rsidRDefault="00AF41C4">
      <w:pPr>
        <w:ind w:firstLine="720"/>
        <w:jc w:val="both"/>
        <w:rPr>
          <w:rFonts w:ascii="Times New Roman" w:hAnsi="Times New Roman"/>
          <w:sz w:val="28"/>
        </w:rPr>
      </w:pPr>
    </w:p>
    <w:p w:rsidR="00AF41C4" w:rsidRDefault="00214643">
      <w:pPr>
        <w:ind w:firstLine="709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</w:p>
    <w:p w:rsidR="00AF41C4" w:rsidRDefault="00AF41C4">
      <w:pPr>
        <w:ind w:firstLine="540"/>
        <w:jc w:val="both"/>
        <w:rPr>
          <w:rFonts w:ascii="Times New Roman" w:hAnsi="Times New Roman"/>
          <w:sz w:val="28"/>
        </w:rPr>
      </w:pPr>
    </w:p>
    <w:p w:rsidR="00AF41C4" w:rsidRDefault="0021464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3.1. Исчерпывающий перечень административных процедур</w:t>
      </w:r>
    </w:p>
    <w:p w:rsidR="00AF41C4" w:rsidRDefault="00AF41C4">
      <w:pPr>
        <w:ind w:firstLine="709"/>
        <w:jc w:val="both"/>
        <w:rPr>
          <w:rFonts w:ascii="Times New Roman" w:hAnsi="Times New Roman"/>
          <w:sz w:val="28"/>
        </w:rPr>
      </w:pPr>
    </w:p>
    <w:p w:rsidR="00AF41C4" w:rsidRDefault="00214643">
      <w:pPr>
        <w:ind w:firstLine="85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3.1.1. Предоставление муниципальной услуги включает в себя следующие административные процедуры:</w:t>
      </w:r>
    </w:p>
    <w:p w:rsidR="00AF41C4" w:rsidRDefault="00214643">
      <w:pPr>
        <w:tabs>
          <w:tab w:val="left" w:pos="851"/>
        </w:tabs>
        <w:ind w:firstLine="85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1) прием и регистрация заявления и документов, необходимых для </w:t>
      </w:r>
      <w:proofErr w:type="gramStart"/>
      <w:r>
        <w:rPr>
          <w:rFonts w:ascii="Times New Roman" w:hAnsi="Times New Roman"/>
          <w:sz w:val="28"/>
        </w:rPr>
        <w:t>предоставлении</w:t>
      </w:r>
      <w:proofErr w:type="gramEnd"/>
      <w:r>
        <w:rPr>
          <w:rFonts w:ascii="Times New Roman" w:hAnsi="Times New Roman"/>
          <w:sz w:val="28"/>
        </w:rPr>
        <w:t xml:space="preserve"> муниципальной услуги; </w:t>
      </w:r>
    </w:p>
    <w:p w:rsidR="00AF41C4" w:rsidRDefault="00214643">
      <w:pPr>
        <w:tabs>
          <w:tab w:val="left" w:pos="851"/>
          <w:tab w:val="left" w:pos="993"/>
        </w:tabs>
        <w:ind w:firstLine="85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2) рассмотрение заявления и прилагаемых документов, необходимых для предоставления муниципальной услуги, принятие решения о прекращении права постоянного (бессрочного) пользования или решения о прекращении права пожизненного наследуемого владения земельным участком либо решения об отказе в предоставлении муниципальной услуги;</w:t>
      </w:r>
    </w:p>
    <w:p w:rsidR="00AF41C4" w:rsidRDefault="00214643">
      <w:pPr>
        <w:tabs>
          <w:tab w:val="left" w:pos="851"/>
          <w:tab w:val="left" w:pos="993"/>
        </w:tabs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3) выдача (направление) заявителю решения о прекращении права постоянного (бессрочного) пользования или решения о прекращении права пожизненного наследуемого владения земельным участком либо решения об отказе в предоставлении муниципальной услуги.</w:t>
      </w:r>
    </w:p>
    <w:p w:rsidR="00AF41C4" w:rsidRDefault="00214643">
      <w:pPr>
        <w:ind w:right="-2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3.1.2. Блок-схема предоставления муниципальной услуги приведена в приложении </w:t>
      </w:r>
      <w:r w:rsidR="00087685">
        <w:rPr>
          <w:rFonts w:ascii="Times New Roman" w:hAnsi="Times New Roman"/>
          <w:sz w:val="28"/>
        </w:rPr>
        <w:t>3</w:t>
      </w:r>
      <w:r>
        <w:rPr>
          <w:rFonts w:ascii="Times New Roman" w:hAnsi="Times New Roman"/>
          <w:sz w:val="28"/>
        </w:rPr>
        <w:t xml:space="preserve"> к административному регламенту.</w:t>
      </w:r>
    </w:p>
    <w:p w:rsidR="00AF41C4" w:rsidRDefault="00AF41C4">
      <w:pPr>
        <w:ind w:right="-2" w:firstLine="720"/>
        <w:jc w:val="center"/>
        <w:rPr>
          <w:rFonts w:ascii="Times New Roman" w:hAnsi="Times New Roman"/>
          <w:sz w:val="28"/>
        </w:rPr>
      </w:pPr>
    </w:p>
    <w:p w:rsidR="00AF41C4" w:rsidRDefault="00214643">
      <w:pPr>
        <w:ind w:right="-2" w:firstLine="72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3.2. Прием и регистрация заявления и документов, необходимых для предоставления муниципальной услуги</w:t>
      </w:r>
    </w:p>
    <w:p w:rsidR="00AF41C4" w:rsidRDefault="00AF41C4">
      <w:pPr>
        <w:ind w:right="-2" w:firstLine="720"/>
        <w:jc w:val="both"/>
        <w:rPr>
          <w:rFonts w:ascii="Times New Roman" w:hAnsi="Times New Roman"/>
          <w:sz w:val="28"/>
        </w:rPr>
      </w:pPr>
    </w:p>
    <w:p w:rsidR="00087685" w:rsidRPr="008940D8" w:rsidRDefault="00087685" w:rsidP="00087685">
      <w:pPr>
        <w:pStyle w:val="ConsPlusNormal"/>
        <w:widowControl/>
        <w:tabs>
          <w:tab w:val="left" w:pos="1560"/>
        </w:tabs>
        <w:suppressAutoHyphens/>
        <w:autoSpaceDN/>
        <w:adjustRightInd/>
        <w:ind w:firstLine="709"/>
        <w:jc w:val="both"/>
        <w:rPr>
          <w:rFonts w:ascii="Times New Roman" w:hAnsi="Times New Roman"/>
          <w:sz w:val="28"/>
          <w:szCs w:val="28"/>
        </w:rPr>
      </w:pPr>
      <w:r w:rsidRPr="008940D8">
        <w:rPr>
          <w:rFonts w:ascii="Times New Roman" w:hAnsi="Times New Roman"/>
          <w:sz w:val="28"/>
          <w:szCs w:val="28"/>
        </w:rPr>
        <w:t>3.2.1. Юридическим фактом, являющимся основанием для начала исполнения данной административной процедуры, является поступление заявления и прилагаемых к нему документов в Уполномоченный орган в соответствии с пунктами 2.6.1 – 2.6.5 настоящего административного регламента.</w:t>
      </w:r>
    </w:p>
    <w:p w:rsidR="00087685" w:rsidRPr="008940D8" w:rsidRDefault="00087685" w:rsidP="00087685">
      <w:pPr>
        <w:pStyle w:val="ConsPlusNormal"/>
        <w:widowControl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  <w:rPr>
          <w:rFonts w:ascii="Times New Roman" w:hAnsi="Times New Roman"/>
          <w:sz w:val="28"/>
          <w:szCs w:val="28"/>
        </w:rPr>
      </w:pPr>
      <w:r w:rsidRPr="008940D8">
        <w:rPr>
          <w:rFonts w:ascii="Times New Roman" w:hAnsi="Times New Roman"/>
          <w:sz w:val="28"/>
          <w:szCs w:val="28"/>
        </w:rPr>
        <w:t>3.2.2. Специалист, ответственный за прием и регистрацию документов в 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документов):</w:t>
      </w:r>
    </w:p>
    <w:p w:rsidR="00087685" w:rsidRPr="008940D8" w:rsidRDefault="00087685" w:rsidP="0008768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осуществляет регистрацию заявления в книге регистрации;</w:t>
      </w:r>
    </w:p>
    <w:p w:rsidR="00087685" w:rsidRPr="008940D8" w:rsidRDefault="00087685" w:rsidP="0008768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CB223F">
        <w:rPr>
          <w:sz w:val="28"/>
          <w:szCs w:val="28"/>
        </w:rPr>
        <w:t>при лично</w:t>
      </w:r>
      <w:r>
        <w:rPr>
          <w:sz w:val="28"/>
          <w:szCs w:val="28"/>
        </w:rPr>
        <w:t>м</w:t>
      </w:r>
      <w:r w:rsidRPr="00CB223F">
        <w:rPr>
          <w:sz w:val="28"/>
          <w:szCs w:val="28"/>
        </w:rPr>
        <w:t xml:space="preserve"> обращении заявителя выдает расписку в получении представленных документов с указанием их перечня (в случае представления документов через многофункциональный центр расписка выдается указанным многофункциональным центром);</w:t>
      </w:r>
      <w:r>
        <w:rPr>
          <w:sz w:val="28"/>
          <w:szCs w:val="28"/>
        </w:rPr>
        <w:t xml:space="preserve"> </w:t>
      </w:r>
    </w:p>
    <w:p w:rsidR="00087685" w:rsidRPr="008940D8" w:rsidRDefault="00087685" w:rsidP="00087685">
      <w:pPr>
        <w:pStyle w:val="ConsPlusNormal"/>
        <w:widowControl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  <w:rPr>
          <w:rFonts w:ascii="Times New Roman" w:hAnsi="Times New Roman"/>
          <w:sz w:val="28"/>
          <w:szCs w:val="28"/>
        </w:rPr>
      </w:pPr>
      <w:r w:rsidRPr="008940D8">
        <w:rPr>
          <w:rFonts w:ascii="Times New Roman" w:hAnsi="Times New Roman"/>
          <w:sz w:val="28"/>
          <w:szCs w:val="28"/>
        </w:rPr>
        <w:t>при поступлении заявления и прилагаемых документов в электронном виде проводит проверку электронной подписи, которой подписаны заявление и прилагаемые документы.</w:t>
      </w:r>
    </w:p>
    <w:p w:rsidR="00087685" w:rsidRPr="008940D8" w:rsidRDefault="00087685" w:rsidP="0008768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lastRenderedPageBreak/>
        <w:t>3.2.3. После регистрации заявление направляется для рассмотрения специалисту Уполномоченного органа, ответственному за предоставление муниципальной услуги (далее – специалист, ответственный за предоставление муниципальной услуги).</w:t>
      </w:r>
    </w:p>
    <w:p w:rsidR="00087685" w:rsidRPr="008940D8" w:rsidRDefault="00087685" w:rsidP="0008768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3.2.4. Результатом административной процедуры является передача заявления и документов специалисту органа, ответственному за предоставление муниципальной услуги.</w:t>
      </w:r>
    </w:p>
    <w:p w:rsidR="00087685" w:rsidRPr="008940D8" w:rsidRDefault="00087685" w:rsidP="0008768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3.2.5. Срок административной процедуры составляет 1 рабочий день со дня поступления заявления и приложенных документов.</w:t>
      </w:r>
    </w:p>
    <w:p w:rsidR="00AF41C4" w:rsidRDefault="00AF41C4">
      <w:pPr>
        <w:ind w:firstLine="720"/>
        <w:jc w:val="both"/>
        <w:rPr>
          <w:rFonts w:ascii="Times New Roman" w:hAnsi="Times New Roman"/>
          <w:i/>
          <w:sz w:val="28"/>
        </w:rPr>
      </w:pPr>
    </w:p>
    <w:p w:rsidR="00AF41C4" w:rsidRDefault="00214643">
      <w:pPr>
        <w:ind w:firstLine="720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sz w:val="28"/>
        </w:rPr>
        <w:t>3.3.  Рассмотрение заявления и прилагаемых документов, необходимых для предоставления муниципальной услуги, принятие решения о прекращении права постоянного (бессрочного) пользования, решения о прекращении права пожизненного наследуемого владения земельным участком либо решения об отказе в предоставлении муниципальной услуги</w:t>
      </w:r>
    </w:p>
    <w:p w:rsidR="00AF41C4" w:rsidRDefault="00AF41C4">
      <w:pPr>
        <w:ind w:firstLine="720"/>
        <w:jc w:val="center"/>
        <w:rPr>
          <w:rFonts w:ascii="Times New Roman" w:hAnsi="Times New Roman"/>
          <w:i/>
          <w:sz w:val="28"/>
        </w:rPr>
      </w:pPr>
    </w:p>
    <w:p w:rsidR="00087685" w:rsidRPr="008940D8" w:rsidRDefault="00087685" w:rsidP="00087685">
      <w:pPr>
        <w:ind w:firstLine="567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3.3.1. Юридическим фактом, являющимся основанием для начала исполнения административной процедуры, является поступление заявления и документов специалисту, ответственному за предоставление муниципальной услуги.</w:t>
      </w:r>
    </w:p>
    <w:p w:rsidR="00087685" w:rsidRPr="008940D8" w:rsidRDefault="00087685" w:rsidP="00087685">
      <w:pPr>
        <w:jc w:val="both"/>
        <w:rPr>
          <w:sz w:val="28"/>
          <w:szCs w:val="28"/>
        </w:rPr>
      </w:pPr>
      <w:r w:rsidRPr="008940D8">
        <w:rPr>
          <w:sz w:val="28"/>
          <w:szCs w:val="28"/>
        </w:rPr>
        <w:t xml:space="preserve">       3.3.2. В случае непредставления заявителем по своему усмотрению документов, указанных в настоящем административном регламенте, ответственный исполнитель в течение 5 рабочих дней со дня поступления к нему заявления обеспечивает направление межведомственных запросов (на бумажном носителе или в форме электронного документа).</w:t>
      </w:r>
    </w:p>
    <w:p w:rsidR="00087685" w:rsidRPr="008940D8" w:rsidRDefault="00087685" w:rsidP="00087685">
      <w:pPr>
        <w:ind w:firstLine="720"/>
        <w:jc w:val="both"/>
        <w:rPr>
          <w:sz w:val="28"/>
          <w:szCs w:val="28"/>
        </w:rPr>
      </w:pPr>
      <w:r w:rsidRPr="008940D8">
        <w:rPr>
          <w:sz w:val="28"/>
          <w:szCs w:val="28"/>
        </w:rPr>
        <w:t xml:space="preserve">3.3.3. В случае выявления оснований для возврата заявления, указанных в пункте 2.9.4. настоящего административного регламента, специалист, ответственный за предоставление муниципальной услуги в течение 10 </w:t>
      </w:r>
      <w:r w:rsidR="003C28DE">
        <w:rPr>
          <w:sz w:val="28"/>
          <w:szCs w:val="28"/>
        </w:rPr>
        <w:t xml:space="preserve">календарных </w:t>
      </w:r>
      <w:r w:rsidRPr="008940D8">
        <w:rPr>
          <w:sz w:val="28"/>
          <w:szCs w:val="28"/>
        </w:rPr>
        <w:t>дней со дня поступления заявления готовит письмо о возврате заявления и приложенных к нему документов (далее - письмо о возврате) с указанием всех причин возврата заявления.</w:t>
      </w:r>
    </w:p>
    <w:p w:rsidR="00087685" w:rsidRPr="008940D8" w:rsidRDefault="00087685" w:rsidP="00087685">
      <w:pPr>
        <w:pStyle w:val="ConsPlusNormal"/>
        <w:ind w:firstLine="540"/>
        <w:jc w:val="both"/>
        <w:rPr>
          <w:rFonts w:ascii="Times New Roman" w:hAnsi="Times New Roman"/>
          <w:sz w:val="28"/>
          <w:szCs w:val="28"/>
        </w:rPr>
      </w:pPr>
      <w:r w:rsidRPr="008940D8">
        <w:rPr>
          <w:rFonts w:ascii="Times New Roman" w:hAnsi="Times New Roman"/>
          <w:sz w:val="28"/>
          <w:szCs w:val="28"/>
        </w:rPr>
        <w:t>3.3.4. В случае отсутствия оснований для возврата заявления ответственный исполнитель рассматривает документы на наличие или отсутствие оснований для отказа в предоставлении муниципальной услуги, указанных в пункте 2.9. настоящего административного регламента.</w:t>
      </w:r>
    </w:p>
    <w:p w:rsidR="00087685" w:rsidRPr="008940D8" w:rsidRDefault="00087685" w:rsidP="00087685">
      <w:pPr>
        <w:pStyle w:val="ConsPlusNormal"/>
        <w:ind w:firstLine="540"/>
        <w:jc w:val="both"/>
        <w:rPr>
          <w:rFonts w:ascii="Times New Roman" w:hAnsi="Times New Roman"/>
          <w:sz w:val="28"/>
          <w:szCs w:val="28"/>
        </w:rPr>
      </w:pPr>
      <w:r w:rsidRPr="008940D8">
        <w:rPr>
          <w:rFonts w:ascii="Times New Roman" w:hAnsi="Times New Roman"/>
          <w:sz w:val="28"/>
          <w:szCs w:val="28"/>
        </w:rPr>
        <w:t>3.3.5. При наличии оснований для отказа в предоставлении муниципальной услуги, предусмотренных пунктом 2.9.</w:t>
      </w:r>
      <w:r>
        <w:rPr>
          <w:rFonts w:ascii="Times New Roman" w:hAnsi="Times New Roman"/>
          <w:sz w:val="28"/>
          <w:szCs w:val="28"/>
        </w:rPr>
        <w:t>3</w:t>
      </w:r>
      <w:r w:rsidRPr="008940D8">
        <w:rPr>
          <w:rFonts w:ascii="Times New Roman" w:hAnsi="Times New Roman"/>
          <w:sz w:val="28"/>
          <w:szCs w:val="28"/>
        </w:rPr>
        <w:t>. настоящего административного регламента, осуществляет подготовку мотивированного отказа в предоставлении муниципальной услуги с указанием оснований для отказа.</w:t>
      </w:r>
    </w:p>
    <w:p w:rsidR="00087685" w:rsidRPr="008940D8" w:rsidRDefault="00087685" w:rsidP="00087685">
      <w:pPr>
        <w:autoSpaceDE w:val="0"/>
        <w:autoSpaceDN w:val="0"/>
        <w:adjustRightInd w:val="0"/>
        <w:ind w:firstLine="567"/>
        <w:jc w:val="both"/>
        <w:rPr>
          <w:sz w:val="28"/>
          <w:szCs w:val="28"/>
          <w:highlight w:val="yellow"/>
        </w:rPr>
      </w:pPr>
      <w:r w:rsidRPr="008940D8">
        <w:rPr>
          <w:sz w:val="28"/>
          <w:szCs w:val="28"/>
        </w:rPr>
        <w:t xml:space="preserve">3.3.6. Максимальный срок выполнения данной административной процедуры составляет не </w:t>
      </w:r>
      <w:r w:rsidRPr="005D30D8">
        <w:rPr>
          <w:sz w:val="28"/>
          <w:szCs w:val="28"/>
        </w:rPr>
        <w:t>более 25 календарных</w:t>
      </w:r>
      <w:r w:rsidRPr="008940D8">
        <w:rPr>
          <w:sz w:val="28"/>
          <w:szCs w:val="28"/>
        </w:rPr>
        <w:t xml:space="preserve"> дней.</w:t>
      </w:r>
    </w:p>
    <w:p w:rsidR="00087685" w:rsidRPr="008940D8" w:rsidRDefault="00087685" w:rsidP="00087685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8940D8">
        <w:rPr>
          <w:sz w:val="28"/>
          <w:szCs w:val="28"/>
        </w:rPr>
        <w:t xml:space="preserve">3.3.7. Результатом выполнения административной процедуры является </w:t>
      </w:r>
      <w:proofErr w:type="gramStart"/>
      <w:r w:rsidRPr="008940D8">
        <w:rPr>
          <w:sz w:val="28"/>
          <w:szCs w:val="28"/>
        </w:rPr>
        <w:t>подписанное</w:t>
      </w:r>
      <w:proofErr w:type="gramEnd"/>
      <w:r w:rsidRPr="008940D8">
        <w:rPr>
          <w:sz w:val="28"/>
          <w:szCs w:val="28"/>
        </w:rPr>
        <w:t xml:space="preserve"> руководителем Уполномоченного органа:</w:t>
      </w:r>
    </w:p>
    <w:p w:rsidR="00087685" w:rsidRPr="008940D8" w:rsidRDefault="00087685" w:rsidP="00087685">
      <w:pPr>
        <w:tabs>
          <w:tab w:val="left" w:pos="567"/>
        </w:tabs>
        <w:jc w:val="both"/>
        <w:rPr>
          <w:rFonts w:eastAsia="MS Mincho"/>
          <w:sz w:val="28"/>
          <w:szCs w:val="28"/>
        </w:rPr>
      </w:pPr>
      <w:r w:rsidRPr="008940D8">
        <w:rPr>
          <w:rFonts w:eastAsia="MS Mincho"/>
          <w:sz w:val="28"/>
          <w:szCs w:val="28"/>
        </w:rPr>
        <w:tab/>
        <w:t xml:space="preserve">- </w:t>
      </w:r>
      <w:r w:rsidR="00366947">
        <w:rPr>
          <w:rFonts w:eastAsia="MS Mincho"/>
          <w:sz w:val="28"/>
          <w:szCs w:val="28"/>
        </w:rPr>
        <w:t>решение</w:t>
      </w:r>
      <w:r w:rsidRPr="008940D8">
        <w:rPr>
          <w:rFonts w:eastAsia="MS Mincho"/>
          <w:sz w:val="28"/>
          <w:szCs w:val="28"/>
        </w:rPr>
        <w:t xml:space="preserve"> Уполномоченного органа </w:t>
      </w:r>
      <w:r w:rsidR="00366947">
        <w:rPr>
          <w:rFonts w:ascii="Times New Roman" w:hAnsi="Times New Roman"/>
          <w:sz w:val="28"/>
        </w:rPr>
        <w:t>об отказе в предоставлении муниципальной услуги</w:t>
      </w:r>
      <w:r w:rsidRPr="008940D8">
        <w:rPr>
          <w:rFonts w:eastAsia="MS Mincho"/>
          <w:sz w:val="28"/>
          <w:szCs w:val="28"/>
        </w:rPr>
        <w:t>;</w:t>
      </w:r>
    </w:p>
    <w:p w:rsidR="0015559C" w:rsidRDefault="00C14F5A" w:rsidP="00087685">
      <w:pPr>
        <w:pStyle w:val="wikip"/>
        <w:spacing w:before="0" w:after="0"/>
        <w:ind w:firstLine="540"/>
        <w:rPr>
          <w:sz w:val="28"/>
        </w:rPr>
      </w:pPr>
      <w:r>
        <w:rPr>
          <w:sz w:val="28"/>
          <w:szCs w:val="28"/>
        </w:rPr>
        <w:t>- решение Уполномоченного органа</w:t>
      </w:r>
      <w:r w:rsidR="005429A9">
        <w:rPr>
          <w:sz w:val="28"/>
          <w:szCs w:val="28"/>
        </w:rPr>
        <w:t xml:space="preserve"> </w:t>
      </w:r>
      <w:r w:rsidR="005429A9">
        <w:rPr>
          <w:sz w:val="28"/>
        </w:rPr>
        <w:t>о прекращении права постоянного (бессрочного) пользования земельным участком</w:t>
      </w:r>
      <w:r w:rsidR="0015559C">
        <w:rPr>
          <w:sz w:val="28"/>
        </w:rPr>
        <w:t>;</w:t>
      </w:r>
    </w:p>
    <w:p w:rsidR="00087685" w:rsidRPr="008940D8" w:rsidRDefault="0015559C" w:rsidP="00087685">
      <w:pPr>
        <w:pStyle w:val="wikip"/>
        <w:spacing w:before="0" w:after="0"/>
        <w:ind w:firstLine="540"/>
        <w:rPr>
          <w:sz w:val="28"/>
          <w:szCs w:val="28"/>
        </w:rPr>
      </w:pPr>
      <w:r>
        <w:rPr>
          <w:sz w:val="28"/>
        </w:rPr>
        <w:lastRenderedPageBreak/>
        <w:t xml:space="preserve">- решение </w:t>
      </w:r>
      <w:r w:rsidR="005429A9">
        <w:rPr>
          <w:sz w:val="28"/>
        </w:rPr>
        <w:t xml:space="preserve"> </w:t>
      </w:r>
      <w:r>
        <w:rPr>
          <w:sz w:val="28"/>
          <w:szCs w:val="28"/>
        </w:rPr>
        <w:t xml:space="preserve">Уполномоченного органа </w:t>
      </w:r>
      <w:r>
        <w:rPr>
          <w:sz w:val="28"/>
        </w:rPr>
        <w:t>о прекращении</w:t>
      </w:r>
      <w:r w:rsidR="005429A9">
        <w:rPr>
          <w:sz w:val="28"/>
        </w:rPr>
        <w:t xml:space="preserve"> пожизненного наследуемого владения земельным участком</w:t>
      </w:r>
      <w:r w:rsidR="00E77CC3">
        <w:rPr>
          <w:sz w:val="28"/>
        </w:rPr>
        <w:t>.</w:t>
      </w:r>
    </w:p>
    <w:p w:rsidR="00AF41C4" w:rsidRDefault="00AF41C4">
      <w:pPr>
        <w:ind w:right="-2" w:firstLine="720"/>
        <w:jc w:val="center"/>
        <w:rPr>
          <w:rFonts w:ascii="Times New Roman" w:hAnsi="Times New Roman"/>
          <w:sz w:val="28"/>
        </w:rPr>
      </w:pPr>
    </w:p>
    <w:p w:rsidR="00AF41C4" w:rsidRDefault="00214643">
      <w:pPr>
        <w:tabs>
          <w:tab w:val="left" w:pos="851"/>
          <w:tab w:val="left" w:pos="993"/>
        </w:tabs>
        <w:ind w:firstLine="72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3.4. Выдача (направление) заявителю (заявителям) решения о прекращении права постоянного (бессрочного) пользования земельным участком или пожизненного наследуемого владения земельным участком или об отказе в предоставлении муниципальной услуги (с сопроводительным письмом)</w:t>
      </w:r>
    </w:p>
    <w:p w:rsidR="00AF41C4" w:rsidRDefault="00AF41C4">
      <w:pPr>
        <w:ind w:right="-2" w:firstLine="720"/>
        <w:jc w:val="center"/>
        <w:rPr>
          <w:rFonts w:ascii="Times New Roman" w:hAnsi="Times New Roman"/>
          <w:sz w:val="28"/>
        </w:rPr>
      </w:pPr>
    </w:p>
    <w:p w:rsidR="00445EE7" w:rsidRPr="008940D8" w:rsidRDefault="00CB5FCF" w:rsidP="00445EE7">
      <w:pPr>
        <w:tabs>
          <w:tab w:val="left" w:pos="993"/>
        </w:tabs>
        <w:ind w:firstLine="720"/>
        <w:jc w:val="both"/>
        <w:rPr>
          <w:rFonts w:eastAsia="MS Mincho"/>
          <w:sz w:val="28"/>
          <w:szCs w:val="28"/>
        </w:rPr>
      </w:pPr>
      <w:r>
        <w:rPr>
          <w:sz w:val="28"/>
          <w:szCs w:val="28"/>
        </w:rPr>
        <w:t>3.4.1.</w:t>
      </w:r>
      <w:r w:rsidR="00445EE7" w:rsidRPr="008940D8">
        <w:rPr>
          <w:sz w:val="28"/>
          <w:szCs w:val="28"/>
        </w:rPr>
        <w:t>Юридическим фактом, являющимся основанием для начала исполнения административной процедуры, является одно из решений</w:t>
      </w:r>
      <w:r w:rsidR="00445EE7">
        <w:rPr>
          <w:sz w:val="28"/>
          <w:szCs w:val="28"/>
        </w:rPr>
        <w:t>,</w:t>
      </w:r>
      <w:r w:rsidR="00445EE7" w:rsidRPr="008940D8">
        <w:rPr>
          <w:sz w:val="28"/>
          <w:szCs w:val="28"/>
        </w:rPr>
        <w:t xml:space="preserve"> предусмотренных пунктом 3.3.7. настоящего административного регламента, подписанное руководителем Уполномоченного органа</w:t>
      </w:r>
      <w:r w:rsidR="00445EE7" w:rsidRPr="008940D8">
        <w:rPr>
          <w:rFonts w:eastAsia="MS Mincho"/>
          <w:sz w:val="28"/>
          <w:szCs w:val="28"/>
        </w:rPr>
        <w:t>.</w:t>
      </w:r>
    </w:p>
    <w:p w:rsidR="00445EE7" w:rsidRPr="008940D8" w:rsidRDefault="00445EE7" w:rsidP="00445EE7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8940D8">
        <w:rPr>
          <w:sz w:val="28"/>
          <w:szCs w:val="28"/>
        </w:rPr>
        <w:t xml:space="preserve">3.4.2. Специалист, ответственный за предоставление муниципальной услуги, не позднее чем через 3 календарных дней со дня принятия решения выдает лично или направляет заявителю заказным письмом с уведомлением (в случае, если заявление было подано через МФЦ – направляет в МФЦ) сопроводительное письмо </w:t>
      </w:r>
      <w:proofErr w:type="gramStart"/>
      <w:r w:rsidRPr="008940D8">
        <w:rPr>
          <w:sz w:val="28"/>
          <w:szCs w:val="28"/>
        </w:rPr>
        <w:t>с</w:t>
      </w:r>
      <w:proofErr w:type="gramEnd"/>
      <w:r w:rsidRPr="008940D8">
        <w:rPr>
          <w:sz w:val="28"/>
          <w:szCs w:val="28"/>
        </w:rPr>
        <w:t>:</w:t>
      </w:r>
    </w:p>
    <w:p w:rsidR="00445EE7" w:rsidRPr="008940D8" w:rsidRDefault="00445EE7" w:rsidP="00445EE7">
      <w:pPr>
        <w:tabs>
          <w:tab w:val="left" w:pos="567"/>
        </w:tabs>
        <w:jc w:val="both"/>
        <w:rPr>
          <w:rFonts w:eastAsia="MS Mincho"/>
          <w:sz w:val="28"/>
          <w:szCs w:val="28"/>
        </w:rPr>
      </w:pPr>
      <w:r>
        <w:rPr>
          <w:rFonts w:eastAsia="MS Mincho"/>
          <w:sz w:val="28"/>
          <w:szCs w:val="28"/>
        </w:rPr>
        <w:tab/>
      </w:r>
      <w:r w:rsidRPr="008940D8">
        <w:rPr>
          <w:rFonts w:eastAsia="MS Mincho"/>
          <w:sz w:val="28"/>
          <w:szCs w:val="28"/>
        </w:rPr>
        <w:t xml:space="preserve">- </w:t>
      </w:r>
      <w:r>
        <w:rPr>
          <w:rFonts w:eastAsia="MS Mincho"/>
          <w:sz w:val="28"/>
          <w:szCs w:val="28"/>
        </w:rPr>
        <w:t>решение</w:t>
      </w:r>
      <w:r w:rsidRPr="008940D8">
        <w:rPr>
          <w:rFonts w:eastAsia="MS Mincho"/>
          <w:sz w:val="28"/>
          <w:szCs w:val="28"/>
        </w:rPr>
        <w:t xml:space="preserve"> Уполномоченного органа </w:t>
      </w:r>
      <w:r>
        <w:rPr>
          <w:rFonts w:ascii="Times New Roman" w:hAnsi="Times New Roman"/>
          <w:sz w:val="28"/>
        </w:rPr>
        <w:t>об отказе в предоставлении муниципальной услуги</w:t>
      </w:r>
      <w:r w:rsidRPr="008940D8">
        <w:rPr>
          <w:rFonts w:eastAsia="MS Mincho"/>
          <w:sz w:val="28"/>
          <w:szCs w:val="28"/>
        </w:rPr>
        <w:t>;</w:t>
      </w:r>
    </w:p>
    <w:p w:rsidR="00445EE7" w:rsidRDefault="00445EE7" w:rsidP="00445EE7">
      <w:pPr>
        <w:pStyle w:val="wikip"/>
        <w:spacing w:before="0" w:after="0"/>
        <w:ind w:firstLine="540"/>
        <w:rPr>
          <w:sz w:val="28"/>
        </w:rPr>
      </w:pPr>
      <w:r>
        <w:rPr>
          <w:sz w:val="28"/>
          <w:szCs w:val="28"/>
        </w:rPr>
        <w:t xml:space="preserve">- решение Уполномоченного органа </w:t>
      </w:r>
      <w:r>
        <w:rPr>
          <w:sz w:val="28"/>
        </w:rPr>
        <w:t>о прекращении права постоянного (бессрочного) пользования земельным участком;</w:t>
      </w:r>
    </w:p>
    <w:p w:rsidR="00445EE7" w:rsidRPr="008940D8" w:rsidRDefault="00445EE7" w:rsidP="00445EE7">
      <w:pPr>
        <w:tabs>
          <w:tab w:val="left" w:pos="993"/>
        </w:tabs>
        <w:ind w:firstLine="720"/>
        <w:jc w:val="both"/>
        <w:rPr>
          <w:rFonts w:eastAsia="MS Mincho"/>
          <w:sz w:val="28"/>
          <w:szCs w:val="28"/>
        </w:rPr>
      </w:pPr>
      <w:r>
        <w:rPr>
          <w:sz w:val="28"/>
        </w:rPr>
        <w:t xml:space="preserve">- решение </w:t>
      </w:r>
      <w:r>
        <w:rPr>
          <w:rFonts w:ascii="Times New Roman" w:hAnsi="Times New Roman"/>
          <w:sz w:val="28"/>
        </w:rPr>
        <w:t xml:space="preserve"> </w:t>
      </w:r>
      <w:r>
        <w:rPr>
          <w:sz w:val="28"/>
          <w:szCs w:val="28"/>
        </w:rPr>
        <w:t xml:space="preserve">Уполномоченного органа </w:t>
      </w:r>
      <w:r>
        <w:rPr>
          <w:sz w:val="28"/>
        </w:rPr>
        <w:t>о прекращении</w:t>
      </w:r>
      <w:r>
        <w:rPr>
          <w:rFonts w:ascii="Times New Roman" w:hAnsi="Times New Roman"/>
          <w:sz w:val="28"/>
        </w:rPr>
        <w:t xml:space="preserve"> пожизненного наследуемого владения земельным участком</w:t>
      </w:r>
      <w:r w:rsidRPr="008940D8">
        <w:rPr>
          <w:rFonts w:eastAsia="MS Mincho"/>
          <w:sz w:val="28"/>
          <w:szCs w:val="28"/>
        </w:rPr>
        <w:t>.</w:t>
      </w:r>
    </w:p>
    <w:p w:rsidR="00445EE7" w:rsidRPr="008940D8" w:rsidRDefault="00445EE7" w:rsidP="00445EE7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3.4.3. Результатом выполнения административной процедуры является выдача (направление) заявителю принятого решения.</w:t>
      </w:r>
    </w:p>
    <w:p w:rsidR="00445EE7" w:rsidRPr="008940D8" w:rsidRDefault="00445EE7" w:rsidP="00445EE7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3.4.4 Срок выполнения данной административной процедуры составляет не более 3 календарных дней со дня принятия решения Уполномоченным органом.</w:t>
      </w:r>
    </w:p>
    <w:p w:rsidR="00AF41C4" w:rsidRDefault="00AF41C4">
      <w:pPr>
        <w:ind w:firstLine="720"/>
        <w:jc w:val="both"/>
        <w:rPr>
          <w:rFonts w:ascii="Times New Roman" w:hAnsi="Times New Roman"/>
          <w:sz w:val="28"/>
        </w:rPr>
      </w:pPr>
    </w:p>
    <w:p w:rsidR="00AF41C4" w:rsidRPr="00CB5FCF" w:rsidRDefault="00214643">
      <w:pPr>
        <w:ind w:firstLine="709"/>
        <w:jc w:val="center"/>
        <w:rPr>
          <w:rFonts w:ascii="Times New Roman" w:hAnsi="Times New Roman"/>
          <w:sz w:val="28"/>
        </w:rPr>
      </w:pPr>
      <w:r w:rsidRPr="00CB5FCF">
        <w:rPr>
          <w:rFonts w:ascii="Times New Roman" w:hAnsi="Times New Roman"/>
          <w:sz w:val="28"/>
        </w:rPr>
        <w:t>IV. Формы контроля за исполнением</w:t>
      </w:r>
    </w:p>
    <w:p w:rsidR="00AF41C4" w:rsidRPr="00CB5FCF" w:rsidRDefault="00214643">
      <w:pPr>
        <w:ind w:firstLine="709"/>
        <w:jc w:val="center"/>
        <w:rPr>
          <w:rFonts w:ascii="Times New Roman" w:hAnsi="Times New Roman"/>
          <w:sz w:val="28"/>
        </w:rPr>
      </w:pPr>
      <w:r w:rsidRPr="00CB5FCF">
        <w:rPr>
          <w:rFonts w:ascii="Times New Roman" w:hAnsi="Times New Roman"/>
          <w:sz w:val="28"/>
        </w:rPr>
        <w:t>административного регламента</w:t>
      </w:r>
    </w:p>
    <w:p w:rsidR="00AF41C4" w:rsidRPr="00CB5FCF" w:rsidRDefault="00AF41C4">
      <w:pPr>
        <w:ind w:firstLine="709"/>
        <w:jc w:val="both"/>
        <w:rPr>
          <w:rFonts w:ascii="Times New Roman" w:hAnsi="Times New Roman"/>
          <w:sz w:val="28"/>
        </w:rPr>
      </w:pPr>
    </w:p>
    <w:p w:rsidR="00AF41C4" w:rsidRPr="00CB5FCF" w:rsidRDefault="00214643">
      <w:pPr>
        <w:ind w:firstLine="709"/>
        <w:jc w:val="both"/>
        <w:rPr>
          <w:rFonts w:ascii="Times New Roman" w:hAnsi="Times New Roman"/>
          <w:sz w:val="28"/>
        </w:rPr>
      </w:pPr>
      <w:r w:rsidRPr="00CB5FCF">
        <w:rPr>
          <w:rFonts w:ascii="Times New Roman" w:hAnsi="Times New Roman"/>
          <w:sz w:val="28"/>
        </w:rPr>
        <w:t>4.1.</w:t>
      </w:r>
      <w:r w:rsidRPr="00CB5FCF">
        <w:rPr>
          <w:rFonts w:ascii="Times New Roman" w:hAnsi="Times New Roman"/>
          <w:sz w:val="28"/>
        </w:rPr>
        <w:tab/>
        <w:t>Контроль за соблюдением и исполнением должностными лицами Уполномоченного органа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AF41C4" w:rsidRPr="00CB5FCF" w:rsidRDefault="00214643">
      <w:pPr>
        <w:ind w:firstLine="709"/>
        <w:jc w:val="both"/>
        <w:rPr>
          <w:rFonts w:ascii="Times New Roman" w:hAnsi="Times New Roman"/>
          <w:sz w:val="28"/>
        </w:rPr>
      </w:pPr>
      <w:r w:rsidRPr="00CB5FCF">
        <w:rPr>
          <w:rFonts w:ascii="Times New Roman" w:hAnsi="Times New Roman"/>
          <w:sz w:val="28"/>
        </w:rPr>
        <w:t xml:space="preserve">4.2. Текущий контроль за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определенные </w:t>
      </w:r>
      <w:r w:rsidR="00FD37B3">
        <w:rPr>
          <w:rFonts w:ascii="Times New Roman" w:hAnsi="Times New Roman"/>
          <w:sz w:val="28"/>
        </w:rPr>
        <w:t>распоряжения</w:t>
      </w:r>
      <w:r w:rsidRPr="00CB5FCF">
        <w:rPr>
          <w:rFonts w:ascii="Times New Roman" w:hAnsi="Times New Roman"/>
          <w:sz w:val="28"/>
        </w:rPr>
        <w:t xml:space="preserve"> Уполномоченного органа.</w:t>
      </w:r>
    </w:p>
    <w:p w:rsidR="00AF41C4" w:rsidRPr="00CB5FCF" w:rsidRDefault="00214643">
      <w:pPr>
        <w:ind w:firstLine="709"/>
        <w:jc w:val="both"/>
        <w:rPr>
          <w:rFonts w:ascii="Times New Roman" w:hAnsi="Times New Roman"/>
          <w:sz w:val="28"/>
        </w:rPr>
      </w:pPr>
      <w:r w:rsidRPr="00CB5FCF">
        <w:rPr>
          <w:rFonts w:ascii="Times New Roman" w:hAnsi="Times New Roman"/>
          <w:sz w:val="28"/>
        </w:rPr>
        <w:t>Текущий контроль осуществляется на постоянной основе.</w:t>
      </w:r>
    </w:p>
    <w:p w:rsidR="00AF41C4" w:rsidRPr="00CB5FCF" w:rsidRDefault="00214643">
      <w:pPr>
        <w:ind w:firstLine="709"/>
        <w:jc w:val="both"/>
        <w:rPr>
          <w:rFonts w:ascii="Times New Roman" w:hAnsi="Times New Roman"/>
          <w:sz w:val="28"/>
        </w:rPr>
      </w:pPr>
      <w:r w:rsidRPr="00CB5FCF">
        <w:rPr>
          <w:rFonts w:ascii="Times New Roman" w:hAnsi="Times New Roman"/>
          <w:sz w:val="28"/>
        </w:rPr>
        <w:t xml:space="preserve">4.3. Контроль над полнотой и качеством предоставления муниципальной услуги включает в себя проведение проверок, выявление и установление </w:t>
      </w:r>
      <w:r w:rsidRPr="00CB5FCF">
        <w:rPr>
          <w:rFonts w:ascii="Times New Roman" w:hAnsi="Times New Roman"/>
          <w:sz w:val="28"/>
        </w:rPr>
        <w:lastRenderedPageBreak/>
        <w:t>нарушений прав заявителей, принятие решений об устранении соответствующих нарушений.</w:t>
      </w:r>
    </w:p>
    <w:p w:rsidR="00944BFD" w:rsidRPr="00CB5FCF" w:rsidRDefault="00944BFD" w:rsidP="00944BFD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CB5FCF">
        <w:rPr>
          <w:rFonts w:ascii="Times New Roman" w:hAnsi="Times New Roman"/>
          <w:sz w:val="28"/>
          <w:szCs w:val="28"/>
        </w:rPr>
        <w:t xml:space="preserve">Контроль над полнотой и качеством </w:t>
      </w:r>
      <w:r w:rsidRPr="00CB5FCF">
        <w:rPr>
          <w:rFonts w:ascii="Times New Roman" w:hAnsi="Times New Roman"/>
          <w:spacing w:val="-4"/>
          <w:sz w:val="28"/>
          <w:szCs w:val="28"/>
        </w:rPr>
        <w:t xml:space="preserve">предоставления муниципальной услуги </w:t>
      </w:r>
      <w:r w:rsidRPr="00CB5FCF">
        <w:rPr>
          <w:rFonts w:ascii="Times New Roman" w:hAnsi="Times New Roman"/>
          <w:sz w:val="28"/>
          <w:szCs w:val="28"/>
        </w:rPr>
        <w:t>осуществляют должностные лица, определенные распоряжением Уполномоченного органа.</w:t>
      </w:r>
    </w:p>
    <w:p w:rsidR="00AF41C4" w:rsidRPr="00CB5FCF" w:rsidRDefault="00214643">
      <w:pPr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</w:rPr>
      </w:pPr>
      <w:r w:rsidRPr="00CB5FCF">
        <w:rPr>
          <w:rFonts w:ascii="Times New Roman" w:hAnsi="Times New Roman"/>
          <w:sz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AF41C4" w:rsidRPr="00CB5FCF" w:rsidRDefault="00214643">
      <w:pPr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</w:rPr>
      </w:pPr>
      <w:r w:rsidRPr="00CB5FCF">
        <w:rPr>
          <w:rFonts w:ascii="Times New Roman" w:hAnsi="Times New Roman"/>
          <w:sz w:val="28"/>
        </w:rPr>
        <w:t xml:space="preserve">Периодичность проверок – плановые 1 раз в год, внеплановые </w:t>
      </w:r>
      <w:proofErr w:type="gramStart"/>
      <w:r w:rsidRPr="00CB5FCF">
        <w:rPr>
          <w:rFonts w:ascii="Times New Roman" w:hAnsi="Times New Roman"/>
          <w:sz w:val="28"/>
        </w:rPr>
        <w:t>–п</w:t>
      </w:r>
      <w:proofErr w:type="gramEnd"/>
      <w:r w:rsidRPr="00CB5FCF">
        <w:rPr>
          <w:rFonts w:ascii="Times New Roman" w:hAnsi="Times New Roman"/>
          <w:sz w:val="28"/>
        </w:rPr>
        <w:t>о конкретному обращению заявителя.</w:t>
      </w:r>
    </w:p>
    <w:p w:rsidR="00AF41C4" w:rsidRPr="00CB5FCF" w:rsidRDefault="00214643">
      <w:pPr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</w:rPr>
      </w:pPr>
      <w:r w:rsidRPr="00CB5FCF">
        <w:rPr>
          <w:rFonts w:ascii="Times New Roman" w:hAnsi="Times New Roman"/>
          <w:sz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1 раз в год.</w:t>
      </w:r>
    </w:p>
    <w:p w:rsidR="00AF41C4" w:rsidRPr="00CB5FCF" w:rsidRDefault="00214643">
      <w:pPr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</w:rPr>
      </w:pPr>
      <w:r w:rsidRPr="00CB5FCF">
        <w:rPr>
          <w:rFonts w:ascii="Times New Roman" w:hAnsi="Times New Roman"/>
          <w:sz w:val="28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proofErr w:type="gramStart"/>
      <w:r w:rsidRPr="00CB5FCF">
        <w:rPr>
          <w:rFonts w:ascii="Times New Roman" w:hAnsi="Times New Roman"/>
          <w:sz w:val="28"/>
        </w:rPr>
        <w:t>который</w:t>
      </w:r>
      <w:proofErr w:type="gramEnd"/>
      <w:r w:rsidRPr="00CB5FCF">
        <w:rPr>
          <w:rFonts w:ascii="Times New Roman" w:hAnsi="Times New Roman"/>
          <w:sz w:val="28"/>
        </w:rPr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AF41C4" w:rsidRPr="00CB5FCF" w:rsidRDefault="00214643">
      <w:pPr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</w:rPr>
      </w:pPr>
      <w:r w:rsidRPr="00CB5FCF">
        <w:rPr>
          <w:rFonts w:ascii="Times New Roman" w:hAnsi="Times New Roman"/>
          <w:sz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AF41C4" w:rsidRPr="00CB5FCF" w:rsidRDefault="00214643">
      <w:pPr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</w:rPr>
      </w:pPr>
      <w:r w:rsidRPr="00CB5FCF">
        <w:rPr>
          <w:rFonts w:ascii="Times New Roman" w:hAnsi="Times New Roman"/>
          <w:sz w:val="28"/>
        </w:rPr>
        <w:t>4.5. По результатам 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AF41C4" w:rsidRPr="00CB5FCF" w:rsidRDefault="00214643">
      <w:pPr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</w:rPr>
      </w:pPr>
      <w:r w:rsidRPr="00CB5FCF">
        <w:rPr>
          <w:rFonts w:ascii="Times New Roman" w:hAnsi="Times New Roman"/>
          <w:sz w:val="28"/>
        </w:rPr>
        <w:t xml:space="preserve">4.6. </w:t>
      </w:r>
      <w:proofErr w:type="gramStart"/>
      <w:r w:rsidRPr="00CB5FCF">
        <w:rPr>
          <w:rFonts w:ascii="Times New Roman" w:hAnsi="Times New Roman"/>
          <w:sz w:val="28"/>
        </w:rPr>
        <w:t xml:space="preserve">Ответственность за неисполнение, ненадлежащее исполнение возложенных обязанностей по </w:t>
      </w:r>
      <w:r w:rsidRPr="00CB5FCF">
        <w:rPr>
          <w:rFonts w:ascii="Times New Roman" w:hAnsi="Times New Roman"/>
          <w:spacing w:val="-4"/>
          <w:sz w:val="28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 w:rsidRPr="00CB5FCF">
        <w:rPr>
          <w:rFonts w:ascii="Times New Roman" w:hAnsi="Times New Roman"/>
          <w:sz w:val="28"/>
        </w:rPr>
        <w:t>Российской Федерации</w:t>
      </w:r>
      <w:r w:rsidRPr="00CB5FCF">
        <w:rPr>
          <w:rFonts w:ascii="Times New Roman" w:hAnsi="Times New Roman"/>
          <w:spacing w:val="-4"/>
          <w:sz w:val="28"/>
        </w:rPr>
        <w:t xml:space="preserve">, Кодексом Российской Федерации об административных правонарушениях, </w:t>
      </w:r>
      <w:r w:rsidRPr="00CB5FCF">
        <w:rPr>
          <w:rFonts w:ascii="Times New Roman" w:hAnsi="Times New Roman"/>
          <w:sz w:val="28"/>
        </w:rPr>
        <w:t xml:space="preserve">возлагается на лиц, замещающих должности в </w:t>
      </w:r>
      <w:r w:rsidR="00CB5FCF" w:rsidRPr="008940D8">
        <w:rPr>
          <w:sz w:val="28"/>
          <w:szCs w:val="28"/>
        </w:rPr>
        <w:t>Уполномоченном органе (структурном подразделении Уполномоченного органа – при наличии), и работников МФЦ, ответственных за предоставление муниципальной услуги</w:t>
      </w:r>
      <w:r w:rsidRPr="00CB5FCF">
        <w:rPr>
          <w:rFonts w:ascii="Times New Roman" w:hAnsi="Times New Roman"/>
          <w:sz w:val="28"/>
        </w:rPr>
        <w:t>.</w:t>
      </w:r>
      <w:proofErr w:type="gramEnd"/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 w:rsidRPr="00CB5FCF">
        <w:rPr>
          <w:rFonts w:ascii="Times New Roman" w:hAnsi="Times New Roman"/>
          <w:sz w:val="28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AF41C4" w:rsidRDefault="00AF41C4">
      <w:pPr>
        <w:ind w:firstLine="709"/>
        <w:jc w:val="both"/>
        <w:rPr>
          <w:rFonts w:ascii="Times New Roman" w:hAnsi="Times New Roman"/>
          <w:sz w:val="28"/>
        </w:rPr>
      </w:pPr>
    </w:p>
    <w:p w:rsidR="00AF41C4" w:rsidRDefault="00214643" w:rsidP="00924B1B">
      <w:pPr>
        <w:ind w:firstLine="709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V. Досудебный (внесудебный) порядок обжалований решений и действий (бездействия) Уполномоченного органа, его должностных лиц либо муниципальных служащих, МФЦ, его работников</w:t>
      </w:r>
    </w:p>
    <w:p w:rsidR="00924B1B" w:rsidRDefault="00924B1B" w:rsidP="00924B1B">
      <w:pPr>
        <w:ind w:firstLine="709"/>
        <w:jc w:val="center"/>
        <w:rPr>
          <w:rFonts w:ascii="Times New Roman" w:hAnsi="Times New Roman"/>
          <w:sz w:val="28"/>
        </w:rPr>
      </w:pP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 xml:space="preserve">5.1. </w:t>
      </w:r>
      <w:proofErr w:type="gramStart"/>
      <w:r>
        <w:rPr>
          <w:rFonts w:ascii="Times New Roman" w:hAnsi="Times New Roman"/>
          <w:sz w:val="28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5.2. </w:t>
      </w:r>
      <w:proofErr w:type="gramStart"/>
      <w:r>
        <w:rPr>
          <w:rFonts w:ascii="Times New Roman" w:hAnsi="Times New Roman"/>
          <w:sz w:val="28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Заявитель может обратиться с жалобой, в том числе в следующих случаях: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1) нарушение срока регистрации запроса о предоставлении муниципальной услуги;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2) нарушение срока предоставления муниципальной услуги;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 w:rsidR="00CB5FCF">
        <w:rPr>
          <w:rFonts w:ascii="Times New Roman" w:hAnsi="Times New Roman"/>
          <w:sz w:val="28"/>
        </w:rPr>
        <w:t xml:space="preserve">Вологодской </w:t>
      </w:r>
      <w:r>
        <w:rPr>
          <w:rFonts w:ascii="Times New Roman" w:hAnsi="Times New Roman"/>
          <w:sz w:val="28"/>
        </w:rPr>
        <w:t xml:space="preserve">области, муниципальными правовыми актами </w:t>
      </w:r>
      <w:r w:rsidR="00CB5FCF" w:rsidRPr="008940D8">
        <w:rPr>
          <w:sz w:val="28"/>
          <w:szCs w:val="28"/>
        </w:rPr>
        <w:t xml:space="preserve">Вожегодского муниципального округа </w:t>
      </w:r>
      <w:r>
        <w:rPr>
          <w:rFonts w:ascii="Times New Roman" w:hAnsi="Times New Roman"/>
          <w:sz w:val="28"/>
        </w:rPr>
        <w:t>для предоставления муниципальной услуги;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4) отказ заявителю в приеме документов, представление которых предусмотрено нормативными правовыми актами Российской Федерации, </w:t>
      </w:r>
      <w:r w:rsidR="00784136">
        <w:rPr>
          <w:rFonts w:ascii="Times New Roman" w:hAnsi="Times New Roman"/>
          <w:sz w:val="28"/>
        </w:rPr>
        <w:t>законами и иными нормативно правовыми</w:t>
      </w:r>
      <w:r>
        <w:rPr>
          <w:rFonts w:ascii="Times New Roman" w:hAnsi="Times New Roman"/>
          <w:sz w:val="28"/>
        </w:rPr>
        <w:t xml:space="preserve"> актами </w:t>
      </w:r>
      <w:r w:rsidR="00CB5FCF">
        <w:rPr>
          <w:rFonts w:ascii="Times New Roman" w:hAnsi="Times New Roman"/>
          <w:sz w:val="28"/>
        </w:rPr>
        <w:t xml:space="preserve">Вологодской </w:t>
      </w:r>
      <w:r>
        <w:rPr>
          <w:rFonts w:ascii="Times New Roman" w:hAnsi="Times New Roman"/>
          <w:sz w:val="28"/>
        </w:rPr>
        <w:t xml:space="preserve">области, муниципальными правовыми актами </w:t>
      </w:r>
      <w:r w:rsidR="00CB5FCF" w:rsidRPr="008940D8">
        <w:rPr>
          <w:sz w:val="28"/>
          <w:szCs w:val="28"/>
        </w:rPr>
        <w:t>Вожегодского муниципального округа</w:t>
      </w:r>
      <w:r>
        <w:rPr>
          <w:rFonts w:ascii="Times New Roman" w:hAnsi="Times New Roman"/>
          <w:sz w:val="28"/>
        </w:rPr>
        <w:t xml:space="preserve"> для предоставления муниципальной услуги;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</w:t>
      </w:r>
      <w:r w:rsidR="00CB5FCF">
        <w:rPr>
          <w:rFonts w:ascii="Times New Roman" w:hAnsi="Times New Roman"/>
          <w:sz w:val="28"/>
        </w:rPr>
        <w:t xml:space="preserve">Вологодской </w:t>
      </w:r>
      <w:r>
        <w:rPr>
          <w:rFonts w:ascii="Times New Roman" w:hAnsi="Times New Roman"/>
          <w:sz w:val="28"/>
        </w:rPr>
        <w:t xml:space="preserve">области, муниципальными правовыми актами </w:t>
      </w:r>
      <w:r w:rsidR="00CB5FCF" w:rsidRPr="008940D8">
        <w:rPr>
          <w:sz w:val="28"/>
          <w:szCs w:val="28"/>
        </w:rPr>
        <w:t>Вожегодского муниципального округа</w:t>
      </w:r>
      <w:r>
        <w:rPr>
          <w:rFonts w:ascii="Times New Roman" w:hAnsi="Times New Roman"/>
          <w:sz w:val="28"/>
        </w:rPr>
        <w:t>;</w:t>
      </w:r>
      <w:proofErr w:type="gramEnd"/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6) 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</w:t>
      </w:r>
      <w:r w:rsidR="00CB5FCF">
        <w:rPr>
          <w:rFonts w:ascii="Times New Roman" w:hAnsi="Times New Roman"/>
          <w:sz w:val="28"/>
        </w:rPr>
        <w:t xml:space="preserve">Вологодской </w:t>
      </w:r>
      <w:r>
        <w:rPr>
          <w:rFonts w:ascii="Times New Roman" w:hAnsi="Times New Roman"/>
          <w:sz w:val="28"/>
        </w:rPr>
        <w:t xml:space="preserve">области, муниципальными правовыми актами </w:t>
      </w:r>
      <w:r w:rsidR="00CB5FCF" w:rsidRPr="008940D8">
        <w:rPr>
          <w:sz w:val="28"/>
          <w:szCs w:val="28"/>
        </w:rPr>
        <w:t>Вожегодского муниципального округа</w:t>
      </w:r>
      <w:r>
        <w:rPr>
          <w:rFonts w:ascii="Times New Roman" w:hAnsi="Times New Roman"/>
          <w:sz w:val="28"/>
        </w:rPr>
        <w:t>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 xml:space="preserve">7) отказ Уполномоченного органа, его должностного лица, МФЦ, работника МФЦ,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 </w:t>
      </w:r>
      <w:proofErr w:type="gramEnd"/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CB5FCF">
        <w:rPr>
          <w:rFonts w:ascii="Times New Roman" w:hAnsi="Times New Roman"/>
          <w:sz w:val="28"/>
        </w:rPr>
        <w:t xml:space="preserve">Вологодской </w:t>
      </w:r>
      <w:r>
        <w:rPr>
          <w:rFonts w:ascii="Times New Roman" w:hAnsi="Times New Roman"/>
          <w:sz w:val="28"/>
        </w:rPr>
        <w:t xml:space="preserve">области, муниципальными правовыми актами </w:t>
      </w:r>
      <w:r w:rsidR="00CB5FCF" w:rsidRPr="008940D8">
        <w:rPr>
          <w:sz w:val="28"/>
          <w:szCs w:val="28"/>
        </w:rPr>
        <w:t>Вожегодского муниципального округа</w:t>
      </w:r>
      <w:proofErr w:type="gramStart"/>
      <w:r>
        <w:rPr>
          <w:rFonts w:ascii="Times New Roman" w:hAnsi="Times New Roman"/>
          <w:sz w:val="28"/>
        </w:rPr>
        <w:t xml:space="preserve"> ;</w:t>
      </w:r>
      <w:proofErr w:type="gramEnd"/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г) выявление документально подтвержденного факта (признаков) ошибочного или противоправного действия (бездействия) должностного лица Уполномоченного органа, муниципального служащего, работника МФЦ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Уполномоченного органа, руководителя МФЦ при первоначальном отказе в приеме документов, необходимых для предоставления муниципальной услуги, уведомляется заявитель</w:t>
      </w:r>
      <w:proofErr w:type="gramEnd"/>
      <w:r>
        <w:rPr>
          <w:rFonts w:ascii="Times New Roman" w:hAnsi="Times New Roman"/>
          <w:sz w:val="28"/>
        </w:rPr>
        <w:t>, а также приносятся извинения за доставленные неудобства.</w:t>
      </w:r>
    </w:p>
    <w:p w:rsidR="00AF41C4" w:rsidRDefault="00214643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случаях, указанных в подпунктах 2, 5, 7, 9, 10 настоящего пункта,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муниципальной услуги в полном объеме.</w:t>
      </w:r>
    </w:p>
    <w:p w:rsidR="00CB5FCF" w:rsidRPr="008940D8" w:rsidRDefault="00CB5FCF" w:rsidP="00CB5FCF">
      <w:pPr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5.3. Основанием для начала процедуры досудебного (внесудебного) обжалования является поступление жалобы заявителя.</w:t>
      </w:r>
    </w:p>
    <w:p w:rsidR="00CB5FCF" w:rsidRPr="008940D8" w:rsidRDefault="00CB5FCF" w:rsidP="00CB5FCF">
      <w:pPr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t xml:space="preserve">Жалоба подается в письменной форме на бумажном носителе, в электронной форме. </w:t>
      </w:r>
    </w:p>
    <w:p w:rsidR="00CB5FCF" w:rsidRPr="008940D8" w:rsidRDefault="00CB5FCF" w:rsidP="00CB5FCF">
      <w:pPr>
        <w:ind w:right="-5" w:firstLine="709"/>
        <w:jc w:val="both"/>
        <w:rPr>
          <w:sz w:val="28"/>
          <w:szCs w:val="28"/>
        </w:rPr>
      </w:pPr>
      <w:proofErr w:type="gramStart"/>
      <w:r w:rsidRPr="008940D8">
        <w:rPr>
          <w:sz w:val="28"/>
          <w:szCs w:val="28"/>
        </w:rPr>
        <w:t>Жалоба на решения и действия (бездействие) Уполномоченного органа, его должностного лица, муниципального служащего либо руководителя уполномоченного органа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Уполномоченного органа, Единого портала государственных и муниципальных услуг (функций) либо Портала государственных и муниципальных услуг (функций) области, а также может быть принята при личном приеме заявителя.</w:t>
      </w:r>
      <w:proofErr w:type="gramEnd"/>
    </w:p>
    <w:p w:rsidR="00CB5FCF" w:rsidRPr="008940D8" w:rsidRDefault="00CB5FCF" w:rsidP="00CB5FCF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t xml:space="preserve">Жалоба на решения и действия (бездействие) многофункционального центра, его работника может быть направлена по почте, с использованием информационно-телекоммуникационной сети «Интернет», официального сайта многофункционального центра, Единого портала государственных и </w:t>
      </w:r>
      <w:r w:rsidRPr="008940D8">
        <w:rPr>
          <w:sz w:val="28"/>
          <w:szCs w:val="28"/>
        </w:rPr>
        <w:lastRenderedPageBreak/>
        <w:t>муниципальных услуг (функций) либо Портала государственных и муниципальных услуг (функций) области, а также может быть принята при личном приеме заявителя.</w:t>
      </w:r>
    </w:p>
    <w:p w:rsidR="00CB5FCF" w:rsidRPr="008940D8" w:rsidRDefault="00CB5FCF" w:rsidP="00CB5FCF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8940D8">
        <w:rPr>
          <w:rFonts w:ascii="Times New Roman" w:hAnsi="Times New Roman"/>
          <w:sz w:val="28"/>
          <w:szCs w:val="28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служащих, многофункционального центра и его работников не позднее следующего рабочего дня со дня ее поступления.</w:t>
      </w:r>
    </w:p>
    <w:p w:rsidR="00CB5FCF" w:rsidRPr="008940D8" w:rsidRDefault="00CB5FCF" w:rsidP="00CB5FCF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iCs/>
          <w:sz w:val="28"/>
          <w:szCs w:val="28"/>
        </w:rPr>
      </w:pPr>
      <w:r w:rsidRPr="008940D8">
        <w:rPr>
          <w:iCs/>
          <w:sz w:val="28"/>
          <w:szCs w:val="28"/>
        </w:rPr>
        <w:t>5.4. В досудебном порядке могут быть обжалованы действия (бездействие) и решения:</w:t>
      </w:r>
    </w:p>
    <w:p w:rsidR="00CB5FCF" w:rsidRDefault="00CB5FCF" w:rsidP="00CB5FCF">
      <w:pPr>
        <w:autoSpaceDE w:val="0"/>
        <w:autoSpaceDN w:val="0"/>
        <w:adjustRightInd w:val="0"/>
        <w:ind w:firstLine="709"/>
        <w:jc w:val="both"/>
        <w:outlineLvl w:val="1"/>
        <w:rPr>
          <w:bCs/>
          <w:sz w:val="28"/>
          <w:szCs w:val="28"/>
        </w:rPr>
      </w:pPr>
      <w:r w:rsidRPr="008940D8">
        <w:rPr>
          <w:iCs/>
          <w:sz w:val="28"/>
          <w:szCs w:val="28"/>
        </w:rPr>
        <w:t xml:space="preserve">должностных лиц, </w:t>
      </w:r>
      <w:r w:rsidRPr="008940D8">
        <w:rPr>
          <w:sz w:val="28"/>
          <w:szCs w:val="28"/>
        </w:rPr>
        <w:t>Уполномоченного органа, муниципальных служащих</w:t>
      </w:r>
      <w:r w:rsidRPr="008940D8">
        <w:rPr>
          <w:iCs/>
          <w:sz w:val="28"/>
          <w:szCs w:val="28"/>
        </w:rPr>
        <w:t xml:space="preserve"> – перво</w:t>
      </w:r>
      <w:r>
        <w:rPr>
          <w:iCs/>
          <w:sz w:val="28"/>
          <w:szCs w:val="28"/>
        </w:rPr>
        <w:t>му</w:t>
      </w:r>
      <w:r w:rsidRPr="008940D8">
        <w:rPr>
          <w:iCs/>
          <w:sz w:val="28"/>
          <w:szCs w:val="28"/>
        </w:rPr>
        <w:t xml:space="preserve"> заместител</w:t>
      </w:r>
      <w:r>
        <w:rPr>
          <w:iCs/>
          <w:sz w:val="28"/>
          <w:szCs w:val="28"/>
        </w:rPr>
        <w:t>ю</w:t>
      </w:r>
      <w:r w:rsidRPr="008940D8">
        <w:rPr>
          <w:iCs/>
          <w:sz w:val="28"/>
          <w:szCs w:val="28"/>
        </w:rPr>
        <w:t xml:space="preserve"> </w:t>
      </w:r>
      <w:r>
        <w:rPr>
          <w:iCs/>
          <w:sz w:val="28"/>
          <w:szCs w:val="28"/>
        </w:rPr>
        <w:t>г</w:t>
      </w:r>
      <w:r w:rsidRPr="008940D8">
        <w:rPr>
          <w:iCs/>
          <w:sz w:val="28"/>
          <w:szCs w:val="28"/>
        </w:rPr>
        <w:t>лавы Вожегодского муниципального округа</w:t>
      </w:r>
      <w:r w:rsidRPr="008940D8">
        <w:rPr>
          <w:bCs/>
          <w:sz w:val="28"/>
          <w:szCs w:val="28"/>
        </w:rPr>
        <w:t>;</w:t>
      </w:r>
    </w:p>
    <w:p w:rsidR="00CB5FCF" w:rsidRPr="00CB223F" w:rsidRDefault="00CB5FCF" w:rsidP="00CB5FCF">
      <w:pPr>
        <w:autoSpaceDE w:val="0"/>
        <w:autoSpaceDN w:val="0"/>
        <w:adjustRightInd w:val="0"/>
        <w:ind w:firstLine="709"/>
        <w:jc w:val="both"/>
        <w:outlineLvl w:val="1"/>
        <w:rPr>
          <w:bCs/>
          <w:sz w:val="28"/>
          <w:szCs w:val="28"/>
        </w:rPr>
      </w:pPr>
      <w:r w:rsidRPr="00CB223F">
        <w:rPr>
          <w:bCs/>
          <w:sz w:val="28"/>
          <w:szCs w:val="28"/>
        </w:rPr>
        <w:t>первого заместителя главы Вожегодского муниципального округа – главе Вожегодского муниципального округа;</w:t>
      </w:r>
    </w:p>
    <w:p w:rsidR="00CB5FCF" w:rsidRPr="00CB223F" w:rsidRDefault="00CB5FCF" w:rsidP="00CB5FCF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CB223F">
        <w:rPr>
          <w:sz w:val="28"/>
          <w:szCs w:val="28"/>
        </w:rPr>
        <w:t>работника МФЦ –  руководителю этого МФЦ;</w:t>
      </w:r>
    </w:p>
    <w:p w:rsidR="00CB5FCF" w:rsidRPr="008940D8" w:rsidRDefault="00CB5FCF" w:rsidP="00CB5FCF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CB223F">
        <w:rPr>
          <w:sz w:val="28"/>
          <w:szCs w:val="28"/>
        </w:rPr>
        <w:t>руководителя МФЦ</w:t>
      </w:r>
      <w:r w:rsidRPr="008940D8">
        <w:rPr>
          <w:sz w:val="28"/>
          <w:szCs w:val="28"/>
        </w:rPr>
        <w:t xml:space="preserve"> - органу местного самоуправления, являющемуся учредителем многофункционального центра.</w:t>
      </w:r>
    </w:p>
    <w:p w:rsidR="00CB5FCF" w:rsidRPr="008940D8" w:rsidRDefault="00CB5FCF" w:rsidP="00CB5FCF">
      <w:pPr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5.</w:t>
      </w:r>
      <w:r w:rsidR="005D30D8">
        <w:rPr>
          <w:sz w:val="28"/>
          <w:szCs w:val="28"/>
        </w:rPr>
        <w:t>5.</w:t>
      </w:r>
      <w:r w:rsidRPr="008940D8">
        <w:rPr>
          <w:sz w:val="28"/>
          <w:szCs w:val="28"/>
        </w:rPr>
        <w:t xml:space="preserve"> Жалоба должна содержать:</w:t>
      </w:r>
    </w:p>
    <w:p w:rsidR="00CB5FCF" w:rsidRPr="008940D8" w:rsidRDefault="00CB5FCF" w:rsidP="00CB5FCF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наименование органа, предоставляющего муниципальную услугу, его должностного лица либо муниципального служащего, многофункционального центра, его руководителя и (или) работника, решения и действия (бездействие) которых обжалуются;</w:t>
      </w:r>
    </w:p>
    <w:p w:rsidR="00CB5FCF" w:rsidRPr="008940D8" w:rsidRDefault="00CB5FCF" w:rsidP="00CB5FCF">
      <w:pPr>
        <w:ind w:firstLine="709"/>
        <w:jc w:val="both"/>
        <w:rPr>
          <w:sz w:val="28"/>
          <w:szCs w:val="28"/>
        </w:rPr>
      </w:pPr>
      <w:proofErr w:type="gramStart"/>
      <w:r w:rsidRPr="008940D8">
        <w:rPr>
          <w:sz w:val="28"/>
          <w:szCs w:val="28"/>
        </w:rPr>
        <w:t>фамилию, имя, отчество (последнее – при наличии), сведения о месте жительства заявителя –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CB5FCF" w:rsidRPr="008940D8" w:rsidRDefault="00CB5FCF" w:rsidP="00CB5FCF">
      <w:pPr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служащего, многофункционального центра, его работника;</w:t>
      </w:r>
    </w:p>
    <w:p w:rsidR="00CB5FCF" w:rsidRPr="008940D8" w:rsidRDefault="00CB5FCF" w:rsidP="00CB5FCF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служащего, многофункционального центра, его работника. Заявителем могут быть представлены документы (при наличии), подтверждающие доводы заявителя, либо их копии.</w:t>
      </w:r>
    </w:p>
    <w:p w:rsidR="00CB5FCF" w:rsidRPr="008940D8" w:rsidRDefault="00CB5FCF" w:rsidP="00CB5FCF">
      <w:pPr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5.</w:t>
      </w:r>
      <w:r w:rsidR="005D30D8">
        <w:rPr>
          <w:sz w:val="28"/>
          <w:szCs w:val="28"/>
        </w:rPr>
        <w:t>6</w:t>
      </w:r>
      <w:r w:rsidRPr="008940D8">
        <w:rPr>
          <w:sz w:val="28"/>
          <w:szCs w:val="28"/>
        </w:rPr>
        <w:t xml:space="preserve">. </w:t>
      </w:r>
      <w:proofErr w:type="gramStart"/>
      <w:r w:rsidRPr="008940D8">
        <w:rPr>
          <w:sz w:val="28"/>
          <w:szCs w:val="28"/>
        </w:rPr>
        <w:t>Жалоба, поступившая в Уполномоченный орган, многофункциональный центр, учредителю многофункционального центра,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органа, многофункционального центра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</w:t>
      </w:r>
      <w:proofErr w:type="gramEnd"/>
      <w:r w:rsidRPr="008940D8">
        <w:rPr>
          <w:sz w:val="28"/>
          <w:szCs w:val="28"/>
        </w:rPr>
        <w:t xml:space="preserve"> дня ее регистрации. </w:t>
      </w:r>
    </w:p>
    <w:p w:rsidR="00CB5FCF" w:rsidRPr="008940D8" w:rsidRDefault="00CB5FCF" w:rsidP="00CB5FCF">
      <w:pPr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5.</w:t>
      </w:r>
      <w:r w:rsidR="005D30D8">
        <w:rPr>
          <w:sz w:val="28"/>
          <w:szCs w:val="28"/>
        </w:rPr>
        <w:t>7</w:t>
      </w:r>
      <w:r w:rsidRPr="008940D8">
        <w:rPr>
          <w:sz w:val="28"/>
          <w:szCs w:val="28"/>
        </w:rPr>
        <w:t>. По результатам рассмотрения жалобы принимается одно из следующих решений:</w:t>
      </w:r>
    </w:p>
    <w:p w:rsidR="00CB5FCF" w:rsidRPr="008940D8" w:rsidRDefault="00CB5FCF" w:rsidP="00CB5FCF">
      <w:pPr>
        <w:ind w:firstLine="709"/>
        <w:jc w:val="both"/>
        <w:rPr>
          <w:sz w:val="28"/>
          <w:szCs w:val="28"/>
        </w:rPr>
      </w:pPr>
      <w:proofErr w:type="gramStart"/>
      <w:r w:rsidRPr="008940D8">
        <w:rPr>
          <w:sz w:val="28"/>
          <w:szCs w:val="28"/>
        </w:rPr>
        <w:lastRenderedPageBreak/>
        <w:t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Вологодской области,  муниципальными правовыми актами Вожегодского муниципального округа, а также в иных формах;</w:t>
      </w:r>
      <w:proofErr w:type="gramEnd"/>
    </w:p>
    <w:p w:rsidR="00CB5FCF" w:rsidRPr="008940D8" w:rsidRDefault="00CB5FCF" w:rsidP="00CB5FCF">
      <w:pPr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в удовлетворении жалобы отказывается.</w:t>
      </w:r>
    </w:p>
    <w:p w:rsidR="00CB5FCF" w:rsidRPr="008940D8" w:rsidRDefault="00CB5FCF" w:rsidP="00CB5FCF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5.</w:t>
      </w:r>
      <w:r w:rsidR="005D30D8">
        <w:rPr>
          <w:sz w:val="28"/>
          <w:szCs w:val="28"/>
        </w:rPr>
        <w:t>8</w:t>
      </w:r>
      <w:r w:rsidRPr="008940D8">
        <w:rPr>
          <w:sz w:val="28"/>
          <w:szCs w:val="28"/>
        </w:rPr>
        <w:t>. Не позднее дня, следующего за днем принятия решения, указанного в пункте 5.</w:t>
      </w:r>
      <w:r w:rsidR="005D30D8">
        <w:rPr>
          <w:sz w:val="28"/>
          <w:szCs w:val="28"/>
        </w:rPr>
        <w:t>7</w:t>
      </w:r>
      <w:r w:rsidRPr="008940D8">
        <w:rPr>
          <w:sz w:val="28"/>
          <w:szCs w:val="28"/>
        </w:rPr>
        <w:t xml:space="preserve"> настоящего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получения.</w:t>
      </w:r>
    </w:p>
    <w:p w:rsidR="00CB5FCF" w:rsidRPr="008940D8" w:rsidRDefault="00CB5FCF" w:rsidP="00CB5FCF">
      <w:pPr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5.</w:t>
      </w:r>
      <w:r w:rsidR="005D30D8">
        <w:rPr>
          <w:sz w:val="28"/>
          <w:szCs w:val="28"/>
        </w:rPr>
        <w:t>9</w:t>
      </w:r>
      <w:r w:rsidRPr="008940D8">
        <w:rPr>
          <w:sz w:val="28"/>
          <w:szCs w:val="28"/>
        </w:rPr>
        <w:t>.  В случае признания жалобы подлежащей удовлетворению в ответе заявителю, указанном в пункте 5.</w:t>
      </w:r>
      <w:r w:rsidR="005D30D8">
        <w:rPr>
          <w:sz w:val="28"/>
          <w:szCs w:val="28"/>
        </w:rPr>
        <w:t>8</w:t>
      </w:r>
      <w:r w:rsidRPr="008940D8">
        <w:rPr>
          <w:sz w:val="28"/>
          <w:szCs w:val="28"/>
        </w:rPr>
        <w:t xml:space="preserve"> административного регламента, дается информация о действиях, осуществляемых Уполномоченным органом, МФЦ в целях незамедлительного устранения выявленных нарушений при оказании  муниципальной услуги, а также приносятся извинения за доставленные </w:t>
      </w:r>
      <w:proofErr w:type="gramStart"/>
      <w:r w:rsidRPr="008940D8">
        <w:rPr>
          <w:sz w:val="28"/>
          <w:szCs w:val="28"/>
        </w:rPr>
        <w:t>неудобства</w:t>
      </w:r>
      <w:proofErr w:type="gramEnd"/>
      <w:r w:rsidRPr="008940D8">
        <w:rPr>
          <w:sz w:val="28"/>
          <w:szCs w:val="28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CB5FCF" w:rsidRPr="008940D8" w:rsidRDefault="00CB5FCF" w:rsidP="00CB5FCF">
      <w:pPr>
        <w:ind w:firstLine="709"/>
        <w:jc w:val="both"/>
        <w:rPr>
          <w:sz w:val="28"/>
          <w:szCs w:val="28"/>
        </w:rPr>
      </w:pPr>
      <w:r w:rsidRPr="008940D8">
        <w:rPr>
          <w:sz w:val="28"/>
          <w:szCs w:val="28"/>
        </w:rPr>
        <w:t>5.1</w:t>
      </w:r>
      <w:r w:rsidR="005D30D8">
        <w:rPr>
          <w:sz w:val="28"/>
          <w:szCs w:val="28"/>
        </w:rPr>
        <w:t>0</w:t>
      </w:r>
      <w:r w:rsidRPr="008940D8">
        <w:rPr>
          <w:sz w:val="28"/>
          <w:szCs w:val="28"/>
        </w:rPr>
        <w:t xml:space="preserve">. В случае признания </w:t>
      </w:r>
      <w:proofErr w:type="gramStart"/>
      <w:r w:rsidRPr="008940D8">
        <w:rPr>
          <w:sz w:val="28"/>
          <w:szCs w:val="28"/>
        </w:rPr>
        <w:t>жалобы</w:t>
      </w:r>
      <w:proofErr w:type="gramEnd"/>
      <w:r w:rsidRPr="008940D8">
        <w:rPr>
          <w:sz w:val="28"/>
          <w:szCs w:val="28"/>
        </w:rPr>
        <w:t xml:space="preserve"> не подлежащей удовлетворению в ответе заявителю, указанном в пункте 5.</w:t>
      </w:r>
      <w:r w:rsidR="005D30D8">
        <w:rPr>
          <w:sz w:val="28"/>
          <w:szCs w:val="28"/>
        </w:rPr>
        <w:t>8</w:t>
      </w:r>
      <w:r w:rsidRPr="008940D8">
        <w:rPr>
          <w:sz w:val="28"/>
          <w:szCs w:val="28"/>
        </w:rPr>
        <w:t xml:space="preserve"> настоящего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CB5FCF" w:rsidRPr="008940D8" w:rsidRDefault="00CB5FCF" w:rsidP="00CB5FCF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8940D8">
        <w:rPr>
          <w:sz w:val="28"/>
          <w:szCs w:val="28"/>
        </w:rPr>
        <w:t>5.1</w:t>
      </w:r>
      <w:r w:rsidR="005D30D8">
        <w:rPr>
          <w:sz w:val="28"/>
          <w:szCs w:val="28"/>
        </w:rPr>
        <w:t>1</w:t>
      </w:r>
      <w:r w:rsidRPr="008940D8">
        <w:rPr>
          <w:sz w:val="28"/>
          <w:szCs w:val="28"/>
        </w:rPr>
        <w:t xml:space="preserve">. В случае установления в ходе или по результатам </w:t>
      </w:r>
      <w:proofErr w:type="gramStart"/>
      <w:r w:rsidRPr="008940D8">
        <w:rPr>
          <w:sz w:val="28"/>
          <w:szCs w:val="28"/>
        </w:rPr>
        <w:t>рассмотрения жалобы признаков состава административного правонарушения</w:t>
      </w:r>
      <w:proofErr w:type="gramEnd"/>
      <w:r w:rsidRPr="008940D8">
        <w:rPr>
          <w:sz w:val="28"/>
          <w:szCs w:val="28"/>
        </w:rPr>
        <w:t xml:space="preserve"> или преступления должностное лицо, работник, наделенные полномочиями по рассмотрению жалоб незамедлительно направляет имеющиеся материалы в органы прокуратуры.</w:t>
      </w:r>
    </w:p>
    <w:p w:rsidR="00AF41C4" w:rsidRDefault="00AF41C4">
      <w:pPr>
        <w:ind w:firstLine="709"/>
        <w:jc w:val="both"/>
        <w:rPr>
          <w:rFonts w:ascii="Times New Roman" w:hAnsi="Times New Roman"/>
          <w:sz w:val="28"/>
        </w:rPr>
      </w:pPr>
    </w:p>
    <w:p w:rsidR="00AF41C4" w:rsidRDefault="00AF41C4">
      <w:pPr>
        <w:ind w:firstLine="709"/>
        <w:jc w:val="both"/>
        <w:rPr>
          <w:rFonts w:ascii="Times New Roman" w:hAnsi="Times New Roman"/>
          <w:sz w:val="28"/>
        </w:rPr>
      </w:pPr>
    </w:p>
    <w:p w:rsidR="00AF41C4" w:rsidRDefault="00AF41C4">
      <w:pPr>
        <w:ind w:firstLine="709"/>
        <w:jc w:val="both"/>
        <w:rPr>
          <w:rFonts w:ascii="Times New Roman" w:hAnsi="Times New Roman"/>
          <w:sz w:val="28"/>
        </w:rPr>
      </w:pPr>
    </w:p>
    <w:p w:rsidR="00AF41C4" w:rsidRDefault="00AF41C4">
      <w:pPr>
        <w:ind w:firstLine="709"/>
        <w:jc w:val="both"/>
        <w:rPr>
          <w:rFonts w:ascii="Times New Roman" w:hAnsi="Times New Roman"/>
          <w:sz w:val="28"/>
        </w:rPr>
      </w:pPr>
    </w:p>
    <w:p w:rsidR="00AF41C4" w:rsidRDefault="00AF41C4">
      <w:pPr>
        <w:ind w:firstLine="709"/>
        <w:jc w:val="both"/>
        <w:rPr>
          <w:rFonts w:ascii="Times New Roman" w:hAnsi="Times New Roman"/>
          <w:sz w:val="28"/>
        </w:rPr>
      </w:pPr>
    </w:p>
    <w:p w:rsidR="00AF41C4" w:rsidRDefault="00AF41C4">
      <w:pPr>
        <w:ind w:firstLine="709"/>
        <w:jc w:val="both"/>
        <w:rPr>
          <w:rFonts w:ascii="Times New Roman" w:hAnsi="Times New Roman"/>
          <w:sz w:val="28"/>
        </w:rPr>
      </w:pPr>
    </w:p>
    <w:p w:rsidR="00DF69C0" w:rsidRDefault="00DF69C0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br w:type="page"/>
      </w:r>
    </w:p>
    <w:p w:rsidR="00AF41C4" w:rsidRDefault="00AF41C4">
      <w:pPr>
        <w:ind w:firstLine="709"/>
        <w:jc w:val="both"/>
        <w:rPr>
          <w:rFonts w:ascii="Times New Roman" w:hAnsi="Times New Roman"/>
          <w:sz w:val="28"/>
        </w:rPr>
      </w:pPr>
    </w:p>
    <w:p w:rsidR="00CB5FCF" w:rsidRDefault="00CB5FCF">
      <w:pPr>
        <w:keepNext/>
        <w:ind w:left="482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Приложение  1 к административному регламенту</w:t>
      </w:r>
    </w:p>
    <w:p w:rsidR="00CB5FCF" w:rsidRDefault="00CB5FCF">
      <w:pPr>
        <w:keepNext/>
        <w:ind w:left="4820"/>
        <w:rPr>
          <w:rFonts w:ascii="Times New Roman" w:hAnsi="Times New Roman"/>
          <w:sz w:val="28"/>
        </w:rPr>
      </w:pPr>
    </w:p>
    <w:p w:rsidR="00CB5FCF" w:rsidRDefault="00CB5FCF">
      <w:pPr>
        <w:keepNext/>
        <w:ind w:left="4820"/>
        <w:rPr>
          <w:rFonts w:ascii="Times New Roman" w:hAnsi="Times New Roman"/>
          <w:sz w:val="28"/>
        </w:rPr>
      </w:pPr>
    </w:p>
    <w:p w:rsidR="00CB5FCF" w:rsidRDefault="00CB5FCF">
      <w:pPr>
        <w:keepNext/>
        <w:ind w:left="4820"/>
        <w:rPr>
          <w:rFonts w:ascii="Times New Roman" w:hAnsi="Times New Roman"/>
          <w:sz w:val="28"/>
        </w:rPr>
      </w:pPr>
    </w:p>
    <w:p w:rsidR="001A7C4A" w:rsidRPr="00B6312C" w:rsidRDefault="001A7C4A" w:rsidP="001A7C4A">
      <w:pPr>
        <w:suppressAutoHyphens/>
        <w:ind w:firstLine="709"/>
        <w:jc w:val="both"/>
        <w:rPr>
          <w:i/>
          <w:iCs/>
          <w:sz w:val="28"/>
          <w:szCs w:val="28"/>
        </w:rPr>
      </w:pPr>
      <w:r w:rsidRPr="00B6312C">
        <w:rPr>
          <w:sz w:val="28"/>
          <w:szCs w:val="28"/>
        </w:rPr>
        <w:t>Сведения о месте нахождения многофункционального центра предоставления государственных и муниципальных услуг, с которым заключено соглашение о взаимодействии (далее - МФЦ):</w:t>
      </w:r>
    </w:p>
    <w:p w:rsidR="001A7C4A" w:rsidRPr="00B6312C" w:rsidRDefault="001A7C4A" w:rsidP="001A7C4A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B6312C">
        <w:rPr>
          <w:sz w:val="28"/>
          <w:szCs w:val="28"/>
        </w:rPr>
        <w:t>Почтовый адрес МФЦ: 162160, Вологодская  область, п. Вожега,                      ул. Садовая, д.10</w:t>
      </w:r>
    </w:p>
    <w:p w:rsidR="001A7C4A" w:rsidRPr="00B6312C" w:rsidRDefault="001A7C4A" w:rsidP="001A7C4A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6312C">
        <w:rPr>
          <w:sz w:val="28"/>
          <w:szCs w:val="28"/>
        </w:rPr>
        <w:t>Телефон/факс МФЦ: 8 (817 44) 2 14 08 / 2 14 53</w:t>
      </w:r>
    </w:p>
    <w:p w:rsidR="001A7C4A" w:rsidRPr="00B6312C" w:rsidRDefault="001A7C4A" w:rsidP="001A7C4A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6312C">
        <w:rPr>
          <w:sz w:val="28"/>
          <w:szCs w:val="28"/>
        </w:rPr>
        <w:t xml:space="preserve">Адрес электронной почты МФЦ: </w:t>
      </w:r>
      <w:proofErr w:type="spellStart"/>
      <w:r w:rsidRPr="00B6312C">
        <w:rPr>
          <w:sz w:val="28"/>
          <w:szCs w:val="28"/>
          <w:lang w:val="en-US"/>
        </w:rPr>
        <w:t>mfc</w:t>
      </w:r>
      <w:proofErr w:type="spellEnd"/>
      <w:r w:rsidRPr="00B6312C">
        <w:rPr>
          <w:sz w:val="28"/>
          <w:szCs w:val="28"/>
        </w:rPr>
        <w:t>_</w:t>
      </w:r>
      <w:proofErr w:type="spellStart"/>
      <w:r w:rsidRPr="00B6312C">
        <w:rPr>
          <w:sz w:val="28"/>
          <w:szCs w:val="28"/>
          <w:lang w:val="en-US"/>
        </w:rPr>
        <w:t>vozhega</w:t>
      </w:r>
      <w:proofErr w:type="spellEnd"/>
      <w:r w:rsidRPr="00B6312C">
        <w:rPr>
          <w:sz w:val="28"/>
          <w:szCs w:val="28"/>
        </w:rPr>
        <w:t>@</w:t>
      </w:r>
      <w:r w:rsidRPr="00B6312C">
        <w:rPr>
          <w:sz w:val="28"/>
          <w:szCs w:val="28"/>
          <w:lang w:val="en-US"/>
        </w:rPr>
        <w:t>mail</w:t>
      </w:r>
      <w:r w:rsidRPr="00B6312C">
        <w:rPr>
          <w:sz w:val="28"/>
          <w:szCs w:val="28"/>
        </w:rPr>
        <w:t>.</w:t>
      </w:r>
      <w:proofErr w:type="spellStart"/>
      <w:r w:rsidRPr="00B6312C">
        <w:rPr>
          <w:sz w:val="28"/>
          <w:szCs w:val="28"/>
          <w:lang w:val="en-US"/>
        </w:rPr>
        <w:t>ru</w:t>
      </w:r>
      <w:proofErr w:type="spellEnd"/>
    </w:p>
    <w:p w:rsidR="001A7C4A" w:rsidRPr="00B6312C" w:rsidRDefault="001A7C4A" w:rsidP="001A7C4A">
      <w:pPr>
        <w:widowControl w:val="0"/>
        <w:ind w:right="-5" w:firstLine="709"/>
        <w:jc w:val="both"/>
        <w:rPr>
          <w:sz w:val="28"/>
          <w:szCs w:val="28"/>
        </w:rPr>
      </w:pPr>
      <w:r w:rsidRPr="00B6312C">
        <w:rPr>
          <w:sz w:val="28"/>
          <w:szCs w:val="28"/>
        </w:rPr>
        <w:t>График работы МФЦ:</w:t>
      </w:r>
    </w:p>
    <w:tbl>
      <w:tblPr>
        <w:tblW w:w="9463" w:type="dxa"/>
        <w:tblInd w:w="98" w:type="dxa"/>
        <w:tblCellMar>
          <w:left w:w="10" w:type="dxa"/>
          <w:right w:w="10" w:type="dxa"/>
        </w:tblCellMar>
        <w:tblLook w:val="00A0"/>
      </w:tblPr>
      <w:tblGrid>
        <w:gridCol w:w="3790"/>
        <w:gridCol w:w="5673"/>
      </w:tblGrid>
      <w:tr w:rsidR="001A7C4A" w:rsidRPr="00B6312C" w:rsidTr="001A7C4A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A7C4A" w:rsidRPr="00B6312C" w:rsidRDefault="001A7C4A" w:rsidP="001A7C4A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Понедельник</w:t>
            </w:r>
          </w:p>
        </w:tc>
        <w:tc>
          <w:tcPr>
            <w:tcW w:w="567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1A7C4A" w:rsidRPr="00B6312C" w:rsidRDefault="001A7C4A" w:rsidP="001A7C4A">
            <w:pPr>
              <w:tabs>
                <w:tab w:val="left" w:pos="851"/>
              </w:tabs>
              <w:jc w:val="center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с  8.00  до  17.15  (перерыв с 12.00 до 13.00)</w:t>
            </w:r>
          </w:p>
        </w:tc>
      </w:tr>
      <w:tr w:rsidR="001A7C4A" w:rsidRPr="00B6312C" w:rsidTr="001A7C4A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A7C4A" w:rsidRPr="00B6312C" w:rsidRDefault="001A7C4A" w:rsidP="001A7C4A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Вторник</w:t>
            </w:r>
          </w:p>
        </w:tc>
        <w:tc>
          <w:tcPr>
            <w:tcW w:w="567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</w:tcPr>
          <w:p w:rsidR="001A7C4A" w:rsidRPr="00B6312C" w:rsidRDefault="001A7C4A" w:rsidP="001A7C4A">
            <w:pPr>
              <w:tabs>
                <w:tab w:val="left" w:pos="851"/>
              </w:tabs>
              <w:jc w:val="both"/>
              <w:rPr>
                <w:sz w:val="28"/>
                <w:szCs w:val="28"/>
              </w:rPr>
            </w:pPr>
          </w:p>
        </w:tc>
      </w:tr>
      <w:tr w:rsidR="001A7C4A" w:rsidRPr="00B6312C" w:rsidTr="001A7C4A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A7C4A" w:rsidRPr="00B6312C" w:rsidRDefault="001A7C4A" w:rsidP="001A7C4A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Среда</w:t>
            </w:r>
          </w:p>
        </w:tc>
        <w:tc>
          <w:tcPr>
            <w:tcW w:w="567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</w:tcPr>
          <w:p w:rsidR="001A7C4A" w:rsidRPr="00B6312C" w:rsidRDefault="001A7C4A" w:rsidP="001A7C4A">
            <w:pPr>
              <w:tabs>
                <w:tab w:val="left" w:pos="851"/>
              </w:tabs>
              <w:jc w:val="both"/>
              <w:rPr>
                <w:sz w:val="28"/>
                <w:szCs w:val="28"/>
              </w:rPr>
            </w:pPr>
          </w:p>
        </w:tc>
      </w:tr>
      <w:tr w:rsidR="001A7C4A" w:rsidRPr="00B6312C" w:rsidTr="001A7C4A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A7C4A" w:rsidRPr="00B6312C" w:rsidRDefault="001A7C4A" w:rsidP="001A7C4A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Четверг</w:t>
            </w:r>
          </w:p>
        </w:tc>
        <w:tc>
          <w:tcPr>
            <w:tcW w:w="567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7C4A" w:rsidRPr="00B6312C" w:rsidRDefault="001A7C4A" w:rsidP="001A7C4A">
            <w:pPr>
              <w:tabs>
                <w:tab w:val="left" w:pos="851"/>
              </w:tabs>
              <w:jc w:val="both"/>
              <w:rPr>
                <w:sz w:val="28"/>
                <w:szCs w:val="28"/>
              </w:rPr>
            </w:pPr>
          </w:p>
        </w:tc>
      </w:tr>
      <w:tr w:rsidR="001A7C4A" w:rsidRPr="00B6312C" w:rsidTr="001A7C4A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A7C4A" w:rsidRPr="00B6312C" w:rsidRDefault="001A7C4A" w:rsidP="001A7C4A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Пятница</w:t>
            </w:r>
          </w:p>
        </w:tc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7C4A" w:rsidRPr="00B6312C" w:rsidRDefault="001A7C4A" w:rsidP="001A7C4A">
            <w:pPr>
              <w:tabs>
                <w:tab w:val="left" w:pos="851"/>
              </w:tabs>
              <w:jc w:val="center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с  8.00  до  16.00  (перерыв с 12.00 до 13.00)</w:t>
            </w:r>
          </w:p>
        </w:tc>
      </w:tr>
      <w:tr w:rsidR="001A7C4A" w:rsidRPr="00B6312C" w:rsidTr="001A7C4A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A7C4A" w:rsidRPr="00B6312C" w:rsidRDefault="001A7C4A" w:rsidP="001A7C4A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Суббота</w:t>
            </w:r>
          </w:p>
        </w:tc>
        <w:tc>
          <w:tcPr>
            <w:tcW w:w="567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1A7C4A" w:rsidRPr="00B6312C" w:rsidRDefault="001A7C4A" w:rsidP="001A7C4A">
            <w:pPr>
              <w:tabs>
                <w:tab w:val="left" w:pos="851"/>
              </w:tabs>
              <w:jc w:val="center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Выходной</w:t>
            </w:r>
          </w:p>
        </w:tc>
      </w:tr>
      <w:tr w:rsidR="001A7C4A" w:rsidRPr="00B6312C" w:rsidTr="001A7C4A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A7C4A" w:rsidRPr="00B6312C" w:rsidRDefault="001A7C4A" w:rsidP="001A7C4A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Воскресенье</w:t>
            </w:r>
          </w:p>
        </w:tc>
        <w:tc>
          <w:tcPr>
            <w:tcW w:w="567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7C4A" w:rsidRPr="00B6312C" w:rsidRDefault="001A7C4A" w:rsidP="001A7C4A">
            <w:pPr>
              <w:tabs>
                <w:tab w:val="left" w:pos="851"/>
              </w:tabs>
              <w:jc w:val="both"/>
              <w:rPr>
                <w:sz w:val="28"/>
                <w:szCs w:val="28"/>
              </w:rPr>
            </w:pPr>
          </w:p>
        </w:tc>
      </w:tr>
      <w:tr w:rsidR="001A7C4A" w:rsidRPr="00B6312C" w:rsidTr="001A7C4A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A7C4A" w:rsidRPr="00B6312C" w:rsidRDefault="001A7C4A" w:rsidP="001A7C4A">
            <w:pPr>
              <w:widowControl w:val="0"/>
              <w:kinsoku w:val="0"/>
              <w:overflowPunct w:val="0"/>
              <w:ind w:right="-5" w:firstLine="709"/>
              <w:jc w:val="both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Предпраздничные дни</w:t>
            </w:r>
          </w:p>
        </w:tc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7C4A" w:rsidRPr="00B6312C" w:rsidRDefault="001A7C4A" w:rsidP="001A7C4A">
            <w:pPr>
              <w:tabs>
                <w:tab w:val="left" w:pos="851"/>
              </w:tabs>
              <w:kinsoku w:val="0"/>
              <w:overflowPunct w:val="0"/>
              <w:jc w:val="center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с  8.00  до  16.00  (перерыв с 12.00 до 13.00)</w:t>
            </w:r>
          </w:p>
        </w:tc>
      </w:tr>
    </w:tbl>
    <w:p w:rsidR="001A7C4A" w:rsidRDefault="001A7C4A" w:rsidP="001A7C4A">
      <w:pPr>
        <w:keepNext/>
        <w:kinsoku w:val="0"/>
        <w:overflowPunct w:val="0"/>
        <w:ind w:left="4820"/>
        <w:rPr>
          <w:rFonts w:ascii="Times New Roman" w:hAnsi="Times New Roman"/>
          <w:sz w:val="28"/>
        </w:rPr>
      </w:pPr>
    </w:p>
    <w:p w:rsidR="001A7C4A" w:rsidRDefault="001A7C4A">
      <w:pPr>
        <w:keepNext/>
        <w:ind w:left="4820"/>
        <w:rPr>
          <w:rFonts w:ascii="Times New Roman" w:hAnsi="Times New Roman"/>
          <w:sz w:val="28"/>
        </w:rPr>
      </w:pPr>
    </w:p>
    <w:p w:rsidR="001A7C4A" w:rsidRDefault="001A7C4A">
      <w:pPr>
        <w:keepNext/>
        <w:ind w:left="4820"/>
        <w:rPr>
          <w:rFonts w:ascii="Times New Roman" w:hAnsi="Times New Roman"/>
          <w:sz w:val="28"/>
        </w:rPr>
      </w:pPr>
    </w:p>
    <w:p w:rsidR="001A7C4A" w:rsidRDefault="001A7C4A">
      <w:pPr>
        <w:keepNext/>
        <w:ind w:left="4820"/>
        <w:rPr>
          <w:rFonts w:ascii="Times New Roman" w:hAnsi="Times New Roman"/>
          <w:sz w:val="28"/>
        </w:rPr>
      </w:pPr>
    </w:p>
    <w:p w:rsidR="001A7C4A" w:rsidRDefault="001A7C4A">
      <w:pPr>
        <w:keepNext/>
        <w:ind w:left="4820"/>
        <w:rPr>
          <w:rFonts w:ascii="Times New Roman" w:hAnsi="Times New Roman"/>
          <w:sz w:val="28"/>
        </w:rPr>
      </w:pPr>
    </w:p>
    <w:p w:rsidR="001A7C4A" w:rsidRDefault="001A7C4A">
      <w:pPr>
        <w:keepNext/>
        <w:ind w:left="4820"/>
        <w:rPr>
          <w:rFonts w:ascii="Times New Roman" w:hAnsi="Times New Roman"/>
          <w:sz w:val="28"/>
        </w:rPr>
      </w:pPr>
    </w:p>
    <w:p w:rsidR="001A7C4A" w:rsidRDefault="001A7C4A">
      <w:pPr>
        <w:keepNext/>
        <w:ind w:left="4820"/>
        <w:rPr>
          <w:rFonts w:ascii="Times New Roman" w:hAnsi="Times New Roman"/>
          <w:sz w:val="28"/>
        </w:rPr>
      </w:pPr>
    </w:p>
    <w:p w:rsidR="001A7C4A" w:rsidRDefault="001A7C4A">
      <w:pPr>
        <w:keepNext/>
        <w:ind w:left="4820"/>
        <w:rPr>
          <w:rFonts w:ascii="Times New Roman" w:hAnsi="Times New Roman"/>
          <w:sz w:val="28"/>
        </w:rPr>
      </w:pPr>
    </w:p>
    <w:p w:rsidR="001A7C4A" w:rsidRDefault="001A7C4A">
      <w:pPr>
        <w:keepNext/>
        <w:ind w:left="4820"/>
        <w:rPr>
          <w:rFonts w:ascii="Times New Roman" w:hAnsi="Times New Roman"/>
          <w:sz w:val="28"/>
        </w:rPr>
      </w:pPr>
    </w:p>
    <w:p w:rsidR="001A7C4A" w:rsidRDefault="001A7C4A">
      <w:pPr>
        <w:keepNext/>
        <w:ind w:left="4820"/>
        <w:rPr>
          <w:rFonts w:ascii="Times New Roman" w:hAnsi="Times New Roman"/>
          <w:sz w:val="28"/>
        </w:rPr>
      </w:pPr>
    </w:p>
    <w:p w:rsidR="001A7C4A" w:rsidRDefault="001A7C4A">
      <w:pPr>
        <w:keepNext/>
        <w:ind w:left="4820"/>
        <w:rPr>
          <w:rFonts w:ascii="Times New Roman" w:hAnsi="Times New Roman"/>
          <w:sz w:val="28"/>
        </w:rPr>
      </w:pPr>
    </w:p>
    <w:p w:rsidR="001A7C4A" w:rsidRDefault="001A7C4A" w:rsidP="001A7C4A">
      <w:pPr>
        <w:widowControl w:val="0"/>
        <w:kinsoku w:val="0"/>
        <w:overflowPunct w:val="0"/>
        <w:ind w:left="4820"/>
        <w:rPr>
          <w:rFonts w:ascii="Times New Roman" w:hAnsi="Times New Roman"/>
          <w:sz w:val="28"/>
        </w:rPr>
      </w:pPr>
    </w:p>
    <w:p w:rsidR="001A7C4A" w:rsidRDefault="001A7C4A" w:rsidP="001A7C4A">
      <w:pPr>
        <w:widowControl w:val="0"/>
        <w:kinsoku w:val="0"/>
        <w:overflowPunct w:val="0"/>
        <w:ind w:left="4820"/>
        <w:rPr>
          <w:rFonts w:ascii="Times New Roman" w:hAnsi="Times New Roman"/>
          <w:sz w:val="28"/>
        </w:rPr>
      </w:pPr>
    </w:p>
    <w:p w:rsidR="001A7C4A" w:rsidRDefault="001A7C4A" w:rsidP="001A7C4A">
      <w:pPr>
        <w:widowControl w:val="0"/>
        <w:kinsoku w:val="0"/>
        <w:overflowPunct w:val="0"/>
        <w:ind w:left="4820"/>
        <w:rPr>
          <w:rFonts w:ascii="Times New Roman" w:hAnsi="Times New Roman"/>
          <w:sz w:val="28"/>
        </w:rPr>
      </w:pPr>
    </w:p>
    <w:p w:rsidR="001A7C4A" w:rsidRDefault="001A7C4A" w:rsidP="001A7C4A">
      <w:pPr>
        <w:widowControl w:val="0"/>
        <w:kinsoku w:val="0"/>
        <w:overflowPunct w:val="0"/>
        <w:ind w:left="4820"/>
        <w:rPr>
          <w:rFonts w:ascii="Times New Roman" w:hAnsi="Times New Roman"/>
          <w:sz w:val="28"/>
        </w:rPr>
      </w:pPr>
    </w:p>
    <w:p w:rsidR="001A7C4A" w:rsidRDefault="001A7C4A" w:rsidP="001A7C4A">
      <w:pPr>
        <w:widowControl w:val="0"/>
        <w:kinsoku w:val="0"/>
        <w:overflowPunct w:val="0"/>
        <w:ind w:left="4820"/>
        <w:rPr>
          <w:rFonts w:ascii="Times New Roman" w:hAnsi="Times New Roman"/>
          <w:sz w:val="28"/>
        </w:rPr>
      </w:pPr>
    </w:p>
    <w:p w:rsidR="001A7C4A" w:rsidRDefault="001A7C4A" w:rsidP="001A7C4A">
      <w:pPr>
        <w:widowControl w:val="0"/>
        <w:kinsoku w:val="0"/>
        <w:overflowPunct w:val="0"/>
        <w:ind w:left="4820"/>
        <w:rPr>
          <w:rFonts w:ascii="Times New Roman" w:hAnsi="Times New Roman"/>
          <w:sz w:val="28"/>
        </w:rPr>
      </w:pPr>
    </w:p>
    <w:p w:rsidR="001A7C4A" w:rsidRDefault="001A7C4A" w:rsidP="001A7C4A">
      <w:pPr>
        <w:widowControl w:val="0"/>
        <w:kinsoku w:val="0"/>
        <w:overflowPunct w:val="0"/>
        <w:ind w:left="4820"/>
        <w:rPr>
          <w:rFonts w:ascii="Times New Roman" w:hAnsi="Times New Roman"/>
          <w:sz w:val="28"/>
        </w:rPr>
      </w:pPr>
    </w:p>
    <w:p w:rsidR="001A7C4A" w:rsidRDefault="001A7C4A" w:rsidP="001A7C4A">
      <w:pPr>
        <w:widowControl w:val="0"/>
        <w:kinsoku w:val="0"/>
        <w:overflowPunct w:val="0"/>
        <w:ind w:left="4820"/>
        <w:rPr>
          <w:rFonts w:ascii="Times New Roman" w:hAnsi="Times New Roman"/>
          <w:sz w:val="28"/>
        </w:rPr>
      </w:pPr>
    </w:p>
    <w:p w:rsidR="001A7C4A" w:rsidRDefault="001A7C4A" w:rsidP="001A7C4A">
      <w:pPr>
        <w:widowControl w:val="0"/>
        <w:kinsoku w:val="0"/>
        <w:overflowPunct w:val="0"/>
        <w:ind w:left="4820"/>
        <w:rPr>
          <w:rFonts w:ascii="Times New Roman" w:hAnsi="Times New Roman"/>
          <w:sz w:val="28"/>
        </w:rPr>
      </w:pPr>
    </w:p>
    <w:p w:rsidR="00DF69C0" w:rsidRDefault="00DF69C0" w:rsidP="001A7C4A">
      <w:pPr>
        <w:widowControl w:val="0"/>
        <w:kinsoku w:val="0"/>
        <w:overflowPunct w:val="0"/>
        <w:ind w:left="4820"/>
        <w:rPr>
          <w:rFonts w:ascii="Times New Roman" w:hAnsi="Times New Roman"/>
          <w:sz w:val="28"/>
        </w:rPr>
      </w:pPr>
    </w:p>
    <w:p w:rsidR="00DF69C0" w:rsidRDefault="00DF69C0" w:rsidP="001A7C4A">
      <w:pPr>
        <w:widowControl w:val="0"/>
        <w:kinsoku w:val="0"/>
        <w:overflowPunct w:val="0"/>
        <w:ind w:left="4820"/>
        <w:rPr>
          <w:rFonts w:ascii="Times New Roman" w:hAnsi="Times New Roman"/>
          <w:sz w:val="28"/>
        </w:rPr>
      </w:pPr>
    </w:p>
    <w:p w:rsidR="001A7C4A" w:rsidRDefault="001A7C4A">
      <w:pPr>
        <w:keepNext/>
        <w:ind w:left="4820"/>
        <w:rPr>
          <w:rFonts w:ascii="Times New Roman" w:hAnsi="Times New Roman"/>
          <w:sz w:val="28"/>
        </w:rPr>
      </w:pPr>
    </w:p>
    <w:p w:rsidR="00AF41C4" w:rsidRDefault="00214643">
      <w:pPr>
        <w:keepNext/>
        <w:ind w:left="482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Приложение </w:t>
      </w:r>
      <w:r w:rsidR="00CB5FCF">
        <w:rPr>
          <w:rFonts w:ascii="Times New Roman" w:hAnsi="Times New Roman"/>
          <w:sz w:val="28"/>
        </w:rPr>
        <w:t>2</w:t>
      </w:r>
      <w:r>
        <w:rPr>
          <w:rFonts w:ascii="Times New Roman" w:hAnsi="Times New Roman"/>
          <w:sz w:val="28"/>
        </w:rPr>
        <w:t xml:space="preserve"> к административному регламенту</w:t>
      </w:r>
    </w:p>
    <w:p w:rsidR="00AF41C4" w:rsidRDefault="00AF41C4">
      <w:pPr>
        <w:ind w:left="5103"/>
        <w:jc w:val="center"/>
        <w:rPr>
          <w:rFonts w:ascii="Times New Roman" w:hAnsi="Times New Roman"/>
          <w:sz w:val="28"/>
        </w:rPr>
      </w:pPr>
    </w:p>
    <w:tbl>
      <w:tblPr>
        <w:tblW w:w="0" w:type="auto"/>
        <w:tblInd w:w="5160" w:type="dxa"/>
        <w:tblBorders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68"/>
        <w:gridCol w:w="3000"/>
      </w:tblGrid>
      <w:tr w:rsidR="00AF41C4" w:rsidTr="001A7C4A">
        <w:trPr>
          <w:trHeight w:val="1"/>
        </w:trPr>
        <w:tc>
          <w:tcPr>
            <w:tcW w:w="96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i/>
                <w:sz w:val="28"/>
              </w:rPr>
              <w:t>Кому:</w:t>
            </w:r>
          </w:p>
        </w:tc>
        <w:tc>
          <w:tcPr>
            <w:tcW w:w="300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jc w:val="both"/>
              <w:rPr>
                <w:rFonts w:ascii="Calibri" w:hAnsi="Calibri"/>
                <w:sz w:val="22"/>
              </w:rPr>
            </w:pPr>
          </w:p>
        </w:tc>
      </w:tr>
      <w:tr w:rsidR="00AF41C4" w:rsidTr="001A7C4A">
        <w:trPr>
          <w:trHeight w:val="1"/>
        </w:trPr>
        <w:tc>
          <w:tcPr>
            <w:tcW w:w="96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i/>
                <w:sz w:val="28"/>
              </w:rPr>
              <w:t>От</w:t>
            </w:r>
          </w:p>
        </w:tc>
        <w:tc>
          <w:tcPr>
            <w:tcW w:w="300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jc w:val="both"/>
              <w:rPr>
                <w:rFonts w:ascii="Calibri" w:hAnsi="Calibri"/>
                <w:sz w:val="22"/>
              </w:rPr>
            </w:pPr>
          </w:p>
        </w:tc>
      </w:tr>
      <w:tr w:rsidR="00AF41C4" w:rsidTr="001A7C4A">
        <w:trPr>
          <w:trHeight w:val="1"/>
        </w:trPr>
        <w:tc>
          <w:tcPr>
            <w:tcW w:w="96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jc w:val="both"/>
              <w:rPr>
                <w:rFonts w:ascii="Calibri" w:hAnsi="Calibri"/>
                <w:sz w:val="22"/>
              </w:rPr>
            </w:pPr>
          </w:p>
        </w:tc>
        <w:tc>
          <w:tcPr>
            <w:tcW w:w="300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jc w:val="both"/>
              <w:rPr>
                <w:rFonts w:ascii="Calibri" w:hAnsi="Calibri"/>
                <w:sz w:val="22"/>
              </w:rPr>
            </w:pPr>
          </w:p>
        </w:tc>
      </w:tr>
      <w:tr w:rsidR="00AF41C4" w:rsidTr="001A7C4A">
        <w:trPr>
          <w:trHeight w:val="1"/>
        </w:trPr>
        <w:tc>
          <w:tcPr>
            <w:tcW w:w="96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jc w:val="both"/>
              <w:rPr>
                <w:rFonts w:ascii="Calibri" w:hAnsi="Calibri"/>
                <w:sz w:val="22"/>
              </w:rPr>
            </w:pPr>
          </w:p>
        </w:tc>
        <w:tc>
          <w:tcPr>
            <w:tcW w:w="300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  <w:rPr>
                <w:rFonts w:ascii="Times New Roman" w:hAnsi="Times New Roman"/>
                <w:sz w:val="20"/>
              </w:rPr>
            </w:pPr>
            <w:proofErr w:type="gramStart"/>
            <w:r>
              <w:rPr>
                <w:rFonts w:ascii="Times New Roman" w:hAnsi="Times New Roman"/>
                <w:sz w:val="20"/>
              </w:rPr>
              <w:t>(для юридического лица указывается фирменное наименование, для физического лица указываются фамилия, имя, отчество заявителя; для лица, действующего по</w:t>
            </w:r>
            <w:proofErr w:type="gramEnd"/>
          </w:p>
          <w:p w:rsidR="00AF41C4" w:rsidRDefault="00214643">
            <w:pPr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доверенности, - фамилия, имя,</w:t>
            </w:r>
          </w:p>
          <w:p w:rsidR="00AF41C4" w:rsidRDefault="00214643">
            <w:pPr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отчество лица, действующего </w:t>
            </w:r>
            <w:proofErr w:type="gramStart"/>
            <w:r>
              <w:rPr>
                <w:rFonts w:ascii="Times New Roman" w:hAnsi="Times New Roman"/>
                <w:sz w:val="20"/>
              </w:rPr>
              <w:t>на</w:t>
            </w:r>
            <w:proofErr w:type="gramEnd"/>
          </w:p>
          <w:p w:rsidR="00AF41C4" w:rsidRDefault="00214643">
            <w:pPr>
              <w:jc w:val="both"/>
            </w:pPr>
            <w:proofErr w:type="gramStart"/>
            <w:r>
              <w:rPr>
                <w:rFonts w:ascii="Times New Roman" w:hAnsi="Times New Roman"/>
                <w:sz w:val="20"/>
              </w:rPr>
              <w:t>основании</w:t>
            </w:r>
            <w:proofErr w:type="gramEnd"/>
            <w:r>
              <w:rPr>
                <w:rFonts w:ascii="Times New Roman" w:hAnsi="Times New Roman"/>
                <w:sz w:val="20"/>
              </w:rPr>
              <w:t xml:space="preserve"> доверенности)</w:t>
            </w:r>
          </w:p>
        </w:tc>
      </w:tr>
    </w:tbl>
    <w:p w:rsidR="00AF41C4" w:rsidRDefault="00AF41C4">
      <w:pPr>
        <w:ind w:left="5103"/>
        <w:jc w:val="center"/>
        <w:rPr>
          <w:rFonts w:ascii="Times New Roman" w:hAnsi="Times New Roman"/>
          <w:sz w:val="28"/>
        </w:rPr>
      </w:pPr>
    </w:p>
    <w:p w:rsidR="00AF41C4" w:rsidRDefault="0021464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Заявление    </w:t>
      </w:r>
    </w:p>
    <w:p w:rsidR="00AF41C4" w:rsidRDefault="0021464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 отказе от права постоянного (бессрочного) пользования земельным участком (об отказе от права пожизненного наследуемого владения земельным участком)</w:t>
      </w:r>
    </w:p>
    <w:p w:rsidR="00AF41C4" w:rsidRDefault="00AF41C4">
      <w:pPr>
        <w:jc w:val="both"/>
        <w:rPr>
          <w:rFonts w:ascii="Times New Roman" w:hAnsi="Times New Roman"/>
          <w:sz w:val="28"/>
        </w:rPr>
      </w:pPr>
    </w:p>
    <w:tbl>
      <w:tblPr>
        <w:tblW w:w="0" w:type="auto"/>
        <w:tblLayout w:type="fixed"/>
        <w:tblLook w:val="04A0"/>
      </w:tblPr>
      <w:tblGrid>
        <w:gridCol w:w="4905"/>
        <w:gridCol w:w="4223"/>
      </w:tblGrid>
      <w:tr w:rsidR="00AF41C4">
        <w:trPr>
          <w:trHeight w:val="1"/>
        </w:trPr>
        <w:tc>
          <w:tcPr>
            <w:tcW w:w="9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ind w:firstLine="709"/>
              <w:jc w:val="center"/>
            </w:pPr>
            <w:r>
              <w:rPr>
                <w:rFonts w:ascii="Times New Roman" w:hAnsi="Times New Roman"/>
                <w:sz w:val="28"/>
              </w:rPr>
              <w:t>Сведения о заявителе (физическое лицо)</w:t>
            </w: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Фамилия, имя, отчество (при наличии)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Место жительства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Данные документа, удостоверяющего личность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ИНН - для гражданина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Контактный телефон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Почтовый адрес, адрес электронной почты (при наличии)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9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ind w:firstLine="709"/>
              <w:jc w:val="center"/>
            </w:pPr>
            <w:r>
              <w:rPr>
                <w:rFonts w:ascii="Times New Roman" w:hAnsi="Times New Roman"/>
                <w:sz w:val="28"/>
              </w:rPr>
              <w:t>Сведения о заявителе (юридическое лицо)</w:t>
            </w: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 xml:space="preserve">Полное и сокращенное наименование 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Местонахождение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ИНН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ОГРН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r>
              <w:rPr>
                <w:rFonts w:ascii="Times New Roman" w:hAnsi="Times New Roman"/>
                <w:sz w:val="28"/>
              </w:rPr>
              <w:t>Контактные телефоны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Почтовый адрес, адрес электронной почты (при наличии)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9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center"/>
            </w:pPr>
            <w:r>
              <w:rPr>
                <w:rFonts w:ascii="Times New Roman" w:hAnsi="Times New Roman"/>
                <w:sz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 xml:space="preserve">Фамилия, имя, отчество (при наличии) лица, действующего от имени </w:t>
            </w:r>
            <w:r>
              <w:rPr>
                <w:rFonts w:ascii="Times New Roman" w:hAnsi="Times New Roman"/>
                <w:sz w:val="28"/>
              </w:rPr>
              <w:lastRenderedPageBreak/>
              <w:t>физического или юридического лица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lastRenderedPageBreak/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Контактные телефоны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Адрес электронной почты (при наличии)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9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center"/>
            </w:pPr>
            <w:r>
              <w:rPr>
                <w:rFonts w:ascii="Times New Roman" w:hAnsi="Times New Roman"/>
                <w:sz w:val="28"/>
              </w:rPr>
              <w:t>Сведения о земельном участке</w:t>
            </w: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Адрес земельного участка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Кадастровый номер земельного участка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Площадь участка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Вид права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</w:tbl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Прошу прекратить право на земельный участок.</w:t>
      </w:r>
    </w:p>
    <w:p w:rsidR="00AF41C4" w:rsidRDefault="00AF41C4">
      <w:pPr>
        <w:rPr>
          <w:rFonts w:ascii="Times New Roman" w:hAnsi="Times New Roman"/>
          <w:sz w:val="28"/>
        </w:rPr>
      </w:pPr>
    </w:p>
    <w:p w:rsidR="00AF41C4" w:rsidRDefault="00214643">
      <w:pPr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Приложения:</w:t>
      </w:r>
    </w:p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 _______________________________________________________________</w:t>
      </w:r>
    </w:p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 _______________________________________________________________</w:t>
      </w:r>
    </w:p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 _______________________________________________________________</w:t>
      </w:r>
    </w:p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 _______________________________________________________________</w:t>
      </w:r>
    </w:p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 _______________________________________________________________</w:t>
      </w:r>
    </w:p>
    <w:p w:rsidR="00AF41C4" w:rsidRDefault="00AF41C4">
      <w:pPr>
        <w:rPr>
          <w:rFonts w:ascii="Times New Roman" w:hAnsi="Times New Roman"/>
          <w:sz w:val="28"/>
        </w:rPr>
      </w:pPr>
    </w:p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Способ выдачи документов (</w:t>
      </w:r>
      <w:proofErr w:type="gramStart"/>
      <w:r>
        <w:rPr>
          <w:rFonts w:ascii="Times New Roman" w:hAnsi="Times New Roman"/>
          <w:sz w:val="28"/>
        </w:rPr>
        <w:t>нужное</w:t>
      </w:r>
      <w:proofErr w:type="gramEnd"/>
      <w:r>
        <w:rPr>
          <w:rFonts w:ascii="Times New Roman" w:hAnsi="Times New Roman"/>
          <w:sz w:val="28"/>
        </w:rPr>
        <w:t xml:space="preserve"> отметить):</w:t>
      </w:r>
    </w:p>
    <w:p w:rsidR="00AF41C4" w:rsidRDefault="00214643">
      <w:pPr>
        <w:ind w:left="360" w:hanging="36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⁯  лично      ⁯  направление посредством почтового отправления с уведомлением </w:t>
      </w:r>
    </w:p>
    <w:p w:rsidR="00AF41C4" w:rsidRDefault="00214643">
      <w:pPr>
        <w:ind w:left="360" w:hanging="360"/>
        <w:rPr>
          <w:rFonts w:ascii="Times New Roman" w:hAnsi="Times New Roman"/>
        </w:rPr>
      </w:pPr>
      <w:r>
        <w:rPr>
          <w:rFonts w:ascii="Times New Roman" w:hAnsi="Times New Roman"/>
        </w:rPr>
        <w:t>⁯  в МФЦ**     ⁯  в личном кабинете на Региональном портале*</w:t>
      </w:r>
    </w:p>
    <w:p w:rsidR="00AF41C4" w:rsidRDefault="00214643">
      <w:pPr>
        <w:ind w:left="360" w:hanging="36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⁯  </w:t>
      </w:r>
      <w:r>
        <w:rPr>
          <w:rFonts w:ascii="Times New Roman" w:hAnsi="Times New Roman"/>
        </w:rPr>
        <w:t>по электронной почте.</w:t>
      </w:r>
    </w:p>
    <w:p w:rsidR="00AF41C4" w:rsidRDefault="00214643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* в случае если заявление подано посредством Регионального портала.</w:t>
      </w:r>
    </w:p>
    <w:p w:rsidR="00AF41C4" w:rsidRDefault="00214643">
      <w:pPr>
        <w:ind w:left="360" w:hanging="36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** в случае если заявление подано через МФЦ.</w:t>
      </w:r>
    </w:p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«____»_______________20____г.                                ____________________</w:t>
      </w:r>
    </w:p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  <w:t>(подпись)  М.П.</w:t>
      </w:r>
    </w:p>
    <w:p w:rsidR="00A326AD" w:rsidRDefault="00A326AD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A326AD" w:rsidRDefault="00A326AD">
      <w:pPr>
        <w:keepNext/>
        <w:ind w:left="4820"/>
        <w:rPr>
          <w:rFonts w:ascii="Times New Roman" w:hAnsi="Times New Roman"/>
          <w:sz w:val="28"/>
        </w:rPr>
      </w:pPr>
    </w:p>
    <w:p w:rsidR="00A326AD" w:rsidRDefault="00A326AD">
      <w:pPr>
        <w:keepNext/>
        <w:ind w:left="4820"/>
        <w:rPr>
          <w:rFonts w:ascii="Times New Roman" w:hAnsi="Times New Roman"/>
          <w:sz w:val="28"/>
        </w:rPr>
      </w:pPr>
    </w:p>
    <w:p w:rsidR="00DB36B3" w:rsidRDefault="00DB36B3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DB36B3" w:rsidRDefault="00DB36B3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DB36B3" w:rsidRDefault="00DB36B3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DB36B3" w:rsidRDefault="00DB36B3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DB36B3" w:rsidRDefault="00DB36B3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DB36B3" w:rsidRDefault="00DB36B3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DF69C0" w:rsidRDefault="00DF69C0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DF69C0" w:rsidRDefault="00DF69C0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DF69C0" w:rsidRDefault="00DF69C0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DF69C0" w:rsidRDefault="00DF69C0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DE4434" w:rsidRDefault="00DE4434">
      <w:pPr>
        <w:keepNext/>
        <w:ind w:left="4820"/>
        <w:rPr>
          <w:rFonts w:ascii="Times New Roman" w:hAnsi="Times New Roman"/>
          <w:sz w:val="28"/>
        </w:rPr>
      </w:pPr>
    </w:p>
    <w:p w:rsidR="00AF41C4" w:rsidRDefault="00214643">
      <w:pPr>
        <w:keepNext/>
        <w:ind w:left="482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Приложение </w:t>
      </w:r>
      <w:r w:rsidR="001A7C4A">
        <w:rPr>
          <w:rFonts w:ascii="Times New Roman" w:hAnsi="Times New Roman"/>
          <w:sz w:val="28"/>
        </w:rPr>
        <w:t>3</w:t>
      </w:r>
      <w:r>
        <w:rPr>
          <w:rFonts w:ascii="Times New Roman" w:hAnsi="Times New Roman"/>
          <w:sz w:val="28"/>
        </w:rPr>
        <w:t xml:space="preserve"> к административному регламенту</w:t>
      </w:r>
    </w:p>
    <w:p w:rsidR="00AF41C4" w:rsidRDefault="00AF41C4">
      <w:pPr>
        <w:rPr>
          <w:rFonts w:ascii="Times New Roman" w:hAnsi="Times New Roman"/>
          <w:sz w:val="28"/>
        </w:rPr>
      </w:pPr>
    </w:p>
    <w:p w:rsidR="00AF41C4" w:rsidRDefault="00214643">
      <w:pPr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БЛОК-СХЕМА</w:t>
      </w:r>
    </w:p>
    <w:p w:rsidR="00AF41C4" w:rsidRDefault="00214643">
      <w:pPr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последовательности административных процедур </w:t>
      </w:r>
    </w:p>
    <w:p w:rsidR="00AF41C4" w:rsidRDefault="00214643">
      <w:pPr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при предоставлении муниципальной услуги </w:t>
      </w:r>
    </w:p>
    <w:p w:rsidR="00AF41C4" w:rsidRDefault="00AF41C4">
      <w:pPr>
        <w:spacing w:before="120" w:after="120"/>
        <w:jc w:val="both"/>
        <w:rPr>
          <w:rFonts w:ascii="Times New Roman" w:hAnsi="Times New Roman"/>
          <w:sz w:val="28"/>
        </w:rPr>
      </w:pPr>
    </w:p>
    <w:p w:rsidR="00AF41C4" w:rsidRDefault="00214643">
      <w:pPr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Прекращение права постоянного (бессрочного) пользования или пожизненного наследуемого владения земельным участком при отказе землепользователя, землевладельца от принадлежащего им права на земельный участок</w:t>
      </w:r>
    </w:p>
    <w:p w:rsidR="00AF41C4" w:rsidRDefault="00AF41C4">
      <w:pPr>
        <w:jc w:val="center"/>
        <w:rPr>
          <w:rFonts w:ascii="Times New Roman" w:hAnsi="Times New Roman"/>
          <w:b/>
          <w:sz w:val="28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9072"/>
      </w:tblGrid>
      <w:tr w:rsidR="00AF41C4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4805" w:rsidRPr="00974805" w:rsidRDefault="00214643" w:rsidP="00974805">
            <w:pPr>
              <w:jc w:val="center"/>
              <w:rPr>
                <w:rFonts w:ascii="Times New Roman" w:hAnsi="Times New Roman"/>
                <w:i/>
                <w:sz w:val="22"/>
                <w:szCs w:val="22"/>
              </w:rPr>
            </w:pPr>
            <w:r w:rsidRPr="00974805">
              <w:rPr>
                <w:rFonts w:ascii="Times New Roman" w:hAnsi="Times New Roman"/>
                <w:sz w:val="22"/>
                <w:szCs w:val="22"/>
              </w:rPr>
              <w:t xml:space="preserve">Прием и регистрация заявления о предоставлении муниципальной услуги </w:t>
            </w:r>
          </w:p>
          <w:p w:rsidR="00AF41C4" w:rsidRDefault="00214643" w:rsidP="003660CD">
            <w:pPr>
              <w:jc w:val="center"/>
            </w:pPr>
            <w:r w:rsidRPr="00974805">
              <w:rPr>
                <w:rFonts w:ascii="Times New Roman" w:hAnsi="Times New Roman"/>
                <w:i/>
                <w:sz w:val="22"/>
                <w:szCs w:val="22"/>
              </w:rPr>
              <w:t>(</w:t>
            </w:r>
            <w:r w:rsidR="00974805" w:rsidRPr="00974805">
              <w:rPr>
                <w:rFonts w:ascii="Times New Roman" w:hAnsi="Times New Roman"/>
                <w:i/>
                <w:sz w:val="22"/>
                <w:szCs w:val="22"/>
              </w:rPr>
              <w:t>п.</w:t>
            </w:r>
            <w:r w:rsidR="003660CD" w:rsidRPr="00974805">
              <w:rPr>
                <w:rFonts w:ascii="Times New Roman" w:hAnsi="Times New Roman"/>
                <w:i/>
                <w:sz w:val="22"/>
                <w:szCs w:val="22"/>
              </w:rPr>
              <w:t xml:space="preserve"> </w:t>
            </w:r>
            <w:r w:rsidR="00974805" w:rsidRPr="00974805">
              <w:rPr>
                <w:rFonts w:ascii="Times New Roman" w:hAnsi="Times New Roman"/>
                <w:i/>
                <w:sz w:val="22"/>
                <w:szCs w:val="22"/>
              </w:rPr>
              <w:t>3.2.</w:t>
            </w:r>
            <w:r w:rsidR="00974805" w:rsidRPr="00974805">
              <w:rPr>
                <w:rFonts w:ascii="Times New Roman" w:hAnsi="Times New Roman"/>
                <w:bCs/>
                <w:i/>
                <w:iCs/>
                <w:sz w:val="22"/>
                <w:szCs w:val="22"/>
              </w:rPr>
              <w:t xml:space="preserve"> административного регламента </w:t>
            </w:r>
            <w:r w:rsidR="00974805" w:rsidRPr="00974805">
              <w:rPr>
                <w:rFonts w:ascii="Times New Roman" w:hAnsi="Times New Roman"/>
                <w:i/>
                <w:sz w:val="22"/>
                <w:szCs w:val="22"/>
              </w:rPr>
              <w:t xml:space="preserve">- 1 рабочий день со дня поступления заявления и </w:t>
            </w:r>
            <w:r w:rsidR="00974805" w:rsidRPr="00974805">
              <w:rPr>
                <w:rFonts w:ascii="Times New Roman" w:hAnsi="Times New Roman"/>
                <w:bCs/>
                <w:i/>
                <w:iCs/>
                <w:sz w:val="22"/>
                <w:szCs w:val="22"/>
              </w:rPr>
              <w:t xml:space="preserve"> документов</w:t>
            </w:r>
            <w:r w:rsidRPr="00974805">
              <w:rPr>
                <w:rFonts w:ascii="Times New Roman" w:hAnsi="Times New Roman"/>
                <w:i/>
                <w:sz w:val="22"/>
                <w:szCs w:val="22"/>
              </w:rPr>
              <w:t>)</w:t>
            </w:r>
          </w:p>
        </w:tc>
      </w:tr>
    </w:tbl>
    <w:p w:rsidR="00AF41C4" w:rsidRDefault="00603471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noProof/>
          <w:sz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5" type="#_x0000_t32" style="position:absolute;left:0;text-align:left;margin-left:219.85pt;margin-top:.25pt;width:0;height:31.95pt;z-index:251668480;mso-position-horizontal-relative:text;mso-position-vertical-relative:text" o:connectortype="straight">
            <v:stroke endarrow="block"/>
          </v:shape>
        </w:pict>
      </w:r>
    </w:p>
    <w:p w:rsidR="00AF41C4" w:rsidRDefault="00AF41C4">
      <w:pPr>
        <w:jc w:val="center"/>
        <w:rPr>
          <w:rFonts w:ascii="Times New Roman" w:hAnsi="Times New Roman"/>
          <w:sz w:val="28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9072"/>
      </w:tblGrid>
      <w:tr w:rsidR="00AF41C4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Pr="004E4CBE" w:rsidRDefault="00214643">
            <w:pPr>
              <w:ind w:firstLine="720"/>
              <w:jc w:val="center"/>
              <w:rPr>
                <w:rFonts w:ascii="Times New Roman" w:hAnsi="Times New Roman"/>
                <w:i/>
                <w:sz w:val="22"/>
                <w:szCs w:val="22"/>
              </w:rPr>
            </w:pPr>
            <w:r w:rsidRPr="004E4CBE">
              <w:rPr>
                <w:rFonts w:ascii="Times New Roman" w:hAnsi="Times New Roman"/>
                <w:sz w:val="22"/>
                <w:szCs w:val="22"/>
              </w:rPr>
              <w:t>Рассмотрение заявления и прилагаемых документов, необходимых для предоставления муниципальной услуги, принятие решения о прекращении права постоянного (бессрочного) пользования, решения о прекращении права пожизненного наследуемого владения земельным участком либо решения об отказе в предоставлении муниципальной услуги</w:t>
            </w:r>
          </w:p>
          <w:p w:rsidR="00AF41C4" w:rsidRPr="000E6D21" w:rsidRDefault="00214643" w:rsidP="005D30D8">
            <w:pPr>
              <w:ind w:firstLine="720"/>
              <w:jc w:val="center"/>
              <w:rPr>
                <w:sz w:val="22"/>
                <w:szCs w:val="22"/>
              </w:rPr>
            </w:pPr>
            <w:r w:rsidRPr="000E6D21">
              <w:rPr>
                <w:rFonts w:ascii="Times New Roman" w:hAnsi="Times New Roman"/>
                <w:i/>
                <w:sz w:val="22"/>
                <w:szCs w:val="22"/>
              </w:rPr>
              <w:t>(</w:t>
            </w:r>
            <w:r w:rsidR="000E6D21" w:rsidRPr="000E6D21">
              <w:rPr>
                <w:rFonts w:ascii="Times New Roman" w:hAnsi="Times New Roman"/>
                <w:i/>
                <w:sz w:val="22"/>
                <w:szCs w:val="22"/>
              </w:rPr>
              <w:t xml:space="preserve">п.3.3. административного регламента - не </w:t>
            </w:r>
            <w:r w:rsidR="000E6D21" w:rsidRPr="005D30D8">
              <w:rPr>
                <w:rFonts w:ascii="Times New Roman" w:hAnsi="Times New Roman"/>
                <w:i/>
                <w:sz w:val="22"/>
                <w:szCs w:val="22"/>
              </w:rPr>
              <w:t>более 25</w:t>
            </w:r>
            <w:r w:rsidR="004C1E85" w:rsidRPr="005D30D8">
              <w:rPr>
                <w:rFonts w:ascii="Times New Roman" w:hAnsi="Times New Roman"/>
                <w:i/>
                <w:sz w:val="22"/>
                <w:szCs w:val="22"/>
              </w:rPr>
              <w:t xml:space="preserve"> </w:t>
            </w:r>
            <w:r w:rsidR="000E6D21" w:rsidRPr="005D30D8">
              <w:rPr>
                <w:rFonts w:ascii="Times New Roman" w:hAnsi="Times New Roman"/>
                <w:i/>
                <w:sz w:val="22"/>
                <w:szCs w:val="22"/>
              </w:rPr>
              <w:t>календарных дней</w:t>
            </w:r>
            <w:r w:rsidR="00185FE7" w:rsidRPr="005D30D8">
              <w:rPr>
                <w:rFonts w:ascii="Times New Roman" w:hAnsi="Times New Roman"/>
                <w:i/>
                <w:sz w:val="22"/>
                <w:szCs w:val="22"/>
              </w:rPr>
              <w:t xml:space="preserve"> со дня поступления заявления и </w:t>
            </w:r>
            <w:r w:rsidR="00185FE7" w:rsidRPr="005D30D8">
              <w:rPr>
                <w:rFonts w:ascii="Times New Roman" w:hAnsi="Times New Roman"/>
                <w:bCs/>
                <w:i/>
                <w:iCs/>
                <w:sz w:val="22"/>
                <w:szCs w:val="22"/>
              </w:rPr>
              <w:t xml:space="preserve"> документов</w:t>
            </w:r>
            <w:r w:rsidRPr="005D30D8">
              <w:rPr>
                <w:rFonts w:ascii="Times New Roman" w:hAnsi="Times New Roman"/>
                <w:i/>
                <w:sz w:val="22"/>
                <w:szCs w:val="22"/>
              </w:rPr>
              <w:t>)</w:t>
            </w:r>
          </w:p>
        </w:tc>
      </w:tr>
    </w:tbl>
    <w:p w:rsidR="00AF41C4" w:rsidRDefault="00603471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noProof/>
          <w:sz w:val="28"/>
        </w:rPr>
        <w:pict>
          <v:shape id="_x0000_s1036" type="#_x0000_t32" style="position:absolute;left:0;text-align:left;margin-left:224.15pt;margin-top:-.15pt;width:.6pt;height:33.75pt;z-index:251669504;mso-position-horizontal-relative:text;mso-position-vertical-relative:text" o:connectortype="straight">
            <v:stroke endarrow="block"/>
          </v:shape>
        </w:pict>
      </w:r>
    </w:p>
    <w:p w:rsidR="00AF41C4" w:rsidRDefault="00AF41C4">
      <w:pPr>
        <w:jc w:val="center"/>
        <w:rPr>
          <w:rFonts w:ascii="Times New Roman" w:hAnsi="Times New Roman"/>
          <w:sz w:val="28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9072"/>
      </w:tblGrid>
      <w:tr w:rsidR="00AF41C4">
        <w:trPr>
          <w:trHeight w:val="1"/>
        </w:trPr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Pr="007100F5" w:rsidRDefault="0021464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7100F5">
              <w:rPr>
                <w:rFonts w:ascii="Times New Roman" w:hAnsi="Times New Roman"/>
                <w:sz w:val="22"/>
                <w:szCs w:val="22"/>
              </w:rPr>
              <w:t>Выдача (направление) заявителю (заявителям) решения о прекращении права постоянного (бессрочного) пользования земельным участком или пожизненного наследуемого владения земельным участком, решения об отказе в предоставлении муниципальной услуги</w:t>
            </w:r>
          </w:p>
          <w:p w:rsidR="00AF41C4" w:rsidRDefault="00214643" w:rsidP="00EC1D24">
            <w:pPr>
              <w:jc w:val="center"/>
            </w:pPr>
            <w:r w:rsidRPr="007100F5">
              <w:rPr>
                <w:rFonts w:ascii="Times New Roman" w:hAnsi="Times New Roman"/>
                <w:i/>
                <w:sz w:val="22"/>
                <w:szCs w:val="22"/>
              </w:rPr>
              <w:t>(</w:t>
            </w:r>
            <w:r w:rsidR="000E6D21">
              <w:rPr>
                <w:rFonts w:ascii="Times New Roman" w:hAnsi="Times New Roman"/>
                <w:i/>
                <w:sz w:val="22"/>
                <w:szCs w:val="22"/>
              </w:rPr>
              <w:t>п.3.4. административного</w:t>
            </w:r>
            <w:r w:rsidRPr="007100F5">
              <w:rPr>
                <w:rFonts w:ascii="Times New Roman" w:hAnsi="Times New Roman"/>
                <w:i/>
                <w:sz w:val="22"/>
                <w:szCs w:val="22"/>
              </w:rPr>
              <w:t xml:space="preserve"> регламента </w:t>
            </w:r>
            <w:r w:rsidR="000E6D21">
              <w:rPr>
                <w:rFonts w:ascii="Times New Roman" w:hAnsi="Times New Roman"/>
                <w:i/>
                <w:sz w:val="22"/>
                <w:szCs w:val="22"/>
              </w:rPr>
              <w:t xml:space="preserve">- </w:t>
            </w:r>
            <w:r w:rsidR="000E6D21" w:rsidRPr="000E6D21">
              <w:rPr>
                <w:rFonts w:ascii="Times New Roman" w:hAnsi="Times New Roman"/>
                <w:i/>
                <w:sz w:val="22"/>
                <w:szCs w:val="22"/>
              </w:rPr>
              <w:t>не более 3 календарных дней со дня принятия решения</w:t>
            </w:r>
            <w:r w:rsidRPr="000E6D21">
              <w:rPr>
                <w:rFonts w:ascii="Times New Roman" w:hAnsi="Times New Roman"/>
                <w:i/>
                <w:sz w:val="22"/>
                <w:szCs w:val="22"/>
              </w:rPr>
              <w:t>)</w:t>
            </w:r>
          </w:p>
        </w:tc>
      </w:tr>
    </w:tbl>
    <w:p w:rsidR="00AF41C4" w:rsidRDefault="00AF41C4">
      <w:pPr>
        <w:rPr>
          <w:rFonts w:ascii="Times New Roman" w:hAnsi="Times New Roman"/>
          <w:sz w:val="28"/>
        </w:rPr>
      </w:pPr>
    </w:p>
    <w:p w:rsidR="00AF41C4" w:rsidRDefault="00AF41C4">
      <w:pPr>
        <w:tabs>
          <w:tab w:val="left" w:pos="6585"/>
        </w:tabs>
        <w:rPr>
          <w:rFonts w:ascii="Times New Roman" w:hAnsi="Times New Roman"/>
          <w:sz w:val="28"/>
        </w:rPr>
      </w:pPr>
    </w:p>
    <w:p w:rsidR="00AF41C4" w:rsidRDefault="00AF41C4">
      <w:pPr>
        <w:tabs>
          <w:tab w:val="left" w:pos="6585"/>
        </w:tabs>
        <w:rPr>
          <w:rFonts w:ascii="Times New Roman" w:hAnsi="Times New Roman"/>
          <w:sz w:val="28"/>
        </w:rPr>
      </w:pPr>
    </w:p>
    <w:p w:rsidR="00AF41C4" w:rsidRDefault="00AF41C4">
      <w:pPr>
        <w:jc w:val="center"/>
        <w:rPr>
          <w:rFonts w:ascii="Times New Roman" w:hAnsi="Times New Roman"/>
          <w:sz w:val="28"/>
        </w:rPr>
      </w:pPr>
    </w:p>
    <w:p w:rsidR="00AF41C4" w:rsidRDefault="00AF41C4">
      <w:pPr>
        <w:jc w:val="center"/>
        <w:rPr>
          <w:rFonts w:ascii="Times New Roman" w:hAnsi="Times New Roman"/>
          <w:sz w:val="28"/>
        </w:rPr>
      </w:pPr>
    </w:p>
    <w:p w:rsidR="00AF41C4" w:rsidRDefault="00AF41C4">
      <w:pPr>
        <w:tabs>
          <w:tab w:val="left" w:pos="851"/>
        </w:tabs>
        <w:ind w:firstLine="720"/>
        <w:jc w:val="both"/>
        <w:rPr>
          <w:rFonts w:ascii="Times New Roman" w:hAnsi="Times New Roman"/>
          <w:sz w:val="28"/>
        </w:rPr>
      </w:pPr>
    </w:p>
    <w:sectPr w:rsidR="00AF41C4" w:rsidSect="00DF69C0">
      <w:pgSz w:w="11906" w:h="16838"/>
      <w:pgMar w:top="851" w:right="567" w:bottom="851" w:left="1701" w:header="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04BD" w:rsidRDefault="002B04BD" w:rsidP="00AF41C4">
      <w:r>
        <w:separator/>
      </w:r>
    </w:p>
  </w:endnote>
  <w:endnote w:type="continuationSeparator" w:id="0">
    <w:p w:rsidR="002B04BD" w:rsidRDefault="002B04BD" w:rsidP="00AF41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XO Thames">
    <w:altName w:val="Times New Roman"/>
    <w:charset w:val="CC"/>
    <w:family w:val="roman"/>
    <w:pitch w:val="variable"/>
    <w:sig w:usb0="00000001" w:usb1="0000285A" w:usb2="00000000" w:usb3="00000000" w:csb0="00000015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04BD" w:rsidRDefault="002B04BD" w:rsidP="00AF41C4">
      <w:r>
        <w:separator/>
      </w:r>
    </w:p>
  </w:footnote>
  <w:footnote w:type="continuationSeparator" w:id="0">
    <w:p w:rsidR="002B04BD" w:rsidRDefault="002B04BD" w:rsidP="00AF41C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F41C4"/>
    <w:rsid w:val="00037831"/>
    <w:rsid w:val="00087685"/>
    <w:rsid w:val="000E6D21"/>
    <w:rsid w:val="0013733C"/>
    <w:rsid w:val="0015559C"/>
    <w:rsid w:val="00185FE7"/>
    <w:rsid w:val="001A7C4A"/>
    <w:rsid w:val="00214643"/>
    <w:rsid w:val="002B04BD"/>
    <w:rsid w:val="002C5FD4"/>
    <w:rsid w:val="002D24C1"/>
    <w:rsid w:val="002E3226"/>
    <w:rsid w:val="003660CD"/>
    <w:rsid w:val="00366947"/>
    <w:rsid w:val="003C28DE"/>
    <w:rsid w:val="00445EE7"/>
    <w:rsid w:val="0047079C"/>
    <w:rsid w:val="004C1E85"/>
    <w:rsid w:val="004E4CBE"/>
    <w:rsid w:val="005429A9"/>
    <w:rsid w:val="005630B1"/>
    <w:rsid w:val="005D30D8"/>
    <w:rsid w:val="005D4D65"/>
    <w:rsid w:val="00603471"/>
    <w:rsid w:val="006A13A6"/>
    <w:rsid w:val="006F552D"/>
    <w:rsid w:val="007100F5"/>
    <w:rsid w:val="00784136"/>
    <w:rsid w:val="00870513"/>
    <w:rsid w:val="008C3A79"/>
    <w:rsid w:val="008F5D21"/>
    <w:rsid w:val="00924B1B"/>
    <w:rsid w:val="0094180D"/>
    <w:rsid w:val="00944BFD"/>
    <w:rsid w:val="00972CC4"/>
    <w:rsid w:val="00974805"/>
    <w:rsid w:val="009E567B"/>
    <w:rsid w:val="00A326AD"/>
    <w:rsid w:val="00A55A29"/>
    <w:rsid w:val="00AF41C4"/>
    <w:rsid w:val="00B518A5"/>
    <w:rsid w:val="00B71586"/>
    <w:rsid w:val="00B808F0"/>
    <w:rsid w:val="00B851C5"/>
    <w:rsid w:val="00C14F5A"/>
    <w:rsid w:val="00CB5FCF"/>
    <w:rsid w:val="00CD2DA4"/>
    <w:rsid w:val="00D969E0"/>
    <w:rsid w:val="00DB36B3"/>
    <w:rsid w:val="00DB570D"/>
    <w:rsid w:val="00DE4434"/>
    <w:rsid w:val="00DF69C0"/>
    <w:rsid w:val="00E418CB"/>
    <w:rsid w:val="00E77CC3"/>
    <w:rsid w:val="00E91DA3"/>
    <w:rsid w:val="00EC1D24"/>
    <w:rsid w:val="00EF131A"/>
    <w:rsid w:val="00F01024"/>
    <w:rsid w:val="00FC219C"/>
    <w:rsid w:val="00FD37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  <o:rules v:ext="edit">
        <o:r id="V:Rule3" type="connector" idref="#_x0000_s1036"/>
        <o:r id="V:Rule4" type="connector" idref="#_x0000_s103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XO Thames" w:eastAsia="Times New Roman" w:hAnsi="XO Thames" w:cs="Times New Roman"/>
        <w:color w:val="000000"/>
        <w:sz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AF41C4"/>
  </w:style>
  <w:style w:type="paragraph" w:styleId="10">
    <w:name w:val="heading 1"/>
    <w:link w:val="11"/>
    <w:rsid w:val="00AF41C4"/>
    <w:pPr>
      <w:outlineLvl w:val="0"/>
    </w:pPr>
    <w:rPr>
      <w:b/>
      <w:sz w:val="32"/>
    </w:rPr>
  </w:style>
  <w:style w:type="paragraph" w:styleId="2">
    <w:name w:val="heading 2"/>
    <w:next w:val="a"/>
    <w:link w:val="20"/>
    <w:uiPriority w:val="9"/>
    <w:qFormat/>
    <w:rsid w:val="00AF41C4"/>
    <w:pPr>
      <w:spacing w:before="120" w:after="120"/>
      <w:jc w:val="both"/>
      <w:outlineLvl w:val="1"/>
    </w:pPr>
    <w:rPr>
      <w:b/>
      <w:sz w:val="28"/>
    </w:rPr>
  </w:style>
  <w:style w:type="paragraph" w:styleId="3">
    <w:name w:val="heading 3"/>
    <w:link w:val="30"/>
    <w:rsid w:val="00AF41C4"/>
    <w:pPr>
      <w:outlineLvl w:val="2"/>
    </w:pPr>
    <w:rPr>
      <w:b/>
      <w:sz w:val="26"/>
    </w:rPr>
  </w:style>
  <w:style w:type="paragraph" w:styleId="4">
    <w:name w:val="heading 4"/>
    <w:next w:val="a"/>
    <w:link w:val="40"/>
    <w:uiPriority w:val="9"/>
    <w:qFormat/>
    <w:rsid w:val="00AF41C4"/>
    <w:pPr>
      <w:spacing w:before="120" w:after="120"/>
      <w:jc w:val="both"/>
      <w:outlineLvl w:val="3"/>
    </w:pPr>
    <w:rPr>
      <w:b/>
    </w:rPr>
  </w:style>
  <w:style w:type="paragraph" w:styleId="5">
    <w:name w:val="heading 5"/>
    <w:link w:val="50"/>
    <w:rsid w:val="00AF41C4"/>
    <w:pPr>
      <w:outlineLvl w:val="4"/>
    </w:pPr>
    <w:rPr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AF41C4"/>
  </w:style>
  <w:style w:type="paragraph" w:styleId="21">
    <w:name w:val="toc 2"/>
    <w:link w:val="22"/>
    <w:rsid w:val="00AF41C4"/>
    <w:rPr>
      <w:sz w:val="28"/>
    </w:rPr>
  </w:style>
  <w:style w:type="character" w:customStyle="1" w:styleId="210">
    <w:name w:val="Оглавление 21"/>
    <w:link w:val="21"/>
    <w:rsid w:val="00AF41C4"/>
    <w:rPr>
      <w:rFonts w:ascii="XO Thames" w:hAnsi="XO Thames"/>
      <w:color w:val="000000"/>
      <w:sz w:val="28"/>
    </w:rPr>
  </w:style>
  <w:style w:type="paragraph" w:customStyle="1" w:styleId="Footnote">
    <w:name w:val="Footnote"/>
    <w:link w:val="Footnote0"/>
    <w:rsid w:val="00AF41C4"/>
    <w:rPr>
      <w:sz w:val="22"/>
    </w:rPr>
  </w:style>
  <w:style w:type="character" w:customStyle="1" w:styleId="Footnote0">
    <w:name w:val="Footnote"/>
    <w:link w:val="Footnote"/>
    <w:rsid w:val="00AF41C4"/>
    <w:rPr>
      <w:rFonts w:ascii="XO Thames" w:hAnsi="XO Thames"/>
      <w:sz w:val="22"/>
    </w:rPr>
  </w:style>
  <w:style w:type="paragraph" w:styleId="41">
    <w:name w:val="toc 4"/>
    <w:link w:val="42"/>
    <w:rsid w:val="00AF41C4"/>
    <w:rPr>
      <w:sz w:val="28"/>
    </w:rPr>
  </w:style>
  <w:style w:type="character" w:customStyle="1" w:styleId="410">
    <w:name w:val="Оглавление 41"/>
    <w:link w:val="41"/>
    <w:rsid w:val="00AF41C4"/>
    <w:rPr>
      <w:rFonts w:ascii="XO Thames" w:hAnsi="XO Thames"/>
      <w:color w:val="000000"/>
      <w:sz w:val="28"/>
    </w:rPr>
  </w:style>
  <w:style w:type="paragraph" w:styleId="6">
    <w:name w:val="toc 6"/>
    <w:link w:val="60"/>
    <w:rsid w:val="00AF41C4"/>
    <w:rPr>
      <w:sz w:val="28"/>
    </w:rPr>
  </w:style>
  <w:style w:type="character" w:customStyle="1" w:styleId="61">
    <w:name w:val="Оглавление 61"/>
    <w:link w:val="6"/>
    <w:rsid w:val="00AF41C4"/>
    <w:rPr>
      <w:rFonts w:ascii="XO Thames" w:hAnsi="XO Thames"/>
      <w:color w:val="000000"/>
      <w:sz w:val="28"/>
    </w:rPr>
  </w:style>
  <w:style w:type="paragraph" w:styleId="7">
    <w:name w:val="toc 7"/>
    <w:link w:val="70"/>
    <w:rsid w:val="00AF41C4"/>
    <w:rPr>
      <w:sz w:val="28"/>
    </w:rPr>
  </w:style>
  <w:style w:type="character" w:customStyle="1" w:styleId="71">
    <w:name w:val="Оглавление 71"/>
    <w:link w:val="7"/>
    <w:rsid w:val="00AF41C4"/>
    <w:rPr>
      <w:rFonts w:ascii="XO Thames" w:hAnsi="XO Thames"/>
      <w:color w:val="000000"/>
      <w:sz w:val="28"/>
    </w:rPr>
  </w:style>
  <w:style w:type="paragraph" w:styleId="a3">
    <w:name w:val="Subtitle"/>
    <w:next w:val="a"/>
    <w:link w:val="a4"/>
    <w:uiPriority w:val="11"/>
    <w:qFormat/>
    <w:rsid w:val="00AF41C4"/>
    <w:pPr>
      <w:jc w:val="both"/>
    </w:pPr>
    <w:rPr>
      <w:i/>
    </w:rPr>
  </w:style>
  <w:style w:type="character" w:customStyle="1" w:styleId="12">
    <w:name w:val="Подзаголовок1"/>
    <w:link w:val="a3"/>
    <w:rsid w:val="00AF41C4"/>
    <w:rPr>
      <w:rFonts w:ascii="XO Thames" w:hAnsi="XO Thames"/>
      <w:i/>
      <w:sz w:val="24"/>
    </w:rPr>
  </w:style>
  <w:style w:type="character" w:customStyle="1" w:styleId="31">
    <w:name w:val="Заголовок 31"/>
    <w:link w:val="3"/>
    <w:rsid w:val="00AF41C4"/>
    <w:rPr>
      <w:rFonts w:ascii="XO Thames" w:hAnsi="XO Thames"/>
      <w:b/>
      <w:color w:val="000000"/>
      <w:sz w:val="26"/>
    </w:rPr>
  </w:style>
  <w:style w:type="character" w:customStyle="1" w:styleId="22">
    <w:name w:val="Оглавление 2 Знак"/>
    <w:link w:val="21"/>
    <w:rsid w:val="00AF41C4"/>
    <w:rPr>
      <w:rFonts w:ascii="XO Thames" w:hAnsi="XO Thames"/>
      <w:sz w:val="28"/>
    </w:rPr>
  </w:style>
  <w:style w:type="paragraph" w:customStyle="1" w:styleId="13">
    <w:name w:val="Основной шрифт абзаца1"/>
    <w:link w:val="a5"/>
    <w:rsid w:val="00AF41C4"/>
  </w:style>
  <w:style w:type="paragraph" w:styleId="a5">
    <w:name w:val="Title"/>
    <w:next w:val="a"/>
    <w:link w:val="a6"/>
    <w:uiPriority w:val="10"/>
    <w:qFormat/>
    <w:rsid w:val="00AF41C4"/>
    <w:pPr>
      <w:spacing w:before="567" w:after="567"/>
      <w:jc w:val="center"/>
    </w:pPr>
    <w:rPr>
      <w:b/>
      <w:caps/>
      <w:sz w:val="40"/>
    </w:rPr>
  </w:style>
  <w:style w:type="character" w:customStyle="1" w:styleId="14">
    <w:name w:val="Название1"/>
    <w:link w:val="a5"/>
    <w:rsid w:val="00AF41C4"/>
    <w:rPr>
      <w:rFonts w:ascii="XO Thames" w:hAnsi="XO Thames"/>
      <w:b/>
      <w:caps/>
      <w:sz w:val="40"/>
    </w:rPr>
  </w:style>
  <w:style w:type="paragraph" w:styleId="8">
    <w:name w:val="toc 8"/>
    <w:next w:val="a"/>
    <w:link w:val="80"/>
    <w:uiPriority w:val="39"/>
    <w:rsid w:val="00AF41C4"/>
    <w:pPr>
      <w:ind w:left="1400"/>
    </w:pPr>
    <w:rPr>
      <w:sz w:val="28"/>
    </w:rPr>
  </w:style>
  <w:style w:type="character" w:customStyle="1" w:styleId="81">
    <w:name w:val="Оглавление 81"/>
    <w:link w:val="8"/>
    <w:rsid w:val="00AF41C4"/>
    <w:rPr>
      <w:rFonts w:ascii="XO Thames" w:hAnsi="XO Thames"/>
      <w:sz w:val="28"/>
    </w:rPr>
  </w:style>
  <w:style w:type="paragraph" w:styleId="32">
    <w:name w:val="toc 3"/>
    <w:link w:val="33"/>
    <w:rsid w:val="00AF41C4"/>
    <w:rPr>
      <w:sz w:val="28"/>
    </w:rPr>
  </w:style>
  <w:style w:type="character" w:customStyle="1" w:styleId="310">
    <w:name w:val="Оглавление 31"/>
    <w:link w:val="32"/>
    <w:rsid w:val="00AF41C4"/>
    <w:rPr>
      <w:rFonts w:ascii="XO Thames" w:hAnsi="XO Thames"/>
      <w:color w:val="000000"/>
      <w:sz w:val="28"/>
    </w:rPr>
  </w:style>
  <w:style w:type="paragraph" w:styleId="9">
    <w:name w:val="toc 9"/>
    <w:next w:val="a"/>
    <w:link w:val="90"/>
    <w:uiPriority w:val="39"/>
    <w:rsid w:val="00AF41C4"/>
    <w:pPr>
      <w:ind w:left="1600"/>
    </w:pPr>
    <w:rPr>
      <w:sz w:val="28"/>
    </w:rPr>
  </w:style>
  <w:style w:type="character" w:customStyle="1" w:styleId="91">
    <w:name w:val="Оглавление 91"/>
    <w:link w:val="9"/>
    <w:rsid w:val="00AF41C4"/>
    <w:rPr>
      <w:rFonts w:ascii="XO Thames" w:hAnsi="XO Thames"/>
      <w:sz w:val="28"/>
    </w:rPr>
  </w:style>
  <w:style w:type="character" w:customStyle="1" w:styleId="70">
    <w:name w:val="Оглавление 7 Знак"/>
    <w:link w:val="7"/>
    <w:rsid w:val="00AF41C4"/>
    <w:rPr>
      <w:rFonts w:ascii="XO Thames" w:hAnsi="XO Thames"/>
      <w:sz w:val="28"/>
    </w:rPr>
  </w:style>
  <w:style w:type="character" w:customStyle="1" w:styleId="51">
    <w:name w:val="Заголовок 51"/>
    <w:link w:val="5"/>
    <w:rsid w:val="00AF41C4"/>
    <w:rPr>
      <w:rFonts w:ascii="XO Thames" w:hAnsi="XO Thames"/>
      <w:b/>
      <w:color w:val="000000"/>
      <w:sz w:val="22"/>
    </w:rPr>
  </w:style>
  <w:style w:type="paragraph" w:customStyle="1" w:styleId="15">
    <w:name w:val="Гиперссылка1"/>
    <w:link w:val="a7"/>
    <w:rsid w:val="00AF41C4"/>
    <w:rPr>
      <w:color w:val="0000FF"/>
      <w:u w:val="single" w:color="000000"/>
    </w:rPr>
  </w:style>
  <w:style w:type="character" w:styleId="a7">
    <w:name w:val="Hyperlink"/>
    <w:link w:val="23"/>
    <w:rsid w:val="00AF41C4"/>
    <w:rPr>
      <w:color w:val="0000FF"/>
      <w:u w:val="single" w:color="000000"/>
    </w:rPr>
  </w:style>
  <w:style w:type="character" w:customStyle="1" w:styleId="110">
    <w:name w:val="Заголовок 11"/>
    <w:link w:val="10"/>
    <w:rsid w:val="00AF41C4"/>
    <w:rPr>
      <w:rFonts w:ascii="XO Thames" w:hAnsi="XO Thames"/>
      <w:b/>
      <w:color w:val="000000"/>
      <w:sz w:val="32"/>
    </w:rPr>
  </w:style>
  <w:style w:type="paragraph" w:customStyle="1" w:styleId="23">
    <w:name w:val="Гиперссылка2"/>
    <w:link w:val="a7"/>
    <w:rsid w:val="00AF41C4"/>
    <w:rPr>
      <w:color w:val="0000FF"/>
      <w:u w:val="single" w:color="000000"/>
    </w:rPr>
  </w:style>
  <w:style w:type="paragraph" w:customStyle="1" w:styleId="Footnote1">
    <w:name w:val="Footnote"/>
    <w:link w:val="Footnote2"/>
    <w:rsid w:val="00AF41C4"/>
    <w:pPr>
      <w:ind w:firstLine="851"/>
      <w:jc w:val="both"/>
    </w:pPr>
    <w:rPr>
      <w:sz w:val="22"/>
    </w:rPr>
  </w:style>
  <w:style w:type="character" w:customStyle="1" w:styleId="Footnote2">
    <w:name w:val="Footnote"/>
    <w:link w:val="Footnote1"/>
    <w:rsid w:val="00AF41C4"/>
    <w:rPr>
      <w:rFonts w:ascii="XO Thames" w:hAnsi="XO Thames"/>
      <w:color w:val="000000"/>
      <w:sz w:val="22"/>
    </w:rPr>
  </w:style>
  <w:style w:type="paragraph" w:styleId="16">
    <w:name w:val="toc 1"/>
    <w:link w:val="17"/>
    <w:rsid w:val="00AF41C4"/>
    <w:rPr>
      <w:b/>
      <w:sz w:val="28"/>
    </w:rPr>
  </w:style>
  <w:style w:type="character" w:customStyle="1" w:styleId="111">
    <w:name w:val="Оглавление 11"/>
    <w:link w:val="16"/>
    <w:rsid w:val="00AF41C4"/>
    <w:rPr>
      <w:rFonts w:ascii="XO Thames" w:hAnsi="XO Thames"/>
      <w:b/>
      <w:color w:val="000000"/>
      <w:sz w:val="28"/>
    </w:rPr>
  </w:style>
  <w:style w:type="paragraph" w:customStyle="1" w:styleId="HeaderandFooter">
    <w:name w:val="Header and Footer"/>
    <w:link w:val="HeaderandFooter0"/>
    <w:rsid w:val="00AF41C4"/>
    <w:pPr>
      <w:jc w:val="both"/>
    </w:pPr>
  </w:style>
  <w:style w:type="character" w:customStyle="1" w:styleId="HeaderandFooter0">
    <w:name w:val="Header and Footer"/>
    <w:link w:val="HeaderandFooter"/>
    <w:rsid w:val="00AF41C4"/>
    <w:rPr>
      <w:rFonts w:ascii="XO Thames" w:hAnsi="XO Thames"/>
      <w:color w:val="000000"/>
      <w:sz w:val="24"/>
    </w:rPr>
  </w:style>
  <w:style w:type="paragraph" w:customStyle="1" w:styleId="HeaderandFooter1">
    <w:name w:val="Header and Footer"/>
    <w:link w:val="HeaderandFooter2"/>
    <w:rsid w:val="00AF41C4"/>
    <w:rPr>
      <w:sz w:val="20"/>
    </w:rPr>
  </w:style>
  <w:style w:type="character" w:customStyle="1" w:styleId="HeaderandFooter2">
    <w:name w:val="Header and Footer"/>
    <w:link w:val="HeaderandFooter1"/>
    <w:rsid w:val="00AF41C4"/>
    <w:rPr>
      <w:rFonts w:ascii="XO Thames" w:hAnsi="XO Thames"/>
      <w:sz w:val="20"/>
    </w:rPr>
  </w:style>
  <w:style w:type="character" w:customStyle="1" w:styleId="50">
    <w:name w:val="Заголовок 5 Знак"/>
    <w:link w:val="5"/>
    <w:rsid w:val="00AF41C4"/>
    <w:rPr>
      <w:rFonts w:ascii="XO Thames" w:hAnsi="XO Thames"/>
      <w:b/>
      <w:sz w:val="22"/>
    </w:rPr>
  </w:style>
  <w:style w:type="character" w:customStyle="1" w:styleId="90">
    <w:name w:val="Оглавление 9 Знак"/>
    <w:link w:val="9"/>
    <w:rsid w:val="00AF41C4"/>
    <w:rPr>
      <w:rFonts w:ascii="XO Thames" w:hAnsi="XO Thames"/>
      <w:color w:val="000000"/>
      <w:sz w:val="28"/>
    </w:rPr>
  </w:style>
  <w:style w:type="character" w:customStyle="1" w:styleId="30">
    <w:name w:val="Заголовок 3 Знак"/>
    <w:link w:val="3"/>
    <w:uiPriority w:val="99"/>
    <w:rsid w:val="00AF41C4"/>
    <w:rPr>
      <w:rFonts w:ascii="XO Thames" w:hAnsi="XO Thames"/>
      <w:b/>
      <w:sz w:val="26"/>
    </w:rPr>
  </w:style>
  <w:style w:type="character" w:customStyle="1" w:styleId="80">
    <w:name w:val="Оглавление 8 Знак"/>
    <w:link w:val="8"/>
    <w:rsid w:val="00AF41C4"/>
    <w:rPr>
      <w:rFonts w:ascii="XO Thames" w:hAnsi="XO Thames"/>
      <w:color w:val="000000"/>
      <w:sz w:val="28"/>
    </w:rPr>
  </w:style>
  <w:style w:type="paragraph" w:styleId="52">
    <w:name w:val="toc 5"/>
    <w:next w:val="a"/>
    <w:link w:val="53"/>
    <w:uiPriority w:val="39"/>
    <w:rsid w:val="00AF41C4"/>
    <w:pPr>
      <w:ind w:left="800"/>
    </w:pPr>
    <w:rPr>
      <w:sz w:val="28"/>
    </w:rPr>
  </w:style>
  <w:style w:type="character" w:customStyle="1" w:styleId="510">
    <w:name w:val="Оглавление 51"/>
    <w:link w:val="52"/>
    <w:rsid w:val="00AF41C4"/>
    <w:rPr>
      <w:rFonts w:ascii="XO Thames" w:hAnsi="XO Thames"/>
      <w:sz w:val="28"/>
    </w:rPr>
  </w:style>
  <w:style w:type="character" w:customStyle="1" w:styleId="42">
    <w:name w:val="Оглавление 4 Знак"/>
    <w:link w:val="41"/>
    <w:rsid w:val="00AF41C4"/>
    <w:rPr>
      <w:rFonts w:ascii="XO Thames" w:hAnsi="XO Thames"/>
      <w:sz w:val="28"/>
    </w:rPr>
  </w:style>
  <w:style w:type="character" w:customStyle="1" w:styleId="53">
    <w:name w:val="Оглавление 5 Знак"/>
    <w:link w:val="52"/>
    <w:rsid w:val="00AF41C4"/>
    <w:rPr>
      <w:rFonts w:ascii="XO Thames" w:hAnsi="XO Thames"/>
      <w:color w:val="000000"/>
      <w:sz w:val="28"/>
    </w:rPr>
  </w:style>
  <w:style w:type="character" w:customStyle="1" w:styleId="211">
    <w:name w:val="Заголовок 21"/>
    <w:link w:val="2"/>
    <w:rsid w:val="00AF41C4"/>
    <w:rPr>
      <w:rFonts w:ascii="XO Thames" w:hAnsi="XO Thames"/>
      <w:b/>
      <w:sz w:val="28"/>
    </w:rPr>
  </w:style>
  <w:style w:type="character" w:customStyle="1" w:styleId="411">
    <w:name w:val="Заголовок 41"/>
    <w:link w:val="4"/>
    <w:rsid w:val="00AF41C4"/>
    <w:rPr>
      <w:rFonts w:ascii="XO Thames" w:hAnsi="XO Thames"/>
      <w:b/>
      <w:sz w:val="24"/>
    </w:rPr>
  </w:style>
  <w:style w:type="character" w:customStyle="1" w:styleId="a4">
    <w:name w:val="Подзаголовок Знак"/>
    <w:link w:val="a3"/>
    <w:rsid w:val="00AF41C4"/>
    <w:rPr>
      <w:rFonts w:ascii="XO Thames" w:hAnsi="XO Thames"/>
      <w:i/>
      <w:color w:val="000000"/>
      <w:sz w:val="24"/>
    </w:rPr>
  </w:style>
  <w:style w:type="character" w:customStyle="1" w:styleId="17">
    <w:name w:val="Оглавление 1 Знак"/>
    <w:link w:val="16"/>
    <w:rsid w:val="00AF41C4"/>
    <w:rPr>
      <w:rFonts w:ascii="XO Thames" w:hAnsi="XO Thames"/>
      <w:b/>
      <w:sz w:val="28"/>
    </w:rPr>
  </w:style>
  <w:style w:type="character" w:customStyle="1" w:styleId="60">
    <w:name w:val="Оглавление 6 Знак"/>
    <w:link w:val="6"/>
    <w:rsid w:val="00AF41C4"/>
    <w:rPr>
      <w:rFonts w:ascii="XO Thames" w:hAnsi="XO Thames"/>
      <w:sz w:val="28"/>
    </w:rPr>
  </w:style>
  <w:style w:type="character" w:customStyle="1" w:styleId="a6">
    <w:name w:val="Название Знак"/>
    <w:link w:val="a5"/>
    <w:rsid w:val="00AF41C4"/>
    <w:rPr>
      <w:rFonts w:ascii="XO Thames" w:hAnsi="XO Thames"/>
      <w:b/>
      <w:caps/>
      <w:color w:val="000000"/>
      <w:sz w:val="40"/>
    </w:rPr>
  </w:style>
  <w:style w:type="character" w:customStyle="1" w:styleId="40">
    <w:name w:val="Заголовок 4 Знак"/>
    <w:link w:val="4"/>
    <w:rsid w:val="00AF41C4"/>
    <w:rPr>
      <w:rFonts w:ascii="XO Thames" w:hAnsi="XO Thames"/>
      <w:b/>
      <w:color w:val="000000"/>
      <w:sz w:val="24"/>
    </w:rPr>
  </w:style>
  <w:style w:type="character" w:customStyle="1" w:styleId="11">
    <w:name w:val="Заголовок 1 Знак"/>
    <w:link w:val="10"/>
    <w:rsid w:val="00AF41C4"/>
    <w:rPr>
      <w:rFonts w:ascii="XO Thames" w:hAnsi="XO Thames"/>
      <w:b/>
      <w:sz w:val="32"/>
    </w:rPr>
  </w:style>
  <w:style w:type="character" w:customStyle="1" w:styleId="20">
    <w:name w:val="Заголовок 2 Знак"/>
    <w:link w:val="2"/>
    <w:rsid w:val="00AF41C4"/>
    <w:rPr>
      <w:rFonts w:ascii="XO Thames" w:hAnsi="XO Thames"/>
      <w:b/>
      <w:color w:val="000000"/>
      <w:sz w:val="28"/>
    </w:rPr>
  </w:style>
  <w:style w:type="character" w:customStyle="1" w:styleId="33">
    <w:name w:val="Оглавление 3 Знак"/>
    <w:link w:val="32"/>
    <w:rsid w:val="00AF41C4"/>
    <w:rPr>
      <w:rFonts w:ascii="XO Thames" w:hAnsi="XO Thames"/>
      <w:sz w:val="28"/>
    </w:rPr>
  </w:style>
  <w:style w:type="paragraph" w:customStyle="1" w:styleId="ConsPlusNormal">
    <w:name w:val="ConsPlusNormal"/>
    <w:link w:val="ConsPlusNormal0"/>
    <w:uiPriority w:val="99"/>
    <w:rsid w:val="00037831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color w:val="auto"/>
      <w:sz w:val="20"/>
    </w:rPr>
  </w:style>
  <w:style w:type="character" w:customStyle="1" w:styleId="ConsPlusNormal0">
    <w:name w:val="ConsPlusNormal Знак"/>
    <w:link w:val="ConsPlusNormal"/>
    <w:uiPriority w:val="99"/>
    <w:locked/>
    <w:rsid w:val="00037831"/>
    <w:rPr>
      <w:rFonts w:ascii="Arial" w:hAnsi="Arial" w:cs="Arial"/>
      <w:color w:val="auto"/>
      <w:sz w:val="20"/>
    </w:rPr>
  </w:style>
  <w:style w:type="paragraph" w:customStyle="1" w:styleId="wikip">
    <w:name w:val="wikip"/>
    <w:basedOn w:val="a"/>
    <w:uiPriority w:val="99"/>
    <w:rsid w:val="00087685"/>
    <w:pPr>
      <w:suppressAutoHyphens/>
      <w:spacing w:before="280" w:after="280"/>
      <w:jc w:val="both"/>
    </w:pPr>
    <w:rPr>
      <w:rFonts w:ascii="Times New Roman" w:hAnsi="Times New Roman"/>
      <w:color w:val="auto"/>
      <w:kern w:val="1"/>
      <w:szCs w:val="24"/>
      <w:lang w:eastAsia="ar-SA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suslugi.ru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https://35vozhegodskij.gosuslugi.ru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gosuslugi35.ru.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FFFFFF"/>
      </a:dk1>
      <a:lt1>
        <a:srgbClr val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0F1695-9694-45C1-9E66-B707794E83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8600</Words>
  <Characters>49020</Characters>
  <Application>Microsoft Office Word</Application>
  <DocSecurity>0</DocSecurity>
  <Lines>408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Romeo1994</Company>
  <LinksUpToDate>false</LinksUpToDate>
  <CharactersWithSpaces>57505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Zver</dc:creator>
  <cp:lastModifiedBy>Zverdvd.org</cp:lastModifiedBy>
  <cp:revision>2</cp:revision>
  <cp:lastPrinted>2023-06-06T08:23:00Z</cp:lastPrinted>
  <dcterms:created xsi:type="dcterms:W3CDTF">2023-06-06T08:25:00Z</dcterms:created>
  <dcterms:modified xsi:type="dcterms:W3CDTF">2023-06-06T08:25:00Z</dcterms:modified>
</cp:coreProperties>
</file>