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084" w:rsidRPr="007F41E1" w:rsidRDefault="00722084" w:rsidP="00CE36DD">
      <w:pPr>
        <w:spacing w:before="960" w:after="120" w:line="360" w:lineRule="auto"/>
        <w:jc w:val="center"/>
        <w:rPr>
          <w:rFonts w:ascii="Times New Roman" w:hAnsi="Times New Roman"/>
          <w:sz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2822741</wp:posOffset>
            </wp:positionH>
            <wp:positionV relativeFrom="paragraph">
              <wp:posOffset>-256593</wp:posOffset>
            </wp:positionV>
            <wp:extent cx="520700" cy="584200"/>
            <wp:effectExtent l="0" t="0" r="0" b="635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" cy="58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F41E1">
        <w:rPr>
          <w:rFonts w:ascii="Times New Roman" w:hAnsi="Times New Roman"/>
          <w:sz w:val="20"/>
        </w:rPr>
        <w:t>АДМИНИСТРАЦИЯ БАБ</w:t>
      </w:r>
      <w:r>
        <w:rPr>
          <w:rFonts w:ascii="Times New Roman" w:hAnsi="Times New Roman"/>
          <w:sz w:val="20"/>
        </w:rPr>
        <w:t>УШКИНСКОГО МУНИЦИПАЛЬНОГО ОКРУГА</w:t>
      </w:r>
      <w:r w:rsidRPr="007F41E1">
        <w:rPr>
          <w:rFonts w:ascii="Times New Roman" w:hAnsi="Times New Roman"/>
          <w:sz w:val="20"/>
        </w:rPr>
        <w:t xml:space="preserve"> ВОЛОГОДСКОЙ ОБЛАСТИ</w:t>
      </w:r>
    </w:p>
    <w:p w:rsidR="00722084" w:rsidRDefault="00722084" w:rsidP="00722084">
      <w:pPr>
        <w:jc w:val="center"/>
        <w:rPr>
          <w:rFonts w:ascii="Times New Roman" w:hAnsi="Times New Roman"/>
          <w:b/>
          <w:bCs/>
          <w:szCs w:val="28"/>
          <w:lang w:val="en-US"/>
        </w:rPr>
      </w:pPr>
      <w:r>
        <w:rPr>
          <w:rFonts w:ascii="Times New Roman" w:hAnsi="Times New Roman"/>
          <w:b/>
          <w:bCs/>
          <w:szCs w:val="28"/>
        </w:rPr>
        <w:t>ПОСТАНОВЛЕНИЕ</w:t>
      </w:r>
    </w:p>
    <w:p w:rsidR="00722084" w:rsidRPr="00C605C5" w:rsidRDefault="00395EDB" w:rsidP="00722084">
      <w:pPr>
        <w:jc w:val="center"/>
        <w:rPr>
          <w:rFonts w:ascii="Times New Roman" w:hAnsi="Times New Roman"/>
          <w:b/>
          <w:bCs/>
          <w:szCs w:val="28"/>
        </w:rPr>
      </w:pPr>
      <w:r>
        <w:rPr>
          <w:rFonts w:ascii="Times New Roman" w:hAnsi="Times New Roman"/>
          <w:szCs w:val="28"/>
        </w:rPr>
        <w:t>16.03</w:t>
      </w:r>
      <w:r w:rsidR="00722084">
        <w:rPr>
          <w:rFonts w:ascii="Times New Roman" w:hAnsi="Times New Roman"/>
          <w:szCs w:val="28"/>
        </w:rPr>
        <w:t>.2023</w:t>
      </w:r>
      <w:r w:rsidR="00722084" w:rsidRPr="007F41E1">
        <w:rPr>
          <w:rFonts w:ascii="Times New Roman" w:hAnsi="Times New Roman"/>
          <w:szCs w:val="28"/>
        </w:rPr>
        <w:t xml:space="preserve"> г.№</w:t>
      </w:r>
      <w:r>
        <w:rPr>
          <w:rFonts w:ascii="Times New Roman" w:hAnsi="Times New Roman"/>
          <w:szCs w:val="28"/>
        </w:rPr>
        <w:t>258</w:t>
      </w:r>
    </w:p>
    <w:p w:rsidR="00722084" w:rsidRPr="00C605C5" w:rsidRDefault="00722084" w:rsidP="00722084">
      <w:pPr>
        <w:tabs>
          <w:tab w:val="left" w:pos="3870"/>
        </w:tabs>
        <w:jc w:val="center"/>
        <w:rPr>
          <w:rFonts w:ascii="Times New Roman" w:hAnsi="Times New Roman"/>
          <w:bCs/>
          <w:sz w:val="24"/>
          <w:szCs w:val="24"/>
        </w:rPr>
      </w:pPr>
      <w:proofErr w:type="gramStart"/>
      <w:r w:rsidRPr="00C605C5">
        <w:rPr>
          <w:rFonts w:ascii="Times New Roman" w:hAnsi="Times New Roman"/>
          <w:bCs/>
          <w:sz w:val="24"/>
          <w:szCs w:val="24"/>
        </w:rPr>
        <w:t>с</w:t>
      </w:r>
      <w:proofErr w:type="gramEnd"/>
      <w:r w:rsidRPr="00C605C5">
        <w:rPr>
          <w:rFonts w:ascii="Times New Roman" w:hAnsi="Times New Roman"/>
          <w:bCs/>
          <w:sz w:val="24"/>
          <w:szCs w:val="24"/>
        </w:rPr>
        <w:t>.</w:t>
      </w:r>
      <w:proofErr w:type="gramStart"/>
      <w:r w:rsidRPr="00C605C5">
        <w:rPr>
          <w:rFonts w:ascii="Times New Roman" w:hAnsi="Times New Roman"/>
          <w:bCs/>
          <w:sz w:val="24"/>
          <w:szCs w:val="24"/>
        </w:rPr>
        <w:t>им</w:t>
      </w:r>
      <w:proofErr w:type="gramEnd"/>
      <w:r w:rsidRPr="00C605C5">
        <w:rPr>
          <w:rFonts w:ascii="Times New Roman" w:hAnsi="Times New Roman"/>
          <w:bCs/>
          <w:sz w:val="24"/>
          <w:szCs w:val="24"/>
        </w:rPr>
        <w:t>. Бабушкина</w:t>
      </w:r>
    </w:p>
    <w:tbl>
      <w:tblPr>
        <w:tblW w:w="8363" w:type="dxa"/>
        <w:tblInd w:w="817" w:type="dxa"/>
        <w:tblLayout w:type="fixed"/>
        <w:tblLook w:val="0000"/>
      </w:tblPr>
      <w:tblGrid>
        <w:gridCol w:w="8363"/>
      </w:tblGrid>
      <w:tr w:rsidR="00722084" w:rsidRPr="007F41E1" w:rsidTr="00CE36DD">
        <w:trPr>
          <w:trHeight w:val="1179"/>
        </w:trPr>
        <w:tc>
          <w:tcPr>
            <w:tcW w:w="8363" w:type="dxa"/>
          </w:tcPr>
          <w:p w:rsidR="00722084" w:rsidRPr="00395EDB" w:rsidRDefault="00722084" w:rsidP="00CE36DD">
            <w:pPr>
              <w:pStyle w:val="10"/>
              <w:spacing w:after="0"/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395EDB">
              <w:rPr>
                <w:rFonts w:ascii="Times New Roman" w:hAnsi="Times New Roman"/>
                <w:sz w:val="28"/>
                <w:szCs w:val="28"/>
              </w:rPr>
              <w:t xml:space="preserve">Об утверждении административного регламента </w:t>
            </w:r>
            <w:r w:rsidR="00CE36DD" w:rsidRPr="00395EDB">
              <w:rPr>
                <w:rFonts w:ascii="Times New Roman" w:hAnsi="Times New Roman"/>
                <w:sz w:val="28"/>
                <w:szCs w:val="28"/>
              </w:rPr>
              <w:t>предоставления муниципальной услуги по согласованию проектных решений по отделке фасадов (паспортов цветовых решений фасадов) при реконструкции и ремонте зданий, сооружений и временных объектов</w:t>
            </w:r>
          </w:p>
        </w:tc>
      </w:tr>
    </w:tbl>
    <w:p w:rsidR="00722084" w:rsidRPr="007F41E1" w:rsidRDefault="00722084" w:rsidP="00722084">
      <w:pPr>
        <w:jc w:val="center"/>
        <w:rPr>
          <w:rFonts w:ascii="Times New Roman" w:hAnsi="Times New Roman"/>
          <w:szCs w:val="28"/>
        </w:rPr>
      </w:pPr>
    </w:p>
    <w:p w:rsidR="00722084" w:rsidRDefault="00722084" w:rsidP="00CE36DD">
      <w:pPr>
        <w:pStyle w:val="a9"/>
        <w:ind w:firstLine="567"/>
        <w:jc w:val="both"/>
        <w:rPr>
          <w:sz w:val="28"/>
          <w:szCs w:val="28"/>
        </w:rPr>
      </w:pPr>
      <w:r w:rsidRPr="00EB433C">
        <w:rPr>
          <w:sz w:val="28"/>
          <w:szCs w:val="28"/>
        </w:rPr>
        <w:t xml:space="preserve">Руководствуясь </w:t>
      </w:r>
      <w:r>
        <w:rPr>
          <w:sz w:val="28"/>
          <w:szCs w:val="28"/>
        </w:rPr>
        <w:t>Ф</w:t>
      </w:r>
      <w:r w:rsidRPr="00EB433C">
        <w:rPr>
          <w:sz w:val="28"/>
          <w:szCs w:val="28"/>
        </w:rPr>
        <w:t>едеральным законом от 27.07.2010</w:t>
      </w:r>
      <w:r>
        <w:rPr>
          <w:sz w:val="28"/>
          <w:szCs w:val="28"/>
        </w:rPr>
        <w:t xml:space="preserve"> года</w:t>
      </w:r>
      <w:r w:rsidRPr="00EB433C">
        <w:rPr>
          <w:sz w:val="28"/>
          <w:szCs w:val="28"/>
        </w:rPr>
        <w:t xml:space="preserve"> № 210–ФЗ «Об организации предоставления государственных и муниципальных услуг»,</w:t>
      </w:r>
      <w:r w:rsidRPr="00EB433C">
        <w:rPr>
          <w:sz w:val="28"/>
          <w:szCs w:val="28"/>
          <w:lang w:eastAsia="zh-CN"/>
        </w:rPr>
        <w:t xml:space="preserve"> постановлением администрации Бабушкинского муниципального </w:t>
      </w:r>
      <w:proofErr w:type="spellStart"/>
      <w:r>
        <w:rPr>
          <w:sz w:val="28"/>
          <w:szCs w:val="28"/>
          <w:lang w:eastAsia="zh-CN"/>
        </w:rPr>
        <w:t>округа</w:t>
      </w:r>
      <w:r>
        <w:rPr>
          <w:sz w:val="28"/>
          <w:szCs w:val="28"/>
        </w:rPr>
        <w:t>от</w:t>
      </w:r>
      <w:proofErr w:type="spellEnd"/>
      <w:r>
        <w:rPr>
          <w:sz w:val="28"/>
          <w:szCs w:val="28"/>
        </w:rPr>
        <w:t xml:space="preserve"> 09.01.2023 года № 20</w:t>
      </w:r>
      <w:r w:rsidRPr="00EB433C">
        <w:rPr>
          <w:sz w:val="28"/>
          <w:szCs w:val="28"/>
        </w:rPr>
        <w:t xml:space="preserve"> «О порядке разработки и утверждения административных регламентов </w:t>
      </w:r>
      <w:proofErr w:type="gramStart"/>
      <w:r w:rsidRPr="00EB433C">
        <w:rPr>
          <w:sz w:val="28"/>
          <w:szCs w:val="28"/>
        </w:rPr>
        <w:t>предоставления</w:t>
      </w:r>
      <w:proofErr w:type="gramEnd"/>
      <w:r w:rsidRPr="00EB433C">
        <w:rPr>
          <w:sz w:val="28"/>
          <w:szCs w:val="28"/>
        </w:rPr>
        <w:t xml:space="preserve"> муниципальных ус</w:t>
      </w:r>
      <w:r>
        <w:rPr>
          <w:sz w:val="28"/>
          <w:szCs w:val="28"/>
        </w:rPr>
        <w:t>луг»</w:t>
      </w:r>
      <w:r w:rsidRPr="00AD2415">
        <w:rPr>
          <w:sz w:val="28"/>
          <w:szCs w:val="28"/>
        </w:rPr>
        <w:t>,</w:t>
      </w:r>
      <w:r>
        <w:rPr>
          <w:sz w:val="28"/>
          <w:szCs w:val="28"/>
        </w:rPr>
        <w:t xml:space="preserve"> Уставом Бабушкинского муниципального округа Вологодской области,</w:t>
      </w:r>
    </w:p>
    <w:p w:rsidR="00722084" w:rsidRPr="00AD2415" w:rsidRDefault="00722084" w:rsidP="00CE36DD">
      <w:pPr>
        <w:pStyle w:val="a9"/>
        <w:ind w:firstLine="567"/>
        <w:jc w:val="both"/>
        <w:rPr>
          <w:sz w:val="28"/>
          <w:szCs w:val="28"/>
        </w:rPr>
      </w:pPr>
    </w:p>
    <w:p w:rsidR="00722084" w:rsidRDefault="00722084" w:rsidP="00CE36DD">
      <w:pPr>
        <w:pStyle w:val="a9"/>
        <w:jc w:val="both"/>
        <w:rPr>
          <w:b/>
          <w:sz w:val="28"/>
          <w:szCs w:val="28"/>
        </w:rPr>
      </w:pPr>
      <w:r w:rsidRPr="007F41E1">
        <w:rPr>
          <w:b/>
          <w:sz w:val="28"/>
          <w:szCs w:val="28"/>
        </w:rPr>
        <w:tab/>
        <w:t xml:space="preserve"> ПОСТАНОВЛЯЮ:</w:t>
      </w:r>
    </w:p>
    <w:p w:rsidR="00722084" w:rsidRDefault="00722084" w:rsidP="00CE36DD">
      <w:pPr>
        <w:tabs>
          <w:tab w:val="left" w:pos="567"/>
          <w:tab w:val="left" w:pos="709"/>
        </w:tabs>
        <w:rPr>
          <w:rFonts w:ascii="Times New Roman" w:hAnsi="Times New Roman"/>
          <w:b/>
          <w:szCs w:val="28"/>
        </w:rPr>
      </w:pPr>
    </w:p>
    <w:p w:rsidR="00722084" w:rsidRDefault="00722084" w:rsidP="00CE36DD">
      <w:pPr>
        <w:tabs>
          <w:tab w:val="left" w:pos="567"/>
          <w:tab w:val="left" w:pos="709"/>
        </w:tabs>
        <w:ind w:firstLine="567"/>
        <w:rPr>
          <w:rFonts w:ascii="Times New Roman" w:hAnsi="Times New Roman"/>
        </w:rPr>
      </w:pPr>
      <w:r w:rsidRPr="007F41E1">
        <w:rPr>
          <w:rFonts w:ascii="Times New Roman" w:hAnsi="Times New Roman"/>
          <w:szCs w:val="28"/>
        </w:rPr>
        <w:t>1. Утвердить прилагаемый административный регламент пред</w:t>
      </w:r>
      <w:r>
        <w:rPr>
          <w:rFonts w:ascii="Times New Roman" w:hAnsi="Times New Roman"/>
          <w:szCs w:val="28"/>
        </w:rPr>
        <w:t xml:space="preserve">оставления муниципальной услуги </w:t>
      </w:r>
      <w:r w:rsidR="00CE36DD">
        <w:rPr>
          <w:rFonts w:ascii="Times New Roman" w:hAnsi="Times New Roman"/>
        </w:rPr>
        <w:t>по согласованию проектных решений по отделке фасадов (паспортов цветовых решений фасадов) при реконструкции и ремонте зданий, сооружений и временных объектов</w:t>
      </w:r>
      <w:r>
        <w:rPr>
          <w:rFonts w:ascii="Times New Roman" w:hAnsi="Times New Roman"/>
        </w:rPr>
        <w:t>.</w:t>
      </w:r>
    </w:p>
    <w:p w:rsidR="00722084" w:rsidRPr="006847CD" w:rsidRDefault="00722084" w:rsidP="00CE36DD">
      <w:pPr>
        <w:tabs>
          <w:tab w:val="left" w:pos="567"/>
          <w:tab w:val="left" w:pos="709"/>
        </w:tabs>
        <w:ind w:firstLine="567"/>
        <w:rPr>
          <w:rFonts w:ascii="Times New Roman" w:hAnsi="Times New Roman"/>
        </w:rPr>
      </w:pPr>
      <w:r w:rsidRPr="006847CD">
        <w:rPr>
          <w:rFonts w:ascii="Times New Roman" w:hAnsi="Times New Roman"/>
          <w:szCs w:val="28"/>
        </w:rPr>
        <w:t>2. Назначить главного специалиста, архитектора отдела строительства, архитектуры и жилищно-коммунального хозяйства администрации Бабу</w:t>
      </w:r>
      <w:r w:rsidR="00395EDB">
        <w:rPr>
          <w:rFonts w:ascii="Times New Roman" w:hAnsi="Times New Roman"/>
          <w:szCs w:val="28"/>
        </w:rPr>
        <w:t>шкинского муниципального округа</w:t>
      </w:r>
      <w:r w:rsidRPr="006847CD">
        <w:rPr>
          <w:rFonts w:ascii="Times New Roman" w:hAnsi="Times New Roman"/>
          <w:szCs w:val="28"/>
        </w:rPr>
        <w:t xml:space="preserve"> лицом, ответственным за </w:t>
      </w:r>
      <w:r w:rsidR="00395EDB">
        <w:rPr>
          <w:rFonts w:ascii="Times New Roman" w:hAnsi="Times New Roman"/>
        </w:rPr>
        <w:t>предоставление</w:t>
      </w:r>
      <w:r w:rsidR="00CE36DD">
        <w:rPr>
          <w:rFonts w:ascii="Times New Roman" w:hAnsi="Times New Roman"/>
        </w:rPr>
        <w:t xml:space="preserve"> муниципальной услуги по согласованию проектных решений по отделке фасадов (паспортов цветовых решений фасадов) при реконструкции и ремонте зданий, сооружений и временных объектов</w:t>
      </w:r>
      <w:r w:rsidRPr="006847CD">
        <w:rPr>
          <w:rFonts w:ascii="Times New Roman" w:hAnsi="Times New Roman"/>
          <w:szCs w:val="28"/>
        </w:rPr>
        <w:t>, а также за информирование по вопросам предоставления муниципальной услуги.</w:t>
      </w:r>
    </w:p>
    <w:p w:rsidR="00722084" w:rsidRPr="00C605C5" w:rsidRDefault="00CE36DD" w:rsidP="00CE36DD">
      <w:pPr>
        <w:pStyle w:val="a9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3</w:t>
      </w:r>
      <w:r w:rsidR="00722084" w:rsidRPr="007F41E1">
        <w:rPr>
          <w:sz w:val="28"/>
          <w:szCs w:val="28"/>
        </w:rPr>
        <w:t>.</w:t>
      </w:r>
      <w:r w:rsidR="00722084">
        <w:rPr>
          <w:sz w:val="28"/>
          <w:szCs w:val="28"/>
        </w:rPr>
        <w:t>Постановление подлежит официальному опубликованию (обнародованию) в средствах массовой информации и размещению на официальном сайте Бабушкинского муниципального округа в информационно-телекоммуникационной сети «Интернет», вступает в силу со дня опубликования</w:t>
      </w:r>
      <w:r>
        <w:rPr>
          <w:sz w:val="28"/>
          <w:szCs w:val="28"/>
        </w:rPr>
        <w:t>.</w:t>
      </w:r>
    </w:p>
    <w:p w:rsidR="00722084" w:rsidRDefault="00CE36DD" w:rsidP="00CE36DD">
      <w:pPr>
        <w:pStyle w:val="a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722084">
        <w:rPr>
          <w:sz w:val="28"/>
          <w:szCs w:val="28"/>
        </w:rPr>
        <w:t xml:space="preserve">. </w:t>
      </w:r>
      <w:proofErr w:type="gramStart"/>
      <w:r w:rsidR="00722084">
        <w:rPr>
          <w:sz w:val="28"/>
          <w:szCs w:val="28"/>
        </w:rPr>
        <w:t>Контроль за</w:t>
      </w:r>
      <w:proofErr w:type="gramEnd"/>
      <w:r w:rsidR="00722084">
        <w:rPr>
          <w:sz w:val="28"/>
          <w:szCs w:val="28"/>
        </w:rPr>
        <w:t xml:space="preserve"> исполнением настоящего постановления возложить на первого заместителя Главы Бабушкинского муниципального округа.</w:t>
      </w:r>
      <w:r w:rsidR="00722084">
        <w:rPr>
          <w:sz w:val="28"/>
          <w:szCs w:val="28"/>
        </w:rPr>
        <w:tab/>
      </w:r>
    </w:p>
    <w:p w:rsidR="00CE36DD" w:rsidRDefault="00CE36DD" w:rsidP="00CE36DD">
      <w:pPr>
        <w:widowControl w:val="0"/>
        <w:spacing w:line="360" w:lineRule="auto"/>
        <w:rPr>
          <w:rFonts w:ascii="Times New Roman" w:hAnsi="Times New Roman"/>
          <w:color w:val="auto"/>
          <w:szCs w:val="28"/>
        </w:rPr>
      </w:pPr>
    </w:p>
    <w:p w:rsidR="00CE36DD" w:rsidRDefault="00CE36DD" w:rsidP="00CE36DD">
      <w:pPr>
        <w:widowControl w:val="0"/>
        <w:spacing w:line="360" w:lineRule="auto"/>
        <w:rPr>
          <w:rFonts w:ascii="Times New Roman" w:hAnsi="Times New Roman"/>
          <w:color w:val="auto"/>
          <w:szCs w:val="28"/>
        </w:rPr>
      </w:pPr>
    </w:p>
    <w:p w:rsidR="002F73F2" w:rsidRPr="002F73F2" w:rsidRDefault="00722084" w:rsidP="002F73F2">
      <w:pPr>
        <w:widowControl w:val="0"/>
        <w:spacing w:line="360" w:lineRule="auto"/>
        <w:rPr>
          <w:szCs w:val="28"/>
        </w:rPr>
      </w:pPr>
      <w:r w:rsidRPr="003C1E79">
        <w:rPr>
          <w:szCs w:val="28"/>
        </w:rPr>
        <w:t xml:space="preserve">Глава </w:t>
      </w:r>
      <w:proofErr w:type="spellStart"/>
      <w:r w:rsidRPr="003C1E79">
        <w:rPr>
          <w:szCs w:val="28"/>
        </w:rPr>
        <w:t>округаТ.С</w:t>
      </w:r>
      <w:proofErr w:type="spellEnd"/>
      <w:r w:rsidRPr="003C1E79">
        <w:rPr>
          <w:szCs w:val="28"/>
        </w:rPr>
        <w:t xml:space="preserve">. </w:t>
      </w:r>
      <w:proofErr w:type="spellStart"/>
      <w:r w:rsidRPr="003C1E79">
        <w:rPr>
          <w:szCs w:val="28"/>
        </w:rPr>
        <w:t>Жирохова</w:t>
      </w:r>
      <w:proofErr w:type="spellEnd"/>
    </w:p>
    <w:p w:rsidR="002F73F2" w:rsidRDefault="002F73F2" w:rsidP="00CE36DD">
      <w:pPr>
        <w:ind w:firstLine="8505"/>
        <w:jc w:val="right"/>
        <w:rPr>
          <w:rFonts w:ascii="Times New Roman" w:hAnsi="Times New Roman"/>
          <w:kern w:val="1"/>
          <w:sz w:val="26"/>
          <w:szCs w:val="26"/>
        </w:rPr>
      </w:pPr>
    </w:p>
    <w:p w:rsidR="00395EDB" w:rsidRDefault="00395EDB" w:rsidP="00CE36DD">
      <w:pPr>
        <w:ind w:firstLine="8505"/>
        <w:jc w:val="right"/>
        <w:rPr>
          <w:rFonts w:ascii="Times New Roman" w:hAnsi="Times New Roman"/>
          <w:kern w:val="1"/>
          <w:sz w:val="26"/>
          <w:szCs w:val="26"/>
        </w:rPr>
      </w:pPr>
    </w:p>
    <w:p w:rsidR="00395EDB" w:rsidRDefault="00395EDB" w:rsidP="00CE36DD">
      <w:pPr>
        <w:ind w:firstLine="8505"/>
        <w:jc w:val="right"/>
        <w:rPr>
          <w:rFonts w:ascii="Times New Roman" w:hAnsi="Times New Roman"/>
          <w:kern w:val="1"/>
          <w:sz w:val="26"/>
          <w:szCs w:val="26"/>
        </w:rPr>
      </w:pPr>
    </w:p>
    <w:p w:rsidR="00CE36DD" w:rsidRPr="009E5307" w:rsidRDefault="00CE36DD" w:rsidP="00CE36DD">
      <w:pPr>
        <w:ind w:firstLine="8505"/>
        <w:jc w:val="right"/>
        <w:rPr>
          <w:rFonts w:ascii="Times New Roman" w:hAnsi="Times New Roman"/>
          <w:kern w:val="1"/>
          <w:sz w:val="26"/>
          <w:szCs w:val="26"/>
        </w:rPr>
      </w:pPr>
      <w:r w:rsidRPr="009E5307">
        <w:rPr>
          <w:rFonts w:ascii="Times New Roman" w:hAnsi="Times New Roman"/>
          <w:kern w:val="1"/>
          <w:sz w:val="26"/>
          <w:szCs w:val="26"/>
        </w:rPr>
        <w:lastRenderedPageBreak/>
        <w:t xml:space="preserve">Утверждён </w:t>
      </w:r>
    </w:p>
    <w:p w:rsidR="00CE36DD" w:rsidRPr="009E5307" w:rsidRDefault="00CE36DD" w:rsidP="00CE36DD">
      <w:pPr>
        <w:ind w:left="-709"/>
        <w:jc w:val="right"/>
        <w:rPr>
          <w:rFonts w:ascii="Times New Roman" w:hAnsi="Times New Roman"/>
        </w:rPr>
      </w:pPr>
      <w:r w:rsidRPr="009E5307">
        <w:rPr>
          <w:rFonts w:ascii="Times New Roman" w:hAnsi="Times New Roman"/>
          <w:kern w:val="1"/>
          <w:sz w:val="26"/>
          <w:szCs w:val="26"/>
        </w:rPr>
        <w:t>постановлением</w:t>
      </w:r>
    </w:p>
    <w:p w:rsidR="00CE36DD" w:rsidRPr="009E5307" w:rsidRDefault="00CE36DD" w:rsidP="00CE36DD">
      <w:pPr>
        <w:ind w:left="-709"/>
        <w:jc w:val="right"/>
        <w:rPr>
          <w:rFonts w:ascii="Times New Roman" w:hAnsi="Times New Roman"/>
          <w:kern w:val="1"/>
          <w:sz w:val="26"/>
          <w:szCs w:val="26"/>
        </w:rPr>
      </w:pPr>
      <w:r>
        <w:rPr>
          <w:rFonts w:ascii="Times New Roman" w:hAnsi="Times New Roman"/>
          <w:kern w:val="1"/>
          <w:sz w:val="26"/>
          <w:szCs w:val="26"/>
        </w:rPr>
        <w:t>а</w:t>
      </w:r>
      <w:r w:rsidRPr="009E5307">
        <w:rPr>
          <w:rFonts w:ascii="Times New Roman" w:hAnsi="Times New Roman"/>
          <w:kern w:val="1"/>
          <w:sz w:val="26"/>
          <w:szCs w:val="26"/>
        </w:rPr>
        <w:t xml:space="preserve">дминистрации Бабушкинского </w:t>
      </w:r>
    </w:p>
    <w:p w:rsidR="00CE36DD" w:rsidRPr="009E5307" w:rsidRDefault="00CE36DD" w:rsidP="00CE36DD">
      <w:pPr>
        <w:ind w:left="-709"/>
        <w:jc w:val="right"/>
        <w:rPr>
          <w:rFonts w:ascii="Times New Roman" w:hAnsi="Times New Roman"/>
          <w:kern w:val="1"/>
          <w:sz w:val="26"/>
          <w:szCs w:val="26"/>
        </w:rPr>
      </w:pPr>
      <w:r>
        <w:rPr>
          <w:rFonts w:ascii="Times New Roman" w:hAnsi="Times New Roman"/>
          <w:kern w:val="1"/>
          <w:sz w:val="26"/>
          <w:szCs w:val="26"/>
        </w:rPr>
        <w:t>муни</w:t>
      </w:r>
      <w:r>
        <w:rPr>
          <w:rFonts w:ascii="Times New Roman" w:hAnsi="Times New Roman"/>
          <w:kern w:val="1"/>
          <w:sz w:val="26"/>
          <w:szCs w:val="26"/>
        </w:rPr>
        <w:softHyphen/>
        <w:t>ципального округа</w:t>
      </w:r>
    </w:p>
    <w:p w:rsidR="00CE36DD" w:rsidRPr="00552922" w:rsidRDefault="00CE36DD" w:rsidP="00CE36DD">
      <w:pPr>
        <w:ind w:left="-709"/>
        <w:jc w:val="right"/>
        <w:rPr>
          <w:rFonts w:ascii="Times New Roman" w:hAnsi="Times New Roman"/>
        </w:rPr>
      </w:pPr>
      <w:r>
        <w:rPr>
          <w:rFonts w:ascii="Times New Roman" w:hAnsi="Times New Roman"/>
          <w:kern w:val="1"/>
          <w:sz w:val="26"/>
          <w:szCs w:val="26"/>
        </w:rPr>
        <w:t xml:space="preserve">от </w:t>
      </w:r>
      <w:r w:rsidR="00395EDB">
        <w:rPr>
          <w:rFonts w:ascii="Times New Roman" w:hAnsi="Times New Roman"/>
          <w:kern w:val="1"/>
          <w:sz w:val="26"/>
          <w:szCs w:val="26"/>
        </w:rPr>
        <w:t>16.03</w:t>
      </w:r>
      <w:r w:rsidRPr="009E5307">
        <w:rPr>
          <w:rFonts w:ascii="Times New Roman" w:hAnsi="Times New Roman"/>
          <w:kern w:val="1"/>
          <w:sz w:val="26"/>
          <w:szCs w:val="26"/>
        </w:rPr>
        <w:t>.2</w:t>
      </w:r>
      <w:r>
        <w:rPr>
          <w:rFonts w:ascii="Times New Roman" w:hAnsi="Times New Roman"/>
          <w:kern w:val="1"/>
          <w:sz w:val="26"/>
          <w:szCs w:val="26"/>
        </w:rPr>
        <w:t>023 г. №</w:t>
      </w:r>
      <w:r w:rsidR="00395EDB">
        <w:rPr>
          <w:rFonts w:ascii="Times New Roman" w:hAnsi="Times New Roman"/>
          <w:kern w:val="1"/>
          <w:sz w:val="26"/>
          <w:szCs w:val="26"/>
        </w:rPr>
        <w:t xml:space="preserve"> 258</w:t>
      </w:r>
      <w:bookmarkStart w:id="0" w:name="_GoBack"/>
      <w:bookmarkEnd w:id="0"/>
    </w:p>
    <w:p w:rsidR="00722084" w:rsidRDefault="00722084" w:rsidP="00722084">
      <w:pPr>
        <w:widowControl w:val="0"/>
        <w:jc w:val="center"/>
        <w:rPr>
          <w:szCs w:val="28"/>
        </w:rPr>
      </w:pPr>
    </w:p>
    <w:p w:rsidR="00B24E5F" w:rsidRPr="00CE36DD" w:rsidRDefault="008C0F2F" w:rsidP="00722084">
      <w:pPr>
        <w:widowControl w:val="0"/>
        <w:jc w:val="center"/>
        <w:rPr>
          <w:rFonts w:ascii="Times New Roman" w:hAnsi="Times New Roman"/>
          <w:b/>
        </w:rPr>
      </w:pPr>
      <w:r w:rsidRPr="00CE36DD">
        <w:rPr>
          <w:rFonts w:ascii="Times New Roman" w:hAnsi="Times New Roman"/>
          <w:b/>
        </w:rPr>
        <w:t>А</w:t>
      </w:r>
      <w:r w:rsidR="002E0FF6" w:rsidRPr="00CE36DD">
        <w:rPr>
          <w:rFonts w:ascii="Times New Roman" w:hAnsi="Times New Roman"/>
          <w:b/>
        </w:rPr>
        <w:t>дминистративный регламент предоставления муниципальной услуги по согласованию проектных решений по отделке фасадов (паспортов цветовых решений фасадов) при реконструкции и ремонте зданий, сооружений и временных объектов</w:t>
      </w: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2E0FF6">
      <w:pPr>
        <w:widowControl w:val="0"/>
        <w:jc w:val="center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  <w:t>I. Общие положения</w:t>
      </w: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1.1. Административный регламент предоставления муниципальной услуги по согласованию проектных решений по отделке фасадов (паспортов цветовых решений фасадов) при реконструкции и ремонте зданий, сооружений и временных объектов  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Муниципальная услуга не оказывается в отношении зданий, сооружений, являющихся объектами культурного наследия, включенных в Единый государственный реестр объектов культурного наследия (памятников истории и культуры) народов Российской Федерации.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1.2. </w:t>
      </w:r>
      <w:proofErr w:type="gramStart"/>
      <w:r>
        <w:rPr>
          <w:rFonts w:ascii="Times New Roman" w:hAnsi="Times New Roman"/>
        </w:rPr>
        <w:t>Заявителями при предоставлении муниципальной услуги являются физические лица, в том числе индивидуальные предприниматели, и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желающие осуществить или изменить внешнюю отделку зданий, сооружений и временных объектов или их частей (далее – заявители).</w:t>
      </w:r>
      <w:proofErr w:type="gramEnd"/>
    </w:p>
    <w:p w:rsidR="00CE36DD" w:rsidRPr="000D3E63" w:rsidRDefault="00CE36DD" w:rsidP="00CE36DD">
      <w:pPr>
        <w:autoSpaceDE w:val="0"/>
        <w:autoSpaceDN w:val="0"/>
        <w:adjustRightInd w:val="0"/>
        <w:ind w:firstLine="709"/>
        <w:rPr>
          <w:rFonts w:ascii="Times New Roman" w:hAnsi="Times New Roman"/>
          <w:szCs w:val="28"/>
        </w:rPr>
      </w:pPr>
      <w:r w:rsidRPr="000D3E63">
        <w:rPr>
          <w:rFonts w:ascii="Times New Roman" w:hAnsi="Times New Roman"/>
          <w:szCs w:val="28"/>
        </w:rPr>
        <w:t xml:space="preserve">1.3. </w:t>
      </w:r>
      <w:proofErr w:type="gramStart"/>
      <w:r w:rsidRPr="000D3E63">
        <w:rPr>
          <w:rFonts w:ascii="Times New Roman" w:hAnsi="Times New Roman"/>
          <w:szCs w:val="28"/>
        </w:rPr>
        <w:t>Порядок получения информации заявителями по вопросам предоставления муниципальной услуги и услуг, которые являются необходимыми и обязательными для предоставления муниципальной услуги, сведений о ходе предоставления указанных услуг, в том числе на официальном сайте в информационно-телекоммуникационной сети «Интернет» округа (далее - официальный сайт), а также с использованием государственной информационной системы «Портал государственных и муниципальных услуг (функций) Вологодской области» (далее - Региональный портал).</w:t>
      </w:r>
      <w:proofErr w:type="gramEnd"/>
    </w:p>
    <w:p w:rsidR="00CE36DD" w:rsidRPr="007F6AB4" w:rsidRDefault="00CE36DD" w:rsidP="00CE36DD">
      <w:pPr>
        <w:pStyle w:val="a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1.4. Место нахождения а</w:t>
      </w:r>
      <w:r w:rsidRPr="007F6AB4">
        <w:rPr>
          <w:sz w:val="28"/>
          <w:szCs w:val="28"/>
        </w:rPr>
        <w:t xml:space="preserve">дминистрации Бабушкинского муниципального </w:t>
      </w:r>
      <w:r>
        <w:rPr>
          <w:sz w:val="28"/>
          <w:szCs w:val="28"/>
        </w:rPr>
        <w:t>округа</w:t>
      </w:r>
      <w:r w:rsidRPr="007F6AB4">
        <w:rPr>
          <w:sz w:val="28"/>
          <w:szCs w:val="28"/>
        </w:rPr>
        <w:t>, её структурных подразделений (далее — Уполномоченный орган):</w:t>
      </w:r>
    </w:p>
    <w:p w:rsidR="00CE36DD" w:rsidRPr="007F6AB4" w:rsidRDefault="00CE36DD" w:rsidP="00CE36DD">
      <w:pPr>
        <w:pStyle w:val="a9"/>
        <w:ind w:firstLine="709"/>
        <w:jc w:val="both"/>
        <w:rPr>
          <w:sz w:val="28"/>
          <w:szCs w:val="28"/>
        </w:rPr>
      </w:pPr>
      <w:r w:rsidRPr="007F6AB4">
        <w:rPr>
          <w:sz w:val="28"/>
          <w:szCs w:val="28"/>
        </w:rPr>
        <w:t xml:space="preserve">161350, Вологодская область, Бабушкинский район, </w:t>
      </w:r>
      <w:proofErr w:type="gramStart"/>
      <w:r w:rsidRPr="007F6AB4">
        <w:rPr>
          <w:sz w:val="28"/>
          <w:szCs w:val="28"/>
        </w:rPr>
        <w:t>с</w:t>
      </w:r>
      <w:proofErr w:type="gramEnd"/>
      <w:r w:rsidRPr="007F6AB4">
        <w:rPr>
          <w:sz w:val="28"/>
          <w:szCs w:val="28"/>
        </w:rPr>
        <w:t xml:space="preserve">. </w:t>
      </w:r>
      <w:proofErr w:type="gramStart"/>
      <w:r w:rsidRPr="007F6AB4">
        <w:rPr>
          <w:sz w:val="28"/>
          <w:szCs w:val="28"/>
        </w:rPr>
        <w:t>им</w:t>
      </w:r>
      <w:proofErr w:type="gramEnd"/>
      <w:r w:rsidRPr="007F6AB4">
        <w:rPr>
          <w:sz w:val="28"/>
          <w:szCs w:val="28"/>
        </w:rPr>
        <w:t>. Бабушкина, ул. Бабушкина, дом 54.</w:t>
      </w:r>
    </w:p>
    <w:p w:rsidR="00CE36DD" w:rsidRDefault="00CE36DD" w:rsidP="00CE36DD">
      <w:pPr>
        <w:pStyle w:val="a9"/>
        <w:jc w:val="both"/>
        <w:rPr>
          <w:color w:val="000000"/>
          <w:sz w:val="28"/>
          <w:szCs w:val="28"/>
        </w:rPr>
      </w:pPr>
      <w:r w:rsidRPr="007F6AB4">
        <w:rPr>
          <w:color w:val="000000"/>
          <w:sz w:val="28"/>
          <w:szCs w:val="28"/>
        </w:rPr>
        <w:tab/>
        <w:t xml:space="preserve">Адрес электронной почты: </w:t>
      </w:r>
    </w:p>
    <w:p w:rsidR="00CE36DD" w:rsidRPr="003C1E79" w:rsidRDefault="00CE36DD" w:rsidP="00CE36DD">
      <w:pPr>
        <w:pStyle w:val="a9"/>
        <w:ind w:firstLine="709"/>
        <w:jc w:val="both"/>
        <w:rPr>
          <w:sz w:val="28"/>
          <w:szCs w:val="28"/>
        </w:rPr>
      </w:pPr>
      <w:r w:rsidRPr="003C1E79">
        <w:rPr>
          <w:sz w:val="28"/>
          <w:szCs w:val="28"/>
        </w:rPr>
        <w:t>Отдел строительства, архитектуры и жилищно-</w:t>
      </w:r>
      <w:r>
        <w:rPr>
          <w:sz w:val="28"/>
          <w:szCs w:val="28"/>
        </w:rPr>
        <w:t>коммунального хозяйства а</w:t>
      </w:r>
      <w:r w:rsidRPr="003C1E79">
        <w:rPr>
          <w:sz w:val="28"/>
          <w:szCs w:val="28"/>
        </w:rPr>
        <w:t>дминистрации Бабушкинского муниципального округа:</w:t>
      </w:r>
      <w:hyperlink r:id="rId7" w:history="1">
        <w:r w:rsidRPr="003C1E79">
          <w:rPr>
            <w:rStyle w:val="a3"/>
            <w:rFonts w:eastAsia="Calibri"/>
            <w:bCs/>
            <w:sz w:val="28"/>
            <w:szCs w:val="28"/>
            <w:lang w:val="en-US"/>
          </w:rPr>
          <w:t>babushstroi</w:t>
        </w:r>
        <w:r w:rsidRPr="003C1E79">
          <w:rPr>
            <w:rStyle w:val="a3"/>
            <w:rFonts w:eastAsia="Calibri"/>
            <w:bCs/>
            <w:sz w:val="28"/>
            <w:szCs w:val="28"/>
          </w:rPr>
          <w:t>@</w:t>
        </w:r>
        <w:r w:rsidRPr="003C1E79">
          <w:rPr>
            <w:rStyle w:val="a3"/>
            <w:rFonts w:eastAsia="Calibri"/>
            <w:bCs/>
            <w:sz w:val="28"/>
            <w:szCs w:val="28"/>
            <w:lang w:val="en-US"/>
          </w:rPr>
          <w:t>mail</w:t>
        </w:r>
        <w:r w:rsidRPr="003C1E79">
          <w:rPr>
            <w:rStyle w:val="a3"/>
            <w:rFonts w:eastAsia="Calibri"/>
            <w:bCs/>
            <w:sz w:val="28"/>
            <w:szCs w:val="28"/>
          </w:rPr>
          <w:t>.</w:t>
        </w:r>
        <w:r w:rsidRPr="003C1E79">
          <w:rPr>
            <w:rStyle w:val="a3"/>
            <w:rFonts w:eastAsia="Calibri"/>
            <w:bCs/>
            <w:sz w:val="28"/>
            <w:szCs w:val="28"/>
            <w:lang w:val="en-US"/>
          </w:rPr>
          <w:t>ru</w:t>
        </w:r>
      </w:hyperlink>
      <w:r>
        <w:rPr>
          <w:sz w:val="28"/>
          <w:szCs w:val="28"/>
        </w:rPr>
        <w:t>.</w:t>
      </w:r>
    </w:p>
    <w:p w:rsidR="00CE36DD" w:rsidRDefault="00CE36DD" w:rsidP="00CE36DD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 xml:space="preserve">Администрации Бабушкинского муниципального округа: </w:t>
      </w:r>
    </w:p>
    <w:p w:rsidR="00CE36DD" w:rsidRPr="00364E6F" w:rsidRDefault="00B301E9" w:rsidP="00CE36DD">
      <w:pPr>
        <w:pStyle w:val="a9"/>
        <w:jc w:val="both"/>
        <w:rPr>
          <w:sz w:val="28"/>
          <w:szCs w:val="28"/>
        </w:rPr>
      </w:pPr>
      <w:hyperlink r:id="rId8" w:history="1">
        <w:r w:rsidR="00CE36DD" w:rsidRPr="003C1E79">
          <w:rPr>
            <w:rStyle w:val="a3"/>
            <w:rFonts w:eastAsia="Calibri"/>
            <w:bCs/>
            <w:sz w:val="28"/>
            <w:szCs w:val="28"/>
            <w:lang w:val="en-US"/>
          </w:rPr>
          <w:t>babushadm</w:t>
        </w:r>
        <w:r w:rsidR="00CE36DD" w:rsidRPr="003C1E79">
          <w:rPr>
            <w:rStyle w:val="a3"/>
            <w:rFonts w:eastAsia="Calibri"/>
            <w:bCs/>
            <w:sz w:val="28"/>
            <w:szCs w:val="28"/>
          </w:rPr>
          <w:t>@</w:t>
        </w:r>
        <w:r w:rsidR="00CE36DD" w:rsidRPr="003C1E79">
          <w:rPr>
            <w:rStyle w:val="a3"/>
            <w:rFonts w:eastAsia="Calibri"/>
            <w:bCs/>
            <w:sz w:val="28"/>
            <w:szCs w:val="28"/>
            <w:lang w:val="en-US"/>
          </w:rPr>
          <w:t>vologda</w:t>
        </w:r>
        <w:r w:rsidR="00CE36DD" w:rsidRPr="003C1E79">
          <w:rPr>
            <w:rStyle w:val="a3"/>
            <w:rFonts w:eastAsia="Calibri"/>
            <w:bCs/>
            <w:sz w:val="28"/>
            <w:szCs w:val="28"/>
          </w:rPr>
          <w:t>.</w:t>
        </w:r>
        <w:r w:rsidR="00CE36DD" w:rsidRPr="003C1E79">
          <w:rPr>
            <w:rStyle w:val="a3"/>
            <w:rFonts w:eastAsia="Calibri"/>
            <w:bCs/>
            <w:sz w:val="28"/>
            <w:szCs w:val="28"/>
            <w:lang w:val="en-US"/>
          </w:rPr>
          <w:t>ru</w:t>
        </w:r>
      </w:hyperlink>
      <w:r w:rsidR="00CE36DD">
        <w:rPr>
          <w:sz w:val="28"/>
          <w:szCs w:val="28"/>
        </w:rPr>
        <w:t>.</w:t>
      </w:r>
    </w:p>
    <w:p w:rsidR="00CE36DD" w:rsidRPr="007F6AB4" w:rsidRDefault="00CE36DD" w:rsidP="00CE36DD">
      <w:pPr>
        <w:pStyle w:val="a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ab/>
      </w:r>
      <w:r w:rsidRPr="007F6AB4">
        <w:rPr>
          <w:sz w:val="28"/>
          <w:szCs w:val="28"/>
        </w:rPr>
        <w:t>График работы Уполномоченного органа:</w:t>
      </w:r>
    </w:p>
    <w:tbl>
      <w:tblPr>
        <w:tblW w:w="8808" w:type="dxa"/>
        <w:tblInd w:w="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1E0"/>
      </w:tblPr>
      <w:tblGrid>
        <w:gridCol w:w="4099"/>
        <w:gridCol w:w="4709"/>
      </w:tblGrid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Понедельник</w:t>
            </w:r>
          </w:p>
        </w:tc>
        <w:tc>
          <w:tcPr>
            <w:tcW w:w="4709" w:type="dxa"/>
            <w:vMerge w:val="restart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 xml:space="preserve">С 9.00 — 17.15, </w:t>
            </w:r>
          </w:p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перерыв 13.00 — 14.00</w:t>
            </w:r>
          </w:p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Вторник</w:t>
            </w:r>
          </w:p>
        </w:tc>
        <w:tc>
          <w:tcPr>
            <w:tcW w:w="4709" w:type="dxa"/>
            <w:vMerge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Среда</w:t>
            </w:r>
          </w:p>
        </w:tc>
        <w:tc>
          <w:tcPr>
            <w:tcW w:w="4709" w:type="dxa"/>
            <w:vMerge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Четверг</w:t>
            </w:r>
          </w:p>
        </w:tc>
        <w:tc>
          <w:tcPr>
            <w:tcW w:w="4709" w:type="dxa"/>
            <w:vMerge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Пятница</w:t>
            </w:r>
          </w:p>
        </w:tc>
        <w:tc>
          <w:tcPr>
            <w:tcW w:w="470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 xml:space="preserve">С 9.00 — 17.00, </w:t>
            </w:r>
          </w:p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перерыв 13.00 — 14.00</w:t>
            </w: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Суббота</w:t>
            </w:r>
          </w:p>
        </w:tc>
        <w:tc>
          <w:tcPr>
            <w:tcW w:w="470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выходной</w:t>
            </w: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Воскресенье</w:t>
            </w:r>
          </w:p>
        </w:tc>
        <w:tc>
          <w:tcPr>
            <w:tcW w:w="470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выходной</w:t>
            </w: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470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продолжительность рабочего дня уменьшается на один час</w:t>
            </w:r>
          </w:p>
        </w:tc>
      </w:tr>
    </w:tbl>
    <w:p w:rsidR="00CE36DD" w:rsidRDefault="00CE36DD" w:rsidP="00CE36DD">
      <w:pPr>
        <w:pStyle w:val="a9"/>
        <w:rPr>
          <w:sz w:val="28"/>
          <w:szCs w:val="28"/>
        </w:rPr>
      </w:pPr>
    </w:p>
    <w:p w:rsidR="00CE36DD" w:rsidRPr="00FE4474" w:rsidRDefault="00CE36DD" w:rsidP="00CE36DD">
      <w:pPr>
        <w:pStyle w:val="a9"/>
        <w:rPr>
          <w:sz w:val="28"/>
          <w:szCs w:val="28"/>
        </w:rPr>
      </w:pPr>
      <w:r w:rsidRPr="00FE4474">
        <w:rPr>
          <w:sz w:val="28"/>
          <w:szCs w:val="28"/>
        </w:rPr>
        <w:t>График приёма документов:</w:t>
      </w:r>
    </w:p>
    <w:tbl>
      <w:tblPr>
        <w:tblW w:w="8808" w:type="dxa"/>
        <w:tblInd w:w="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1E0"/>
      </w:tblPr>
      <w:tblGrid>
        <w:gridCol w:w="4099"/>
        <w:gridCol w:w="4709"/>
      </w:tblGrid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Понедельник</w:t>
            </w:r>
          </w:p>
        </w:tc>
        <w:tc>
          <w:tcPr>
            <w:tcW w:w="4709" w:type="dxa"/>
            <w:vMerge w:val="restart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 xml:space="preserve">С 9.00 — 17.15, </w:t>
            </w:r>
          </w:p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перерыв 13.00 — 14.00</w:t>
            </w:r>
          </w:p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Вторник</w:t>
            </w:r>
          </w:p>
        </w:tc>
        <w:tc>
          <w:tcPr>
            <w:tcW w:w="4709" w:type="dxa"/>
            <w:vMerge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Среда</w:t>
            </w:r>
          </w:p>
        </w:tc>
        <w:tc>
          <w:tcPr>
            <w:tcW w:w="4709" w:type="dxa"/>
            <w:vMerge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Четверг</w:t>
            </w:r>
          </w:p>
        </w:tc>
        <w:tc>
          <w:tcPr>
            <w:tcW w:w="4709" w:type="dxa"/>
            <w:vMerge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Пятница</w:t>
            </w:r>
          </w:p>
        </w:tc>
        <w:tc>
          <w:tcPr>
            <w:tcW w:w="470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 xml:space="preserve">С 9.00 — 17.00, </w:t>
            </w:r>
          </w:p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перерыв 13.00 — 14.00</w:t>
            </w:r>
          </w:p>
        </w:tc>
      </w:tr>
    </w:tbl>
    <w:p w:rsidR="00CE36DD" w:rsidRDefault="00CE36DD" w:rsidP="00CE36DD">
      <w:pPr>
        <w:pStyle w:val="a9"/>
        <w:tabs>
          <w:tab w:val="left" w:pos="142"/>
        </w:tabs>
        <w:rPr>
          <w:sz w:val="28"/>
          <w:szCs w:val="28"/>
        </w:rPr>
      </w:pPr>
    </w:p>
    <w:p w:rsidR="00CE36DD" w:rsidRPr="00FE4474" w:rsidRDefault="00CE36DD" w:rsidP="00CE36DD">
      <w:pPr>
        <w:pStyle w:val="a9"/>
        <w:tabs>
          <w:tab w:val="left" w:pos="142"/>
        </w:tabs>
        <w:rPr>
          <w:sz w:val="28"/>
          <w:szCs w:val="28"/>
        </w:rPr>
      </w:pPr>
      <w:r w:rsidRPr="00FE4474">
        <w:rPr>
          <w:sz w:val="28"/>
          <w:szCs w:val="28"/>
        </w:rPr>
        <w:t>График личного приёма Главы округа:</w:t>
      </w:r>
    </w:p>
    <w:tbl>
      <w:tblPr>
        <w:tblW w:w="8808" w:type="dxa"/>
        <w:tblInd w:w="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1E0"/>
      </w:tblPr>
      <w:tblGrid>
        <w:gridCol w:w="4099"/>
        <w:gridCol w:w="4709"/>
      </w:tblGrid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Понедельник</w:t>
            </w:r>
          </w:p>
        </w:tc>
        <w:tc>
          <w:tcPr>
            <w:tcW w:w="4709" w:type="dxa"/>
            <w:vMerge w:val="restart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 xml:space="preserve">С 9.00 — 17.15, </w:t>
            </w:r>
          </w:p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перерыв 13.00 — 14.00</w:t>
            </w:r>
          </w:p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Вторник</w:t>
            </w:r>
          </w:p>
        </w:tc>
        <w:tc>
          <w:tcPr>
            <w:tcW w:w="4709" w:type="dxa"/>
            <w:vMerge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Среда</w:t>
            </w:r>
          </w:p>
        </w:tc>
        <w:tc>
          <w:tcPr>
            <w:tcW w:w="4709" w:type="dxa"/>
            <w:vMerge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Четверг</w:t>
            </w:r>
          </w:p>
        </w:tc>
        <w:tc>
          <w:tcPr>
            <w:tcW w:w="4709" w:type="dxa"/>
            <w:vMerge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</w:p>
        </w:tc>
      </w:tr>
      <w:tr w:rsidR="00CE36DD" w:rsidRPr="00FE4474" w:rsidTr="00395EDB">
        <w:tc>
          <w:tcPr>
            <w:tcW w:w="409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Пятница</w:t>
            </w:r>
          </w:p>
        </w:tc>
        <w:tc>
          <w:tcPr>
            <w:tcW w:w="4709" w:type="dxa"/>
            <w:tcMar>
              <w:left w:w="73" w:type="dxa"/>
            </w:tcMar>
          </w:tcPr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 xml:space="preserve">С 9.00 — 17.00, </w:t>
            </w:r>
          </w:p>
          <w:p w:rsidR="00CE36DD" w:rsidRPr="00FE4474" w:rsidRDefault="00CE36DD" w:rsidP="00395EDB">
            <w:pPr>
              <w:pStyle w:val="a9"/>
              <w:rPr>
                <w:sz w:val="28"/>
                <w:szCs w:val="28"/>
              </w:rPr>
            </w:pPr>
            <w:r w:rsidRPr="00FE4474">
              <w:rPr>
                <w:sz w:val="28"/>
                <w:szCs w:val="28"/>
              </w:rPr>
              <w:t>перерыв 13.00 — 14.00</w:t>
            </w:r>
          </w:p>
        </w:tc>
      </w:tr>
    </w:tbl>
    <w:p w:rsidR="00CE36DD" w:rsidRPr="007F6AB4" w:rsidRDefault="00CE36DD" w:rsidP="00CE36DD">
      <w:pPr>
        <w:pStyle w:val="a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ab/>
      </w:r>
      <w:r w:rsidRPr="007F6AB4">
        <w:rPr>
          <w:sz w:val="28"/>
          <w:szCs w:val="28"/>
        </w:rPr>
        <w:t>Телефон для информирования по вопросам, связанным с предоставлением муниципальной услуги: Телефон/факс (881745)2-</w:t>
      </w:r>
      <w:r>
        <w:rPr>
          <w:color w:val="000000"/>
          <w:sz w:val="28"/>
          <w:szCs w:val="28"/>
        </w:rPr>
        <w:t>19-13</w:t>
      </w:r>
      <w:r w:rsidRPr="007F6AB4">
        <w:rPr>
          <w:color w:val="000000"/>
          <w:sz w:val="28"/>
          <w:szCs w:val="28"/>
        </w:rPr>
        <w:t>, факс (881745)2-14-45.</w:t>
      </w:r>
    </w:p>
    <w:p w:rsidR="00CE36DD" w:rsidRPr="007F6AB4" w:rsidRDefault="00CE36DD" w:rsidP="00CE36DD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7F6AB4">
        <w:rPr>
          <w:sz w:val="28"/>
          <w:szCs w:val="28"/>
        </w:rPr>
        <w:t>Адрес официального сайта в информационно-телекоммуникационной сети «Интернет» (далее — сайт в сети «Интернет»):</w:t>
      </w:r>
      <w:r w:rsidRPr="007F6AB4">
        <w:rPr>
          <w:rStyle w:val="-"/>
          <w:color w:val="000000"/>
          <w:sz w:val="28"/>
          <w:szCs w:val="28"/>
          <w:lang w:val="en-US"/>
        </w:rPr>
        <w:t>www</w:t>
      </w:r>
      <w:r w:rsidRPr="007F6AB4">
        <w:rPr>
          <w:rStyle w:val="-"/>
          <w:color w:val="000000"/>
          <w:sz w:val="28"/>
          <w:szCs w:val="28"/>
        </w:rPr>
        <w:t>.</w:t>
      </w:r>
      <w:proofErr w:type="spellStart"/>
      <w:r w:rsidRPr="007F6AB4">
        <w:rPr>
          <w:color w:val="000000"/>
          <w:sz w:val="28"/>
          <w:szCs w:val="28"/>
          <w:u w:val="single"/>
        </w:rPr>
        <w:t>adm</w:t>
      </w:r>
      <w:r w:rsidRPr="007F6AB4">
        <w:rPr>
          <w:rStyle w:val="-"/>
          <w:color w:val="000000"/>
          <w:sz w:val="28"/>
          <w:szCs w:val="28"/>
          <w:lang w:val="en-US"/>
        </w:rPr>
        <w:t>babush</w:t>
      </w:r>
      <w:proofErr w:type="spellEnd"/>
      <w:r w:rsidRPr="007F6AB4">
        <w:rPr>
          <w:rStyle w:val="-"/>
          <w:color w:val="000000"/>
          <w:sz w:val="28"/>
          <w:szCs w:val="28"/>
        </w:rPr>
        <w:t>.</w:t>
      </w:r>
      <w:proofErr w:type="spellStart"/>
      <w:r w:rsidRPr="007F6AB4">
        <w:rPr>
          <w:rStyle w:val="-"/>
          <w:color w:val="000000"/>
          <w:sz w:val="28"/>
          <w:szCs w:val="28"/>
        </w:rPr>
        <w:t>ru</w:t>
      </w:r>
      <w:proofErr w:type="spellEnd"/>
      <w:r w:rsidRPr="007F6AB4">
        <w:rPr>
          <w:rStyle w:val="-"/>
          <w:color w:val="000000"/>
          <w:sz w:val="28"/>
          <w:szCs w:val="28"/>
        </w:rPr>
        <w:t>.</w:t>
      </w:r>
    </w:p>
    <w:p w:rsidR="00CE36DD" w:rsidRPr="007F6AB4" w:rsidRDefault="00CE36DD" w:rsidP="00CE36DD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7F6AB4">
        <w:rPr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— Единый портал) в сети «Интернет»: </w:t>
      </w:r>
      <w:proofErr w:type="spellStart"/>
      <w:r w:rsidRPr="007F6AB4">
        <w:rPr>
          <w:rStyle w:val="-"/>
          <w:sz w:val="28"/>
          <w:szCs w:val="28"/>
        </w:rPr>
        <w:t>www.gosuslugi</w:t>
      </w:r>
      <w:proofErr w:type="spellEnd"/>
      <w:r w:rsidRPr="007F6AB4">
        <w:rPr>
          <w:rStyle w:val="-"/>
          <w:sz w:val="28"/>
          <w:szCs w:val="28"/>
        </w:rPr>
        <w:t>.</w:t>
      </w:r>
      <w:proofErr w:type="spellStart"/>
      <w:r w:rsidRPr="007F6AB4">
        <w:rPr>
          <w:rStyle w:val="-"/>
          <w:sz w:val="28"/>
          <w:szCs w:val="28"/>
          <w:lang w:val="en-US"/>
        </w:rPr>
        <w:t>ru</w:t>
      </w:r>
      <w:proofErr w:type="spellEnd"/>
      <w:r w:rsidRPr="007F6AB4">
        <w:rPr>
          <w:sz w:val="28"/>
          <w:szCs w:val="28"/>
        </w:rPr>
        <w:t>.</w:t>
      </w:r>
    </w:p>
    <w:p w:rsidR="00CE36DD" w:rsidRPr="007F6AB4" w:rsidRDefault="00CE36DD" w:rsidP="00CE36DD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7F6AB4">
        <w:rPr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— Региональный портал) в сети «Интернет»: </w:t>
      </w:r>
      <w:hyperlink r:id="rId9">
        <w:r w:rsidRPr="007F6AB4">
          <w:rPr>
            <w:rStyle w:val="-"/>
            <w:sz w:val="28"/>
            <w:szCs w:val="28"/>
            <w:lang w:val="en-US"/>
          </w:rPr>
          <w:t>https</w:t>
        </w:r>
        <w:r w:rsidRPr="007F6AB4">
          <w:rPr>
            <w:rStyle w:val="-"/>
            <w:sz w:val="28"/>
            <w:szCs w:val="28"/>
          </w:rPr>
          <w:t>://gosuslugi35.ru.</w:t>
        </w:r>
      </w:hyperlink>
    </w:p>
    <w:p w:rsidR="00CE36DD" w:rsidRPr="007F6AB4" w:rsidRDefault="00CE36DD" w:rsidP="00CE36DD">
      <w:pPr>
        <w:pStyle w:val="a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ab/>
      </w:r>
      <w:r w:rsidRPr="007F6AB4">
        <w:rPr>
          <w:color w:val="000000"/>
          <w:sz w:val="28"/>
          <w:szCs w:val="28"/>
        </w:rPr>
        <w:t xml:space="preserve">Сведения о месте нахождения </w:t>
      </w:r>
      <w:r w:rsidRPr="007F6AB4">
        <w:rPr>
          <w:sz w:val="28"/>
          <w:szCs w:val="28"/>
        </w:rPr>
        <w:t xml:space="preserve">многофункционального центра предоставления государственных и муниципальных услуг </w:t>
      </w:r>
      <w:r w:rsidRPr="007F6AB4">
        <w:rPr>
          <w:color w:val="000000"/>
          <w:sz w:val="28"/>
          <w:szCs w:val="28"/>
        </w:rPr>
        <w:t xml:space="preserve">(далее — МФЦ), контактных телефонах, адресах электронной почты, графике работы и адресах официальных сайтов в сети «Интернет» приводятся в приложении № </w:t>
      </w:r>
      <w:r>
        <w:rPr>
          <w:color w:val="000000"/>
          <w:sz w:val="28"/>
          <w:szCs w:val="28"/>
        </w:rPr>
        <w:t>1</w:t>
      </w:r>
      <w:r w:rsidRPr="007F6AB4">
        <w:rPr>
          <w:color w:val="000000"/>
          <w:sz w:val="28"/>
          <w:szCs w:val="28"/>
        </w:rPr>
        <w:t xml:space="preserve"> к настоящему административному регламенту</w:t>
      </w:r>
      <w:r w:rsidRPr="00552922">
        <w:rPr>
          <w:i/>
          <w:iCs/>
          <w:color w:val="000000"/>
          <w:sz w:val="28"/>
          <w:szCs w:val="28"/>
        </w:rPr>
        <w:t>.</w:t>
      </w:r>
    </w:p>
    <w:p w:rsidR="00096A89" w:rsidRPr="003C1E79" w:rsidRDefault="00096A89" w:rsidP="00096A89">
      <w:pPr>
        <w:pStyle w:val="a9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1.5</w:t>
      </w:r>
      <w:r w:rsidRPr="003C1E79">
        <w:rPr>
          <w:sz w:val="28"/>
          <w:szCs w:val="28"/>
        </w:rPr>
        <w:t xml:space="preserve">. Способы получения информации о правилах предоставления </w:t>
      </w:r>
      <w:r>
        <w:rPr>
          <w:sz w:val="28"/>
          <w:szCs w:val="28"/>
        </w:rPr>
        <w:tab/>
      </w:r>
      <w:r w:rsidRPr="003C1E79">
        <w:rPr>
          <w:sz w:val="28"/>
          <w:szCs w:val="28"/>
        </w:rPr>
        <w:t>муниципальной услуги:</w:t>
      </w:r>
    </w:p>
    <w:p w:rsidR="00096A89" w:rsidRPr="003C1E79" w:rsidRDefault="00096A89" w:rsidP="00096A89">
      <w:pPr>
        <w:pStyle w:val="a9"/>
        <w:tabs>
          <w:tab w:val="left" w:pos="708"/>
          <w:tab w:val="left" w:pos="1416"/>
          <w:tab w:val="left" w:pos="2445"/>
        </w:tabs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3C1E79">
        <w:rPr>
          <w:sz w:val="28"/>
          <w:szCs w:val="28"/>
        </w:rPr>
        <w:t>лично;</w:t>
      </w:r>
      <w:r>
        <w:rPr>
          <w:sz w:val="28"/>
          <w:szCs w:val="28"/>
        </w:rPr>
        <w:tab/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посредством телефонной связи;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посредством электронной почты,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посредством почтовой связи;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на информационных стендах в помещениях Уполномоченного органа, МФЦ;</w:t>
      </w:r>
    </w:p>
    <w:p w:rsidR="00096A89" w:rsidRPr="003C1E79" w:rsidRDefault="00096A89" w:rsidP="00096A8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975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в сети «Интернет»:</w:t>
      </w:r>
      <w:r>
        <w:rPr>
          <w:sz w:val="28"/>
          <w:szCs w:val="28"/>
        </w:rPr>
        <w:tab/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на официальном сайте Уполномоченного органа, МФЦ;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на Едином портале;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на Региональном портале.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  <w:t>1.6</w:t>
      </w:r>
      <w:r w:rsidRPr="003C1E79">
        <w:rPr>
          <w:sz w:val="28"/>
          <w:szCs w:val="28"/>
        </w:rPr>
        <w:t>. Порядок информирования о предоставлении муниципальной услуги.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  <w:t>1.6</w:t>
      </w:r>
      <w:r w:rsidRPr="003C1E79">
        <w:rPr>
          <w:sz w:val="28"/>
          <w:szCs w:val="28"/>
        </w:rPr>
        <w:t>.1. Информирование о предоставлении муниципальной услуги осуществляется по следующим вопросам: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место нахождения Уполномоченного органа, его структурных подразделений (при наличии), МФЦ;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096A89" w:rsidRPr="003C1E79" w:rsidRDefault="00096A89" w:rsidP="00096A89">
      <w:pPr>
        <w:pStyle w:val="a9"/>
        <w:jc w:val="both"/>
        <w:rPr>
          <w:i/>
          <w:sz w:val="28"/>
          <w:szCs w:val="28"/>
          <w:u w:val="single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график работы Уполномоченного органа, МФЦ;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адрес сайта в сети «Интернет» Уполномоченного органа, МФЦ;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адрес электронной почты Уполномоченного органа, МФЦ;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ход предоставления муниципальной услуги;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срок предоставления муниципальной услуги;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 xml:space="preserve">порядок и формы </w:t>
      </w:r>
      <w:proofErr w:type="gramStart"/>
      <w:r w:rsidRPr="003C1E79">
        <w:rPr>
          <w:sz w:val="28"/>
          <w:szCs w:val="28"/>
        </w:rPr>
        <w:t>контроля за</w:t>
      </w:r>
      <w:proofErr w:type="gramEnd"/>
      <w:r w:rsidRPr="003C1E79">
        <w:rPr>
          <w:sz w:val="28"/>
          <w:szCs w:val="28"/>
        </w:rPr>
        <w:t xml:space="preserve"> предоставлением муниципальной услуги;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основания для отказа в предоставлении муниципальной услуги;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  <w:t>1.6</w:t>
      </w:r>
      <w:r w:rsidRPr="003C1E79">
        <w:rPr>
          <w:sz w:val="28"/>
          <w:szCs w:val="28"/>
        </w:rPr>
        <w:t>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посредством телефонной, почтовой связи или электронной почты.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Информирование проводится на русском языке в форме индивидуального и публичного информирования.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  <w:t>1.6</w:t>
      </w:r>
      <w:r w:rsidRPr="003C1E79">
        <w:rPr>
          <w:sz w:val="28"/>
          <w:szCs w:val="28"/>
        </w:rPr>
        <w:t>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посредством телефонной связи.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трех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В случае если предоставление информации, необходимой заявителю, не представляется возможным посредством телефонной связи, сотрудник Уполномоченного органа/ МФЦ,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096A89" w:rsidRDefault="00096A89" w:rsidP="00096A89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53767C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информирования заявителя, обратившегося за муниципальной услугой, специалистом Уполномоченного органа не допускается ведение разговора с другими лицами.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  <w:t>1.6</w:t>
      </w:r>
      <w:r w:rsidRPr="003C1E79">
        <w:rPr>
          <w:sz w:val="28"/>
          <w:szCs w:val="28"/>
        </w:rPr>
        <w:t xml:space="preserve">.4. Индивидуальное письменное информирование осуществляется </w:t>
      </w:r>
      <w:proofErr w:type="gramStart"/>
      <w:r w:rsidRPr="003C1E79">
        <w:rPr>
          <w:sz w:val="28"/>
          <w:szCs w:val="28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 w:rsidRPr="003C1E79">
        <w:rPr>
          <w:sz w:val="28"/>
          <w:szCs w:val="28"/>
        </w:rPr>
        <w:t xml:space="preserve"> рассмотрения обращений граждан.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 xml:space="preserve">Ответ на обращение составляется в простой, четкой форме с указанием фамилии, имени, отчества, номера телефона исполнителя, подписывается Главой </w:t>
      </w:r>
      <w:r>
        <w:rPr>
          <w:sz w:val="28"/>
          <w:szCs w:val="28"/>
        </w:rPr>
        <w:t>округа</w:t>
      </w:r>
      <w:r w:rsidRPr="003C1E79">
        <w:rPr>
          <w:sz w:val="28"/>
          <w:szCs w:val="28"/>
        </w:rPr>
        <w:t xml:space="preserve"> и направляется способом, позволяющим подтвердить факт и дату направления.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  <w:t>1.6</w:t>
      </w:r>
      <w:r w:rsidRPr="003C1E79">
        <w:rPr>
          <w:sz w:val="28"/>
          <w:szCs w:val="28"/>
        </w:rPr>
        <w:t xml:space="preserve">.5. Публичное устное информирование осуществляется посредством привлечения средств массовой информации – радио, телевидения. </w:t>
      </w:r>
      <w:r>
        <w:rPr>
          <w:sz w:val="28"/>
          <w:szCs w:val="28"/>
        </w:rPr>
        <w:tab/>
      </w:r>
      <w:r w:rsidRPr="003C1E79">
        <w:rPr>
          <w:sz w:val="28"/>
          <w:szCs w:val="28"/>
        </w:rPr>
        <w:t>Выступления должностных лиц, ответственных за информирование, по радио и телевидению согласовываются с Главой</w:t>
      </w:r>
      <w:r>
        <w:rPr>
          <w:sz w:val="28"/>
          <w:szCs w:val="28"/>
        </w:rPr>
        <w:t xml:space="preserve"> Бабушкинского муниципального округа (далее – Главой округа)</w:t>
      </w:r>
      <w:r w:rsidRPr="003C1E79">
        <w:rPr>
          <w:sz w:val="28"/>
          <w:szCs w:val="28"/>
        </w:rPr>
        <w:t>.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  <w:t>1.6</w:t>
      </w:r>
      <w:r w:rsidRPr="003C1E79">
        <w:rPr>
          <w:sz w:val="28"/>
          <w:szCs w:val="28"/>
        </w:rPr>
        <w:t>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в средствах массовой информации;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на сайте Уполномоченного органа, МФЦ в сети «Интернет»;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3C1E79">
        <w:rPr>
          <w:sz w:val="28"/>
          <w:szCs w:val="28"/>
        </w:rPr>
        <w:t>на Едином портале;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на Региональном портале;</w:t>
      </w:r>
    </w:p>
    <w:p w:rsidR="00096A89" w:rsidRPr="003C1E79" w:rsidRDefault="00096A89" w:rsidP="00096A8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3C1E79">
        <w:rPr>
          <w:sz w:val="28"/>
          <w:szCs w:val="28"/>
        </w:rPr>
        <w:t>на информационных стендах Уполномоченного органа, МФЦ.</w:t>
      </w:r>
    </w:p>
    <w:p w:rsidR="00B24E5F" w:rsidRDefault="00B24E5F" w:rsidP="002F73F2">
      <w:pPr>
        <w:widowControl w:val="0"/>
        <w:rPr>
          <w:rFonts w:ascii="Times New Roman" w:hAnsi="Times New Roman"/>
        </w:rPr>
      </w:pP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II. Стандарт предоставления муниципальной услуги</w:t>
      </w:r>
    </w:p>
    <w:p w:rsidR="00B24E5F" w:rsidRDefault="00B24E5F">
      <w:pPr>
        <w:jc w:val="center"/>
        <w:rPr>
          <w:rFonts w:ascii="Times New Roman" w:hAnsi="Times New Roman"/>
        </w:rPr>
      </w:pP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2.1. Наименование муниципальной услуги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proofErr w:type="spellStart"/>
      <w:proofErr w:type="gramStart"/>
      <w:r>
        <w:rPr>
          <w:rFonts w:ascii="Times New Roman" w:hAnsi="Times New Roman"/>
        </w:rPr>
        <w:t>C</w:t>
      </w:r>
      <w:proofErr w:type="gramEnd"/>
      <w:r>
        <w:rPr>
          <w:rFonts w:ascii="Times New Roman" w:hAnsi="Times New Roman"/>
        </w:rPr>
        <w:t>огласование</w:t>
      </w:r>
      <w:proofErr w:type="spellEnd"/>
      <w:r>
        <w:rPr>
          <w:rFonts w:ascii="Times New Roman" w:hAnsi="Times New Roman"/>
        </w:rPr>
        <w:t xml:space="preserve"> проектных решений по отделке фасадов (паспортов цветовых решений фасадов) при реконструкции и ремонте зданий, сооружений и временных объектов.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Наименование органа местного самоуправления, </w:t>
      </w:r>
    </w:p>
    <w:p w:rsidR="00B24E5F" w:rsidRDefault="002E0FF6">
      <w:pPr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предоставляющего</w:t>
      </w:r>
      <w:proofErr w:type="gramEnd"/>
      <w:r>
        <w:rPr>
          <w:rFonts w:ascii="Times New Roman" w:hAnsi="Times New Roman"/>
        </w:rPr>
        <w:t xml:space="preserve"> муниципальную услугу</w:t>
      </w:r>
    </w:p>
    <w:p w:rsidR="00B24E5F" w:rsidRDefault="00B24E5F">
      <w:pPr>
        <w:rPr>
          <w:rFonts w:ascii="Times New Roman" w:hAnsi="Times New Roman"/>
        </w:rPr>
      </w:pPr>
    </w:p>
    <w:p w:rsidR="00096A89" w:rsidRPr="00711D20" w:rsidRDefault="00096A89" w:rsidP="00096A89">
      <w:pPr>
        <w:autoSpaceDE w:val="0"/>
        <w:autoSpaceDN w:val="0"/>
        <w:adjustRightInd w:val="0"/>
        <w:ind w:firstLine="709"/>
        <w:rPr>
          <w:rFonts w:ascii="Times New Roman" w:hAnsi="Times New Roman"/>
          <w:spacing w:val="-4"/>
          <w:szCs w:val="28"/>
          <w:shd w:val="clear" w:color="auto" w:fill="FFFF00"/>
        </w:rPr>
      </w:pPr>
      <w:r w:rsidRPr="00711D20">
        <w:rPr>
          <w:rFonts w:ascii="Times New Roman" w:hAnsi="Times New Roman"/>
          <w:szCs w:val="28"/>
        </w:rPr>
        <w:t xml:space="preserve">2.2.1. </w:t>
      </w:r>
      <w:r w:rsidRPr="00711D20">
        <w:rPr>
          <w:rFonts w:ascii="Times New Roman" w:hAnsi="Times New Roman"/>
          <w:spacing w:val="-4"/>
          <w:szCs w:val="28"/>
          <w:shd w:val="clear" w:color="auto" w:fill="FFFFFF"/>
        </w:rPr>
        <w:t>Муниципальная услуга предоставляется:</w:t>
      </w:r>
    </w:p>
    <w:p w:rsidR="00096A89" w:rsidRDefault="00096A89" w:rsidP="00096A89">
      <w:pPr>
        <w:autoSpaceDE w:val="0"/>
        <w:autoSpaceDN w:val="0"/>
        <w:adjustRightInd w:val="0"/>
        <w:ind w:firstLine="709"/>
        <w:rPr>
          <w:rFonts w:ascii="Times New Roman" w:hAnsi="Times New Roman"/>
          <w:szCs w:val="28"/>
        </w:rPr>
      </w:pPr>
      <w:r w:rsidRPr="00DD4F7E">
        <w:rPr>
          <w:rFonts w:ascii="Times New Roman" w:hAnsi="Times New Roman"/>
          <w:szCs w:val="28"/>
        </w:rPr>
        <w:t>Администрацией Баб</w:t>
      </w:r>
      <w:r>
        <w:rPr>
          <w:rFonts w:ascii="Times New Roman" w:hAnsi="Times New Roman"/>
          <w:szCs w:val="28"/>
        </w:rPr>
        <w:t>ушкинского муниципального округа</w:t>
      </w:r>
      <w:r w:rsidRPr="00DD4F7E">
        <w:rPr>
          <w:rFonts w:ascii="Times New Roman" w:hAnsi="Times New Roman"/>
          <w:szCs w:val="28"/>
        </w:rPr>
        <w:t>,</w:t>
      </w:r>
    </w:p>
    <w:p w:rsidR="00096A89" w:rsidRDefault="00096A89" w:rsidP="00096A89">
      <w:pPr>
        <w:pStyle w:val="a9"/>
        <w:ind w:firstLine="709"/>
        <w:jc w:val="both"/>
        <w:rPr>
          <w:sz w:val="28"/>
          <w:szCs w:val="28"/>
        </w:rPr>
      </w:pPr>
      <w:r w:rsidRPr="00711D20">
        <w:rPr>
          <w:sz w:val="28"/>
          <w:szCs w:val="28"/>
        </w:rPr>
        <w:t>МФЦ</w:t>
      </w:r>
      <w:r>
        <w:rPr>
          <w:sz w:val="28"/>
          <w:szCs w:val="28"/>
        </w:rPr>
        <w:t xml:space="preserve"> по месту жительства заявителя </w:t>
      </w:r>
      <w:r w:rsidRPr="00711D20">
        <w:rPr>
          <w:sz w:val="28"/>
          <w:szCs w:val="28"/>
        </w:rPr>
        <w:t>в части</w:t>
      </w:r>
      <w:r>
        <w:rPr>
          <w:sz w:val="28"/>
          <w:szCs w:val="28"/>
        </w:rPr>
        <w:t>:</w:t>
      </w:r>
    </w:p>
    <w:p w:rsidR="00096A89" w:rsidRPr="002D656C" w:rsidRDefault="00096A89" w:rsidP="00096A89">
      <w:pPr>
        <w:pStyle w:val="a9"/>
        <w:ind w:firstLine="709"/>
        <w:jc w:val="both"/>
        <w:rPr>
          <w:sz w:val="28"/>
          <w:szCs w:val="28"/>
        </w:rPr>
      </w:pPr>
      <w:r w:rsidRPr="002D656C">
        <w:rPr>
          <w:sz w:val="28"/>
          <w:szCs w:val="28"/>
        </w:rPr>
        <w:t>- информирования по вопросам предоставления муниципальной услуги;</w:t>
      </w:r>
    </w:p>
    <w:p w:rsidR="00096A89" w:rsidRPr="002D656C" w:rsidRDefault="00096A89" w:rsidP="00096A89">
      <w:pPr>
        <w:pStyle w:val="a9"/>
        <w:ind w:firstLine="709"/>
        <w:jc w:val="both"/>
        <w:rPr>
          <w:sz w:val="28"/>
          <w:szCs w:val="28"/>
        </w:rPr>
      </w:pPr>
      <w:r w:rsidRPr="002D656C">
        <w:rPr>
          <w:sz w:val="28"/>
          <w:szCs w:val="28"/>
        </w:rPr>
        <w:t>-приема заявлений и документов, необходимых для предоставления муниципальной услуги;</w:t>
      </w:r>
    </w:p>
    <w:p w:rsidR="00096A89" w:rsidRDefault="00096A89" w:rsidP="00096A89">
      <w:pPr>
        <w:pStyle w:val="a9"/>
        <w:ind w:firstLine="709"/>
        <w:jc w:val="both"/>
        <w:rPr>
          <w:sz w:val="28"/>
          <w:szCs w:val="28"/>
        </w:rPr>
      </w:pPr>
      <w:r w:rsidRPr="002D656C">
        <w:rPr>
          <w:sz w:val="28"/>
          <w:szCs w:val="28"/>
        </w:rPr>
        <w:t>- выдачи результата предоставления муниципальной услуги.</w:t>
      </w:r>
    </w:p>
    <w:p w:rsidR="00096A89" w:rsidRDefault="00096A89" w:rsidP="00096A89">
      <w:pPr>
        <w:pStyle w:val="a9"/>
        <w:ind w:firstLine="709"/>
        <w:jc w:val="both"/>
        <w:rPr>
          <w:sz w:val="28"/>
          <w:szCs w:val="28"/>
        </w:rPr>
      </w:pPr>
      <w:r w:rsidRPr="002D656C">
        <w:rPr>
          <w:sz w:val="28"/>
          <w:szCs w:val="28"/>
        </w:rPr>
        <w:t>В предоставлении муниципальной услуги в рамках межведомственного информационного взаимодействия участвует Федеральная служба государственной регистрации, кадастра и картографии, Федеральная налоговая служба, специализированные государственные и муниципальные организа</w:t>
      </w:r>
      <w:r>
        <w:rPr>
          <w:sz w:val="28"/>
          <w:szCs w:val="28"/>
        </w:rPr>
        <w:t>ции технической инвентаризации.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административным регламентом.</w:t>
      </w:r>
    </w:p>
    <w:p w:rsidR="00B24E5F" w:rsidRDefault="00B24E5F">
      <w:pPr>
        <w:widowControl w:val="0"/>
        <w:ind w:firstLine="709"/>
        <w:jc w:val="center"/>
        <w:rPr>
          <w:rFonts w:ascii="Times New Roman" w:hAnsi="Times New Roman"/>
          <w:i/>
        </w:rPr>
      </w:pPr>
    </w:p>
    <w:p w:rsidR="00B24E5F" w:rsidRDefault="002E0FF6">
      <w:pPr>
        <w:widowControl w:val="0"/>
        <w:ind w:firstLine="709"/>
        <w:jc w:val="center"/>
        <w:rPr>
          <w:rFonts w:ascii="Times New Roman" w:hAnsi="Times New Roman"/>
        </w:rPr>
      </w:pPr>
      <w:r>
        <w:rPr>
          <w:rStyle w:val="1"/>
          <w:rFonts w:ascii="Times New Roman" w:hAnsi="Times New Roman"/>
        </w:rPr>
        <w:t>2.3. Результат предоставления муниципальной услуги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96176A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2.3.1.</w:t>
      </w:r>
      <w:r w:rsidR="002E0FF6">
        <w:rPr>
          <w:rFonts w:ascii="Times New Roman" w:hAnsi="Times New Roman"/>
        </w:rPr>
        <w:t>Результатом предоставления муниципальной услуги является принятие решения: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1) о согласовании проектных решений по отделке фасадов (паспортов цветовых решений фасадов) при реконструкции и ремонте зданий, сооружений и временных объектов;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2) об отказе в согласовании проектных решений по отделке фасадов (паспортов цветовых решений фасадов) при реконструкции и ремонте зданий, сооружений и временных объектов.</w:t>
      </w:r>
    </w:p>
    <w:p w:rsidR="0096176A" w:rsidRPr="0096176A" w:rsidRDefault="0096176A" w:rsidP="0096176A">
      <w:pPr>
        <w:autoSpaceDE w:val="0"/>
        <w:ind w:firstLine="567"/>
        <w:rPr>
          <w:rFonts w:ascii="Times New Roman" w:hAnsi="Times New Roman"/>
          <w:color w:val="000000" w:themeColor="text1"/>
          <w:szCs w:val="28"/>
        </w:rPr>
      </w:pPr>
      <w:r w:rsidRPr="0096176A">
        <w:rPr>
          <w:rFonts w:ascii="Times New Roman" w:hAnsi="Times New Roman"/>
          <w:color w:val="000000" w:themeColor="text1"/>
          <w:szCs w:val="28"/>
        </w:rPr>
        <w:t>2.3.2. Заявителям по результату оказания муниципальной услуги выдаются следующие документы:</w:t>
      </w:r>
    </w:p>
    <w:p w:rsidR="0096176A" w:rsidRPr="0096176A" w:rsidRDefault="0096176A" w:rsidP="0096176A">
      <w:pPr>
        <w:autoSpaceDE w:val="0"/>
        <w:autoSpaceDN w:val="0"/>
        <w:adjustRightInd w:val="0"/>
        <w:ind w:firstLine="567"/>
        <w:rPr>
          <w:rFonts w:ascii="Times New Roman" w:hAnsi="Times New Roman"/>
          <w:color w:val="000000" w:themeColor="text1"/>
          <w:szCs w:val="28"/>
        </w:rPr>
      </w:pPr>
      <w:r>
        <w:rPr>
          <w:rFonts w:ascii="Times New Roman" w:hAnsi="Times New Roman"/>
          <w:color w:val="000000" w:themeColor="text1"/>
          <w:szCs w:val="28"/>
        </w:rPr>
        <w:lastRenderedPageBreak/>
        <w:t>2.3.2</w:t>
      </w:r>
      <w:r w:rsidRPr="0096176A">
        <w:rPr>
          <w:rFonts w:ascii="Times New Roman" w:hAnsi="Times New Roman"/>
          <w:color w:val="000000" w:themeColor="text1"/>
          <w:szCs w:val="28"/>
        </w:rPr>
        <w:t xml:space="preserve">.1. В случае принятия решения о </w:t>
      </w:r>
      <w:r w:rsidRPr="0096176A">
        <w:rPr>
          <w:rFonts w:ascii="Times New Roman" w:hAnsi="Times New Roman"/>
          <w:szCs w:val="28"/>
        </w:rPr>
        <w:t>согласование проектных решений по отделке фасадов (паспортов цветовых решений фасадов)</w:t>
      </w:r>
      <w:r w:rsidRPr="0096176A">
        <w:rPr>
          <w:rFonts w:ascii="Times New Roman" w:hAnsi="Times New Roman"/>
          <w:color w:val="000000" w:themeColor="text1"/>
          <w:szCs w:val="28"/>
        </w:rPr>
        <w:t xml:space="preserve">:  </w:t>
      </w:r>
    </w:p>
    <w:p w:rsidR="0096176A" w:rsidRPr="0096176A" w:rsidRDefault="0096176A" w:rsidP="0096176A">
      <w:pPr>
        <w:autoSpaceDE w:val="0"/>
        <w:autoSpaceDN w:val="0"/>
        <w:adjustRightInd w:val="0"/>
        <w:ind w:firstLine="567"/>
        <w:rPr>
          <w:rFonts w:ascii="Times New Roman" w:hAnsi="Times New Roman"/>
          <w:i/>
          <w:color w:val="000000" w:themeColor="text1"/>
          <w:szCs w:val="28"/>
        </w:rPr>
      </w:pPr>
      <w:r w:rsidRPr="0096176A">
        <w:rPr>
          <w:rFonts w:ascii="Times New Roman" w:hAnsi="Times New Roman"/>
          <w:color w:val="000000" w:themeColor="text1"/>
          <w:szCs w:val="28"/>
        </w:rPr>
        <w:t xml:space="preserve"> - </w:t>
      </w:r>
      <w:r w:rsidRPr="0096176A">
        <w:rPr>
          <w:rFonts w:ascii="Times New Roman" w:hAnsi="Times New Roman"/>
          <w:szCs w:val="28"/>
        </w:rPr>
        <w:t>проставление надписи «Согласовано» на проекте решений по отделке фасадов или паспорте цветового решения фасада здания</w:t>
      </w:r>
      <w:r w:rsidRPr="0096176A">
        <w:rPr>
          <w:rFonts w:ascii="Times New Roman" w:hAnsi="Times New Roman"/>
          <w:i/>
          <w:color w:val="000000" w:themeColor="text1"/>
          <w:szCs w:val="28"/>
        </w:rPr>
        <w:t>.</w:t>
      </w:r>
    </w:p>
    <w:p w:rsidR="0096176A" w:rsidRPr="0096176A" w:rsidRDefault="0096176A" w:rsidP="0096176A">
      <w:pPr>
        <w:autoSpaceDE w:val="0"/>
        <w:autoSpaceDN w:val="0"/>
        <w:adjustRightInd w:val="0"/>
        <w:ind w:firstLine="567"/>
        <w:rPr>
          <w:rFonts w:ascii="Times New Roman" w:hAnsi="Times New Roman"/>
          <w:color w:val="000000" w:themeColor="text1"/>
          <w:szCs w:val="28"/>
        </w:rPr>
      </w:pPr>
      <w:r>
        <w:rPr>
          <w:rFonts w:ascii="Times New Roman" w:hAnsi="Times New Roman"/>
          <w:color w:val="000000" w:themeColor="text1"/>
          <w:szCs w:val="28"/>
        </w:rPr>
        <w:t>2.3.2</w:t>
      </w:r>
      <w:r w:rsidRPr="0096176A">
        <w:rPr>
          <w:rFonts w:ascii="Times New Roman" w:hAnsi="Times New Roman"/>
          <w:color w:val="000000" w:themeColor="text1"/>
          <w:szCs w:val="28"/>
        </w:rPr>
        <w:t xml:space="preserve">.2. В случае принятия решения об отказе в </w:t>
      </w:r>
      <w:r w:rsidRPr="0096176A">
        <w:rPr>
          <w:rFonts w:ascii="Times New Roman" w:hAnsi="Times New Roman"/>
          <w:szCs w:val="28"/>
        </w:rPr>
        <w:t>согласовании проектных решений по отделке фасадов (паспортов цветовых решений фасадов)</w:t>
      </w:r>
      <w:r w:rsidRPr="0096176A">
        <w:rPr>
          <w:rFonts w:ascii="Times New Roman" w:hAnsi="Times New Roman"/>
          <w:color w:val="000000" w:themeColor="text1"/>
          <w:szCs w:val="28"/>
        </w:rPr>
        <w:t>:</w:t>
      </w:r>
    </w:p>
    <w:p w:rsidR="00B24E5F" w:rsidRPr="0096176A" w:rsidRDefault="0096176A" w:rsidP="0096176A">
      <w:pPr>
        <w:widowControl w:val="0"/>
        <w:ind w:firstLine="709"/>
        <w:rPr>
          <w:rFonts w:ascii="Times New Roman" w:hAnsi="Times New Roman"/>
          <w:szCs w:val="28"/>
        </w:rPr>
      </w:pPr>
      <w:r w:rsidRPr="0096176A">
        <w:rPr>
          <w:rFonts w:ascii="Times New Roman" w:hAnsi="Times New Roman"/>
          <w:color w:val="000000" w:themeColor="text1"/>
          <w:szCs w:val="28"/>
        </w:rPr>
        <w:t xml:space="preserve">- уведомление об отказе в </w:t>
      </w:r>
      <w:r w:rsidRPr="0096176A">
        <w:rPr>
          <w:rFonts w:ascii="Times New Roman" w:hAnsi="Times New Roman"/>
          <w:szCs w:val="28"/>
        </w:rPr>
        <w:t>согласовании проектных решений по отделке фасадов (паспортов цветовых решений фасадов)</w:t>
      </w:r>
    </w:p>
    <w:p w:rsidR="0096176A" w:rsidRPr="0096176A" w:rsidRDefault="0096176A" w:rsidP="0096176A">
      <w:pPr>
        <w:widowControl w:val="0"/>
        <w:ind w:firstLine="709"/>
        <w:rPr>
          <w:rFonts w:ascii="Times New Roman" w:hAnsi="Times New Roman"/>
          <w:szCs w:val="28"/>
        </w:rPr>
      </w:pPr>
    </w:p>
    <w:p w:rsidR="00B24E5F" w:rsidRDefault="002E0FF6">
      <w:pPr>
        <w:widowControl w:val="0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2.4. Срок предоставления муниципальной услуги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Срок предоставления муниципальной услуги составляет не более 30 календарных дней со дня регистрации заявления о согласовании проектных решений по отделке фасадов (паспортов цветовых решений фасадов) при реконструкции и ремонте зданий, сооружений и временных объектов (далее – заявление) и прилагаемых документов в Уполномоченном органе (МФЦ).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</w:t>
      </w:r>
      <w:r>
        <w:rPr>
          <w:rFonts w:ascii="Times New Roman" w:hAnsi="Times New Roman"/>
          <w:color w:val="000000" w:themeColor="text1"/>
        </w:rPr>
        <w:t>Правовые основания для предоставления  муниципальной услуги</w:t>
      </w:r>
    </w:p>
    <w:p w:rsidR="00B24E5F" w:rsidRDefault="00B24E5F">
      <w:pPr>
        <w:ind w:firstLine="709"/>
        <w:rPr>
          <w:rFonts w:ascii="Times New Roman" w:hAnsi="Times New Roman"/>
        </w:rPr>
      </w:pPr>
    </w:p>
    <w:p w:rsidR="00096A89" w:rsidRDefault="00096A89" w:rsidP="00096A89">
      <w:pPr>
        <w:pStyle w:val="a9"/>
        <w:ind w:firstLine="709"/>
        <w:jc w:val="both"/>
        <w:rPr>
          <w:sz w:val="28"/>
          <w:szCs w:val="28"/>
        </w:rPr>
      </w:pPr>
      <w:r w:rsidRPr="00BC5A3E">
        <w:rPr>
          <w:sz w:val="28"/>
          <w:szCs w:val="28"/>
        </w:rPr>
        <w:t xml:space="preserve">Перечень нормативных правовых актов, непосредственно регулирующих </w:t>
      </w:r>
      <w:proofErr w:type="gramStart"/>
      <w:r w:rsidRPr="00BC5A3E">
        <w:rPr>
          <w:sz w:val="28"/>
          <w:szCs w:val="28"/>
        </w:rPr>
        <w:t>отношения, возникающие в связи с предоставлением муниципальной услуги размещен</w:t>
      </w:r>
      <w:proofErr w:type="gramEnd"/>
      <w:r w:rsidRPr="00BC5A3E">
        <w:rPr>
          <w:sz w:val="28"/>
          <w:szCs w:val="28"/>
        </w:rPr>
        <w:t xml:space="preserve"> на сайте Уполномоченного органа в сети, в Реестре и на Региональном портале.</w:t>
      </w:r>
    </w:p>
    <w:p w:rsidR="00096A89" w:rsidRDefault="00096A89">
      <w:pPr>
        <w:widowControl w:val="0"/>
        <w:ind w:firstLine="709"/>
        <w:jc w:val="center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r>
        <w:rPr>
          <w:rFonts w:ascii="Times New Roman" w:hAnsi="Times New Roman"/>
          <w:color w:val="000000" w:themeColor="text1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2.6.1. Для предоставления муниципальной услуги заявитель представляет (направляет):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а) заявление </w:t>
      </w:r>
      <w:r w:rsidR="00096A89">
        <w:rPr>
          <w:rFonts w:ascii="Times New Roman" w:hAnsi="Times New Roman"/>
        </w:rPr>
        <w:t>по форме согласно приложению 2</w:t>
      </w:r>
      <w:r>
        <w:rPr>
          <w:rFonts w:ascii="Times New Roman" w:hAnsi="Times New Roman"/>
        </w:rPr>
        <w:t xml:space="preserve"> к административному регламенту.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Заявление составляется в единственном экземпляре – оригинале.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 заполнении заявления не допускается использование сокращений слов и аббревиатур. 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Форма заявления на предоставление муниципальной услуги размещается на  сайте в сети «Интернет», в МФЦ с возможностью бесплатного копирования (скачивания);</w:t>
      </w:r>
    </w:p>
    <w:p w:rsidR="00B24E5F" w:rsidRDefault="002E0FF6">
      <w:pPr>
        <w:ind w:right="-2" w:firstLine="709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б) документ, удостоверяющий личность заявителя (представителя заявителя) (предъявляется при обращении в Уполномоченный орган, МФЦ);</w:t>
      </w:r>
    </w:p>
    <w:p w:rsidR="00B24E5F" w:rsidRDefault="002E0FF6">
      <w:pPr>
        <w:ind w:right="-2" w:firstLine="709"/>
        <w:rPr>
          <w:rFonts w:ascii="Times New Roman" w:hAnsi="Times New Roman"/>
        </w:rPr>
      </w:pPr>
      <w:r>
        <w:rPr>
          <w:rFonts w:ascii="Times New Roman" w:hAnsi="Times New Roman"/>
        </w:rPr>
        <w:t>в) документ, подтверждающий полномочия представителя заявителя (в случае обращения за получением муниципальной услуги представителя юридического или физического лица).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качестве документа, подтверждающего полномочия на осуществление действий от имени заявителя, может быть </w:t>
      </w:r>
      <w:proofErr w:type="gramStart"/>
      <w:r>
        <w:rPr>
          <w:rFonts w:ascii="Times New Roman" w:hAnsi="Times New Roman"/>
        </w:rPr>
        <w:t>представлена</w:t>
      </w:r>
      <w:proofErr w:type="gramEnd"/>
      <w:r>
        <w:rPr>
          <w:rFonts w:ascii="Times New Roman" w:hAnsi="Times New Roman"/>
        </w:rPr>
        <w:t>: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доверенность, заверенная нотариально (в случае обращения за получением муниципальной услуги представителя физического лица);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доверенность, подписанная правомочным должностным лицом организации и заверенная печатью (при наличии), либо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муниципальной услуги представителя юридического лица).</w:t>
      </w:r>
      <w:proofErr w:type="gramEnd"/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г) правоустанавливающие документы на здание, сооружение, временные объекты, права на которые не зарегистрированы в Едином государственном реестре недвижимости (далее - ЕГРН); 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д) проектное решение по отделке фасадов (паспорт цветового решения фасада) при ремонте зданий, сооружений и временных объектов;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е) подтверждение в письменной форме согласия собственника объекта, если заявитель не является собственником или иным законным владельцем объекта. В случае</w:t>
      </w:r>
      <w:proofErr w:type="gramStart"/>
      <w:r>
        <w:rPr>
          <w:rFonts w:ascii="Times New Roman" w:hAnsi="Times New Roman"/>
        </w:rPr>
        <w:t>,</w:t>
      </w:r>
      <w:proofErr w:type="gramEnd"/>
      <w:r>
        <w:rPr>
          <w:rFonts w:ascii="Times New Roman" w:hAnsi="Times New Roman"/>
        </w:rPr>
        <w:t xml:space="preserve"> если объектом является многоквартирный дом, - решение общего собрания собственников помещений в многоквартирном доме, принятое и оформленное в соответствии с требованиями жилищного законодательства.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2.6.2. Заявление и прилагаемые документы могут быть представлены следующими способами: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путем обращения в Уполномоченный орган или в МФЦ лично либо через своих представителей;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посредством почтовой связи;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по электронной почте;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посредством Регионального портала.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2.6.3. Заявление и документы, предоставляемые в форме электронного документа, подписываются в соответствии с требованиями Федерального </w:t>
      </w:r>
      <w:hyperlink r:id="rId10" w:history="1">
        <w:r>
          <w:rPr>
            <w:rStyle w:val="a3"/>
            <w:rFonts w:ascii="Times New Roman" w:hAnsi="Times New Roman"/>
            <w:color w:val="000000"/>
            <w:u w:val="none"/>
          </w:rPr>
          <w:t>закона</w:t>
        </w:r>
      </w:hyperlink>
      <w:r>
        <w:rPr>
          <w:rFonts w:ascii="Times New Roman" w:hAnsi="Times New Roman"/>
        </w:rPr>
        <w:t xml:space="preserve"> от 6 апреля 2011 года № 63-ФЗ «Об электронной подписи» и </w:t>
      </w:r>
      <w:hyperlink r:id="rId11" w:history="1">
        <w:r>
          <w:rPr>
            <w:rStyle w:val="a3"/>
            <w:rFonts w:ascii="Times New Roman" w:hAnsi="Times New Roman"/>
            <w:color w:val="000000"/>
            <w:u w:val="none"/>
          </w:rPr>
          <w:t>статей 21</w:t>
        </w:r>
      </w:hyperlink>
      <w:r>
        <w:rPr>
          <w:rFonts w:ascii="Times New Roman" w:hAnsi="Times New Roman"/>
        </w:rPr>
        <w:t xml:space="preserve">.1 и </w:t>
      </w:r>
      <w:hyperlink r:id="rId12" w:history="1">
        <w:r>
          <w:rPr>
            <w:rStyle w:val="a3"/>
            <w:rFonts w:ascii="Times New Roman" w:hAnsi="Times New Roman"/>
            <w:color w:val="000000"/>
            <w:u w:val="none"/>
          </w:rPr>
          <w:t>21</w:t>
        </w:r>
      </w:hyperlink>
      <w:r>
        <w:rPr>
          <w:rFonts w:ascii="Times New Roman" w:hAnsi="Times New Roman"/>
        </w:rPr>
        <w:t>.2 Федерального закона от 27 июля 2010 года № 210-ФЗ «Об организации предоставления государственных и муниципальных услуг».</w:t>
      </w:r>
    </w:p>
    <w:p w:rsidR="00B24E5F" w:rsidRDefault="002E0FF6">
      <w:pPr>
        <w:ind w:firstLine="709"/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организации.</w:t>
      </w:r>
    </w:p>
    <w:p w:rsidR="00B24E5F" w:rsidRDefault="002E0FF6">
      <w:pPr>
        <w:ind w:firstLine="709"/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2.6.4. В случае представления документов на бумажном носителе копии документов представляются с предъявлением подлинников либо заверенные в установленном законодательством Российской Федерации порядке. После проведения сверки подлинники документов незамедлительно возвращаются заявителю.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2.6.5. 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2.6.6.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</w:t>
      </w:r>
      <w:r>
        <w:rPr>
          <w:rFonts w:ascii="Times New Roman" w:hAnsi="Times New Roman"/>
          <w:color w:val="000000" w:themeColor="text1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2.7.1. Заявитель по своему усмотрению вправе представить в Уполномоченный орган: 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а) выписку из ЕГРН об основных характеристиках и зарегистрированных правах на здание, строение или сооружение (в случае, если право на объект зарегистрировано в ЕГРН);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б) выписку из Единого государственного реестра юридических лиц (в случае, если заявителем является юридическое лицо);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в) выписку из Единого государственного реестра индивидуальных предпринимателей (в случае, если заявителем является физическое лицо, зарегистрированное в качестве индивидуального предпринимателя).</w:t>
      </w:r>
    </w:p>
    <w:p w:rsidR="00B24E5F" w:rsidRDefault="002E0FF6">
      <w:pPr>
        <w:ind w:firstLine="709"/>
        <w:rPr>
          <w:rFonts w:ascii="Times New Roman" w:hAnsi="Times New Roman"/>
          <w:highlight w:val="white"/>
        </w:rPr>
      </w:pPr>
      <w:r>
        <w:rPr>
          <w:rFonts w:ascii="Times New Roman" w:hAnsi="Times New Roman"/>
        </w:rPr>
        <w:t xml:space="preserve">2.7.2. </w:t>
      </w:r>
      <w:r>
        <w:rPr>
          <w:rFonts w:ascii="Times New Roman" w:hAnsi="Times New Roman"/>
          <w:highlight w:val="white"/>
        </w:rPr>
        <w:t xml:space="preserve">Документы, указанные в пункте 2.7.1 настоящего административного регламента, не могут быть затребованы у заявителя, при этом заявитель вправе их представить вместе с заявлением. </w:t>
      </w:r>
    </w:p>
    <w:p w:rsidR="00B24E5F" w:rsidRDefault="002E0FF6">
      <w:pPr>
        <w:ind w:firstLine="709"/>
        <w:rPr>
          <w:rFonts w:ascii="Times New Roman" w:hAnsi="Times New Roman"/>
          <w:highlight w:val="white"/>
        </w:rPr>
      </w:pPr>
      <w:r>
        <w:rPr>
          <w:rFonts w:ascii="Times New Roman" w:hAnsi="Times New Roman"/>
          <w:highlight w:val="white"/>
        </w:rPr>
        <w:t xml:space="preserve">В случае если указанные документы не были представлены заявителем самостоятельно, то они запрашиваются Уполномоченным органом, МФЦ в государственных органах, органах местного самоуправления </w:t>
      </w:r>
      <w:r>
        <w:rPr>
          <w:rFonts w:ascii="Times New Roman" w:hAnsi="Times New Roman"/>
        </w:rPr>
        <w:t>и (или) подведомственных им организациях</w:t>
      </w:r>
      <w:r>
        <w:rPr>
          <w:rFonts w:ascii="Times New Roman" w:hAnsi="Times New Roman"/>
          <w:highlight w:val="white"/>
        </w:rPr>
        <w:t>, в распоряжении которых находятся.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2.7.3. Документы, указанные в пункте 2.7.1 настоящего административного регламента, могут быть представлены следующими способами: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путем обращения в Уполномоченный орган или в МФЦ лично либо через своих представителей;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посредством почтовой связи;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по электронной почте;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посредством Регионального портала.</w:t>
      </w:r>
    </w:p>
    <w:p w:rsidR="00B24E5F" w:rsidRDefault="002E0FF6">
      <w:pPr>
        <w:ind w:firstLine="709"/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t>2.7.4. Запрещено требовать от заявителя:</w:t>
      </w:r>
    </w:p>
    <w:p w:rsidR="002F73F2" w:rsidRPr="00EF5710" w:rsidRDefault="002F73F2" w:rsidP="002F73F2">
      <w:pPr>
        <w:pStyle w:val="a9"/>
        <w:ind w:firstLine="709"/>
        <w:jc w:val="both"/>
        <w:rPr>
          <w:sz w:val="28"/>
          <w:szCs w:val="28"/>
        </w:rPr>
      </w:pPr>
      <w:r w:rsidRPr="00EF5710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</w:t>
      </w:r>
      <w:r w:rsidRPr="00EF5710">
        <w:rPr>
          <w:sz w:val="28"/>
          <w:szCs w:val="28"/>
        </w:rPr>
        <w:lastRenderedPageBreak/>
        <w:t xml:space="preserve">правовыми актами, регулирующими отношения, возникающие в связи с предоставлением </w:t>
      </w:r>
      <w:r w:rsidRPr="00EF5710">
        <w:rPr>
          <w:bCs/>
          <w:iCs/>
          <w:sz w:val="28"/>
          <w:szCs w:val="28"/>
        </w:rPr>
        <w:t>муниципаль</w:t>
      </w:r>
      <w:r w:rsidRPr="00EF5710">
        <w:rPr>
          <w:sz w:val="28"/>
          <w:szCs w:val="28"/>
        </w:rPr>
        <w:t>ной услуги;</w:t>
      </w:r>
    </w:p>
    <w:p w:rsidR="002F73F2" w:rsidRPr="00EF5710" w:rsidRDefault="002F73F2" w:rsidP="002F73F2">
      <w:pPr>
        <w:ind w:firstLine="709"/>
        <w:rPr>
          <w:rFonts w:ascii="Times New Roman" w:hAnsi="Times New Roman"/>
          <w:szCs w:val="28"/>
          <w:u w:val="single"/>
        </w:rPr>
      </w:pPr>
      <w:proofErr w:type="gramStart"/>
      <w:r w:rsidRPr="00EF5710">
        <w:rPr>
          <w:rFonts w:ascii="Times New Roman" w:hAnsi="Times New Roman"/>
          <w:szCs w:val="28"/>
        </w:rPr>
        <w:t xml:space="preserve">представления документов и информации, в том числе подтверждающих внесение заявителем платы за предоставление государственных и муниципальных услуг, которые находятся в распоряжении органов, предоставляющих муниципальные услуги, органов местного самоуправления либо подведомственных органам местного самоуправления организаций, участвующих в предоставлении предусмотренных частью 1 статьи 1 Федерального закона от 27 июля 2010 года № 210-ФЗ «Об организации предоставления государственных и муниципальных услуг» в соответствии </w:t>
      </w:r>
      <w:proofErr w:type="spellStart"/>
      <w:r w:rsidRPr="00EF5710">
        <w:rPr>
          <w:rFonts w:ascii="Times New Roman" w:hAnsi="Times New Roman"/>
          <w:szCs w:val="28"/>
        </w:rPr>
        <w:t>снормативными</w:t>
      </w:r>
      <w:proofErr w:type="spellEnd"/>
      <w:proofErr w:type="gramEnd"/>
      <w:r w:rsidRPr="00EF5710">
        <w:rPr>
          <w:rFonts w:ascii="Times New Roman" w:hAnsi="Times New Roman"/>
          <w:szCs w:val="28"/>
        </w:rPr>
        <w:t xml:space="preserve"> </w:t>
      </w:r>
      <w:proofErr w:type="gramStart"/>
      <w:r w:rsidRPr="00EF5710">
        <w:rPr>
          <w:rFonts w:ascii="Times New Roman" w:hAnsi="Times New Roman"/>
          <w:szCs w:val="28"/>
        </w:rPr>
        <w:t>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7Федерального закона от 27 июля 2010 года № 210-ФЗ «Об организации предоставления государственных и муниципальных услуг» перечень документов.</w:t>
      </w:r>
      <w:proofErr w:type="gramEnd"/>
      <w:r w:rsidRPr="00EF5710">
        <w:rPr>
          <w:rFonts w:ascii="Times New Roman" w:hAnsi="Times New Roman"/>
          <w:szCs w:val="28"/>
        </w:rPr>
        <w:t xml:space="preserve"> Заявитель вправе представить указанные документы и информацию в органы, предоставляющие муниципальные услуги, по собственной инициативе;</w:t>
      </w:r>
    </w:p>
    <w:p w:rsidR="002F73F2" w:rsidRDefault="002F73F2" w:rsidP="002F73F2">
      <w:pPr>
        <w:rPr>
          <w:rFonts w:ascii="Times New Roman" w:hAnsi="Times New Roman"/>
          <w:szCs w:val="28"/>
        </w:rPr>
      </w:pPr>
      <w:r w:rsidRPr="00EF5710">
        <w:rPr>
          <w:rFonts w:ascii="Times New Roman" w:hAnsi="Times New Roman"/>
          <w:szCs w:val="28"/>
        </w:rPr>
        <w:tab/>
      </w:r>
      <w:proofErr w:type="gramStart"/>
      <w:r w:rsidRPr="00EF5710">
        <w:rPr>
          <w:rFonts w:ascii="Times New Roman" w:hAnsi="Times New Roman"/>
          <w:szCs w:val="28"/>
        </w:rPr>
        <w:t>осуществления действий, в том числе согласований, необходимых для получения муниципальных услуг и связанных с обращением в органы местного самоуправления, организации, за исключением получения услуг и получения документов и информации, предоставляемых в результате предоставления таких услуг, включенных в перечни, указанные в части 1 статьи 9 Федерального закона от 27 июля 2010 года № 210-ФЗ «Об организации предоставления государственных и муниципальных услуг»;</w:t>
      </w:r>
      <w:proofErr w:type="gramEnd"/>
    </w:p>
    <w:p w:rsidR="002F73F2" w:rsidRPr="00EF5710" w:rsidRDefault="002F73F2" w:rsidP="002F73F2">
      <w:pPr>
        <w:ind w:firstLine="709"/>
        <w:rPr>
          <w:rFonts w:ascii="Times New Roman" w:hAnsi="Times New Roman"/>
          <w:szCs w:val="28"/>
        </w:rPr>
      </w:pPr>
      <w:proofErr w:type="gramStart"/>
      <w:r w:rsidRPr="00EF5710">
        <w:rPr>
          <w:rFonts w:ascii="Times New Roman" w:hAnsi="Times New Roman"/>
          <w:szCs w:val="28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 июля 2010 года № 210-ФЗ «Об организации предоставления государственных и муниципальных услуг»;</w:t>
      </w:r>
      <w:proofErr w:type="gramEnd"/>
    </w:p>
    <w:p w:rsidR="002F73F2" w:rsidRDefault="002F73F2" w:rsidP="002F73F2">
      <w:pPr>
        <w:pStyle w:val="a9"/>
        <w:spacing w:line="276" w:lineRule="auto"/>
        <w:jc w:val="both"/>
        <w:rPr>
          <w:sz w:val="28"/>
          <w:szCs w:val="28"/>
        </w:rPr>
      </w:pPr>
      <w:r w:rsidRPr="00EF5710">
        <w:rPr>
          <w:sz w:val="28"/>
          <w:szCs w:val="28"/>
        </w:rPr>
        <w:tab/>
      </w:r>
      <w:proofErr w:type="gramStart"/>
      <w:r w:rsidRPr="00EF5710">
        <w:rPr>
          <w:sz w:val="28"/>
          <w:szCs w:val="28"/>
        </w:rPr>
        <w:t>представления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proofErr w:type="gramEnd"/>
    </w:p>
    <w:p w:rsidR="002F73F2" w:rsidRPr="002F73F2" w:rsidRDefault="002F73F2" w:rsidP="002F73F2">
      <w:pPr>
        <w:pStyle w:val="a9"/>
        <w:spacing w:line="276" w:lineRule="auto"/>
        <w:jc w:val="both"/>
        <w:rPr>
          <w:b/>
          <w:bCs/>
          <w:sz w:val="28"/>
          <w:szCs w:val="28"/>
        </w:rPr>
      </w:pPr>
    </w:p>
    <w:p w:rsidR="00B24E5F" w:rsidRDefault="002E0FF6">
      <w:pPr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B24E5F" w:rsidRDefault="00B24E5F">
      <w:pPr>
        <w:rPr>
          <w:rFonts w:ascii="Times New Roman" w:hAnsi="Times New Roman"/>
        </w:rPr>
      </w:pP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Основания для отказа в приеме заявления и прилагаемых к нему документов, необходимых для предост</w:t>
      </w:r>
      <w:r w:rsidR="008C0F2F">
        <w:rPr>
          <w:rFonts w:ascii="Times New Roman" w:hAnsi="Times New Roman"/>
        </w:rPr>
        <w:t xml:space="preserve">авления муниципальной услуги, </w:t>
      </w:r>
      <w:r>
        <w:rPr>
          <w:rFonts w:ascii="Times New Roman" w:hAnsi="Times New Roman"/>
        </w:rPr>
        <w:t xml:space="preserve"> отсутствуют.</w:t>
      </w:r>
    </w:p>
    <w:p w:rsidR="00B24E5F" w:rsidRDefault="00B24E5F"/>
    <w:p w:rsidR="00B24E5F" w:rsidRDefault="002E0FF6">
      <w:pPr>
        <w:jc w:val="center"/>
        <w:rPr>
          <w:rFonts w:ascii="Times New Roman" w:hAnsi="Times New Roman"/>
          <w:highlight w:val="white"/>
        </w:rPr>
      </w:pPr>
      <w:r>
        <w:rPr>
          <w:rFonts w:ascii="Times New Roman" w:hAnsi="Times New Roman"/>
        </w:rPr>
        <w:t xml:space="preserve">2.9. </w:t>
      </w:r>
      <w:r>
        <w:rPr>
          <w:rFonts w:ascii="Times New Roman" w:hAnsi="Times New Roman"/>
          <w:highlight w:val="white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B24E5F" w:rsidRDefault="00B24E5F"/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2.9.1.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электронной форме).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2.9.2. Основания для приостановления предоставления муниципальной услуги отсутствуют.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2.9.3. Основаниями для отказа в предоставлении муниципальной услуги являются: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- обращение с заявлением о предоставлении муниципальной услуги ненадлежащего лица;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- к заявлению не приложен неполный пакет документов, предусмотренных пунктом 2.6.1 административного регламента;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- несоответствие паспорта фасада объекта требованиям муниципальных правовых актов.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2.10. </w:t>
      </w:r>
      <w:proofErr w:type="gramStart"/>
      <w:r>
        <w:rPr>
          <w:rFonts w:ascii="Times New Roman" w:hAnsi="Times New Roman"/>
        </w:rPr>
        <w:t>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  <w:proofErr w:type="gramEnd"/>
    </w:p>
    <w:p w:rsidR="00B24E5F" w:rsidRDefault="00B24E5F"/>
    <w:p w:rsidR="00096A89" w:rsidRPr="00EF5710" w:rsidRDefault="00096A89" w:rsidP="00096A89">
      <w:pPr>
        <w:ind w:firstLine="540"/>
        <w:rPr>
          <w:rFonts w:ascii="Times New Roman" w:hAnsi="Times New Roman"/>
          <w:iCs/>
          <w:szCs w:val="28"/>
        </w:rPr>
      </w:pPr>
      <w:r w:rsidRPr="00EF5710">
        <w:rPr>
          <w:rFonts w:ascii="Times New Roman" w:hAnsi="Times New Roman"/>
          <w:szCs w:val="28"/>
        </w:rPr>
        <w:t xml:space="preserve">Услуги, которые являются необходимыми и обязательными для предоставления муниципальной услуги, отсутствуют. </w:t>
      </w:r>
    </w:p>
    <w:p w:rsidR="00B24E5F" w:rsidRDefault="00B24E5F"/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2.11.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B24E5F" w:rsidRDefault="00B24E5F"/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Предоставление муниципальной услуги осуществляется для заявителей на безвозмездной основе.</w:t>
      </w:r>
    </w:p>
    <w:p w:rsidR="00B24E5F" w:rsidRDefault="00B24E5F"/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B24E5F" w:rsidRDefault="00B24E5F"/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Максимальный срок ожидания в очереди при подаче заявления и (или) при получении результата не должен превышать 15 минут.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2.13. Срок регистрации запроса заявителя</w:t>
      </w:r>
    </w:p>
    <w:p w:rsidR="00B24E5F" w:rsidRDefault="002E0FF6">
      <w:pPr>
        <w:widowControl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о предоставлении муниципальной услуги</w:t>
      </w:r>
    </w:p>
    <w:p w:rsidR="00B24E5F" w:rsidRDefault="00B24E5F">
      <w:pPr>
        <w:ind w:firstLine="709"/>
        <w:rPr>
          <w:rFonts w:ascii="Times New Roman" w:hAnsi="Times New Roman"/>
        </w:rPr>
      </w:pPr>
    </w:p>
    <w:p w:rsidR="00B24E5F" w:rsidRDefault="002E0FF6">
      <w:pPr>
        <w:ind w:firstLine="709"/>
        <w:rPr>
          <w:rFonts w:ascii="YS Text" w:hAnsi="YS Text"/>
          <w:sz w:val="23"/>
          <w:highlight w:val="white"/>
        </w:rPr>
      </w:pPr>
      <w:r>
        <w:rPr>
          <w:rFonts w:ascii="Times New Roman" w:hAnsi="Times New Roman"/>
        </w:rPr>
        <w:t xml:space="preserve">2.13.1. </w:t>
      </w:r>
      <w:r>
        <w:rPr>
          <w:rFonts w:ascii="Times New Roman" w:hAnsi="Times New Roman"/>
          <w:highlight w:val="white"/>
        </w:rPr>
        <w:t xml:space="preserve">Регистрация заявления, </w:t>
      </w:r>
      <w:r>
        <w:rPr>
          <w:rFonts w:ascii="Times New Roman" w:hAnsi="Times New Roman"/>
        </w:rPr>
        <w:t xml:space="preserve">в том числе поступившего в форме электронного </w:t>
      </w:r>
      <w:proofErr w:type="spellStart"/>
      <w:r>
        <w:rPr>
          <w:rFonts w:ascii="Times New Roman" w:hAnsi="Times New Roman"/>
        </w:rPr>
        <w:t>документа</w:t>
      </w:r>
      <w:r w:rsidR="008540DF">
        <w:rPr>
          <w:rFonts w:eastAsia="Calibri"/>
          <w:szCs w:val="28"/>
        </w:rPr>
        <w:t>или</w:t>
      </w:r>
      <w:proofErr w:type="spellEnd"/>
      <w:r w:rsidR="008540DF">
        <w:rPr>
          <w:rFonts w:eastAsia="Calibri"/>
          <w:szCs w:val="28"/>
        </w:rPr>
        <w:t xml:space="preserve"> почтовым отправлением</w:t>
      </w:r>
      <w:r>
        <w:rPr>
          <w:rFonts w:ascii="Times New Roman" w:hAnsi="Times New Roman"/>
        </w:rPr>
        <w:t xml:space="preserve">, осуществляется в день его поступления в Уполномоченный орган (МФЦ) (при поступлении заявления в форме электронного документа в нерабочее время – в ближайший рабочий день, следующий за днем поступления указанного заявления). 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2.13.2. В случае если заявитель направил заявление о предоставлении муниципальной услуги в электронном виде,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>
        <w:rPr>
          <w:rFonts w:ascii="Times New Roman" w:hAnsi="Times New Roman"/>
        </w:rPr>
        <w:t>ии и ау</w:t>
      </w:r>
      <w:proofErr w:type="gramEnd"/>
      <w:r>
        <w:rPr>
          <w:rFonts w:ascii="Times New Roman" w:hAnsi="Times New Roman"/>
        </w:rPr>
        <w:t>тентификации.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2.14. Требования к помещениям, в которых предоставляется</w:t>
      </w:r>
    </w:p>
    <w:p w:rsidR="00B24E5F" w:rsidRDefault="002E0FF6">
      <w:pPr>
        <w:widowControl w:val="0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муниципальная услуга, к залу ожидания, местам для заполнения запросов о предоставлении муниципальной услуги, информационными стендами с образцами их заполнения и 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возможность посадки в транспортное средство и высадки из него перед входом в здание, где предоставляется муниципальная услуга, в том числе с </w:t>
      </w:r>
      <w:r>
        <w:rPr>
          <w:rFonts w:ascii="Times New Roman" w:hAnsi="Times New Roman"/>
        </w:rPr>
        <w:lastRenderedPageBreak/>
        <w:t>использованием кресла-коляски и при необходимости с помощью сотрудников Уполномоченного органа;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B24E5F" w:rsidRDefault="002E0FF6">
      <w:pPr>
        <w:ind w:firstLine="709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</w:t>
      </w:r>
      <w:hyperlink r:id="rId13" w:history="1">
        <w:r>
          <w:rPr>
            <w:rStyle w:val="a3"/>
            <w:rFonts w:ascii="Times New Roman" w:hAnsi="Times New Roman"/>
            <w:color w:val="000000" w:themeColor="text1"/>
            <w:u w:val="none"/>
          </w:rPr>
          <w:t>приказом</w:t>
        </w:r>
      </w:hyperlink>
      <w:r>
        <w:rPr>
          <w:rFonts w:ascii="Times New Roman" w:hAnsi="Times New Roman"/>
        </w:rPr>
        <w:t xml:space="preserve"> Министерства труда и социальной защиты Российской Федерации от 22 июня 2015 года № 386н </w:t>
      </w:r>
      <w:r>
        <w:rPr>
          <w:rFonts w:ascii="Times New Roman" w:hAnsi="Times New Roman"/>
          <w:highlight w:val="white"/>
        </w:rPr>
        <w:t>«Об утверждении формы документа, подтверждающего специальное обучение собаки-проводника, и порядка его выдачи»</w:t>
      </w:r>
      <w:r>
        <w:rPr>
          <w:rFonts w:ascii="Times New Roman" w:hAnsi="Times New Roman"/>
        </w:rPr>
        <w:t>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>
        <w:rPr>
          <w:rFonts w:ascii="Times New Roman" w:hAnsi="Times New Roman"/>
        </w:rPr>
        <w:t>сурдопереводчика</w:t>
      </w:r>
      <w:proofErr w:type="spellEnd"/>
      <w:r>
        <w:rPr>
          <w:rFonts w:ascii="Times New Roman" w:hAnsi="Times New Roman"/>
        </w:rPr>
        <w:t xml:space="preserve">, </w:t>
      </w:r>
      <w:proofErr w:type="spellStart"/>
      <w:r>
        <w:rPr>
          <w:rFonts w:ascii="Times New Roman" w:hAnsi="Times New Roman"/>
        </w:rPr>
        <w:t>тифлосурдопереводчика</w:t>
      </w:r>
      <w:proofErr w:type="spellEnd"/>
      <w:r>
        <w:rPr>
          <w:rFonts w:ascii="Times New Roman" w:hAnsi="Times New Roman"/>
        </w:rPr>
        <w:t>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</w:t>
      </w:r>
      <w:proofErr w:type="gramStart"/>
      <w:r>
        <w:rPr>
          <w:rFonts w:ascii="Times New Roman" w:hAnsi="Times New Roman"/>
        </w:rPr>
        <w:t>муниципальная</w:t>
      </w:r>
      <w:proofErr w:type="gramEnd"/>
      <w:r>
        <w:rPr>
          <w:rFonts w:ascii="Times New Roman" w:hAnsi="Times New Roman"/>
        </w:rPr>
        <w:t xml:space="preserve"> услуги, а также текстом административного регламента.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Административный регламент, муниципальный правовой акт о его утверждении должны быть доступны для ознакомления на бумажных носителях.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</w:t>
      </w:r>
      <w:r>
        <w:rPr>
          <w:rFonts w:ascii="Times New Roman" w:hAnsi="Times New Roman"/>
          <w:color w:val="000000" w:themeColor="text1"/>
        </w:rPr>
        <w:t>(при наличии</w:t>
      </w:r>
      <w:proofErr w:type="gramStart"/>
      <w:r>
        <w:rPr>
          <w:rFonts w:ascii="Times New Roman" w:hAnsi="Times New Roman"/>
          <w:color w:val="000000" w:themeColor="text1"/>
        </w:rPr>
        <w:t>)</w:t>
      </w:r>
      <w:r>
        <w:rPr>
          <w:rFonts w:ascii="Times New Roman" w:hAnsi="Times New Roman"/>
        </w:rPr>
        <w:t>У</w:t>
      </w:r>
      <w:proofErr w:type="gramEnd"/>
      <w:r>
        <w:rPr>
          <w:rFonts w:ascii="Times New Roman" w:hAnsi="Times New Roman"/>
        </w:rPr>
        <w:t>полномоченного органа. Таблички на дверях кабинетов или на стенах должны быть видны посетителям.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2.15. Показатели доступности и качества муниципальной услуги</w:t>
      </w:r>
    </w:p>
    <w:p w:rsidR="00B24E5F" w:rsidRDefault="00B24E5F">
      <w:pPr>
        <w:ind w:firstLine="709"/>
        <w:rPr>
          <w:rFonts w:ascii="Times New Roman" w:hAnsi="Times New Roman"/>
        </w:rPr>
      </w:pP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2.15.1. Показателями доступности муниципальной услуги являются: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информирование заявителей о предоставлении муниципальной услуги;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соблюдение графика работы Уполномоченного органа;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время, затраченное на получение конечного результата муниципальной услуги.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2.15.2. Показателями качества муниципальной услуги являются: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B24E5F" w:rsidRDefault="002E0FF6">
      <w:pPr>
        <w:ind w:firstLine="709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Региональном портале.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2.16. Перечень классов средств электронной подписи, которые</w:t>
      </w: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допускаются к использованию при обращении за получением</w:t>
      </w: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муниципальной услуги, оказываемой с применением</w:t>
      </w: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усиленной квалифицированной электронной подписи</w:t>
      </w:r>
    </w:p>
    <w:p w:rsidR="00B24E5F" w:rsidRDefault="00B24E5F"/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 учетом </w:t>
      </w:r>
      <w:hyperlink r:id="rId14" w:history="1">
        <w:r>
          <w:rPr>
            <w:rFonts w:ascii="Times New Roman" w:hAnsi="Times New Roman"/>
          </w:rPr>
          <w:t>Требований</w:t>
        </w:r>
      </w:hyperlink>
      <w:r>
        <w:rPr>
          <w:rFonts w:ascii="Times New Roman" w:hAnsi="Times New Roman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rPr>
          <w:rFonts w:ascii="Times New Roman" w:hAnsi="Times New Roman"/>
        </w:rPr>
        <w:t>2</w:t>
      </w:r>
      <w:proofErr w:type="gramEnd"/>
      <w:r>
        <w:rPr>
          <w:rFonts w:ascii="Times New Roman" w:hAnsi="Times New Roman"/>
        </w:rPr>
        <w:t>, КС3, КВ1, КВ2 и КА1.</w:t>
      </w:r>
    </w:p>
    <w:p w:rsidR="00B24E5F" w:rsidRDefault="00B24E5F"/>
    <w:p w:rsidR="00B24E5F" w:rsidRDefault="002E0FF6">
      <w:pPr>
        <w:widowControl w:val="0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3.1. Исчерпывающий перечень административных процедур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3.1.1. Предоставление муниципальной услуги включает в себя следующие административные процедуры:</w:t>
      </w:r>
    </w:p>
    <w:p w:rsidR="00B24E5F" w:rsidRDefault="002E0FF6">
      <w:pPr>
        <w:widowControl w:val="0"/>
        <w:tabs>
          <w:tab w:val="left" w:pos="1134"/>
        </w:tabs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1) прием и регистрация заявления и прилагаемых к нему документов;</w:t>
      </w:r>
    </w:p>
    <w:p w:rsidR="00B24E5F" w:rsidRDefault="002E0FF6">
      <w:pPr>
        <w:widowControl w:val="0"/>
        <w:tabs>
          <w:tab w:val="left" w:pos="1134"/>
        </w:tabs>
        <w:ind w:firstLine="709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2) рассмотрение заявления и прилагаемых к нему документов и принятие решения о согласовании проектных решений по отделке фасадов (паспортов цветовых решений фасадов) при реконструкции и ремонте зданий, сооружений и временных объектов либо об отказе в согласовании проектных решений по отделке фасадов (паспортов цветовых решений фасадов) при реконструкции и ремонте зданий, сооружений и временных объектов;</w:t>
      </w:r>
      <w:proofErr w:type="gramEnd"/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выдача (направление) заявителю подготовленных документов, являющихся результатом предоставления муниципальной услуги. 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3.2. Прием и регистрация заявления и прилагаемых к нему документов</w:t>
      </w:r>
    </w:p>
    <w:p w:rsidR="00B24E5F" w:rsidRDefault="00B24E5F">
      <w:pPr>
        <w:ind w:firstLine="709"/>
        <w:jc w:val="center"/>
        <w:rPr>
          <w:rFonts w:ascii="Times New Roman" w:hAnsi="Times New Roman"/>
          <w:shd w:val="clear" w:color="auto" w:fill="FFD821"/>
        </w:rPr>
      </w:pP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3.2.1 Основанием для начала административного действия является поступление заявление и прилагаемых документов при личном обращении в Уполномоченный орган.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Днем обращения за предоставлением муниципальной услуги считается день приема (регистрации) Уполномоченным органом заявления и прилагаемых документов.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 xml:space="preserve">3.2.2. Прием и регистрация </w:t>
      </w:r>
      <w:proofErr w:type="spellStart"/>
      <w:r w:rsidRPr="00722084">
        <w:rPr>
          <w:rFonts w:ascii="Times New Roman" w:hAnsi="Times New Roman"/>
          <w:szCs w:val="28"/>
        </w:rPr>
        <w:t>заявления</w:t>
      </w:r>
      <w:r w:rsidR="008540DF" w:rsidRPr="00711D20">
        <w:t>в</w:t>
      </w:r>
      <w:proofErr w:type="spellEnd"/>
      <w:r w:rsidR="008540DF" w:rsidRPr="00711D20">
        <w:t xml:space="preserve"> день поступления заявления</w:t>
      </w:r>
      <w:r w:rsidR="008540DF">
        <w:t xml:space="preserve">, </w:t>
      </w:r>
      <w:r w:rsidR="008540DF">
        <w:rPr>
          <w:rFonts w:eastAsia="Calibri"/>
        </w:rPr>
        <w:t>в том числе в электронной форме или почтовым отправлением,</w:t>
      </w:r>
      <w:r w:rsidRPr="00722084">
        <w:rPr>
          <w:rFonts w:ascii="Times New Roman" w:hAnsi="Times New Roman"/>
          <w:szCs w:val="28"/>
        </w:rPr>
        <w:t xml:space="preserve"> осуществляется специалистом Уполномоченного органа.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 xml:space="preserve">3.2.3. Заявление и прилагаемые документы заявителя фиксируются в системе электронного документооборота, а при отсутствии технической возможности - в журнале входящей корреспонденции. 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lastRenderedPageBreak/>
        <w:t>3.2.4. При обращении ответственный специалист Уполномоченного органа: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а) устанавливает личность заявителя либо представителя путем проверки документа, удостоверяющего его личность (документа, удостоверяющего полномочия и документа, удостоверяющего личность представителя - в случае обращения представителя);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б) информирует при личном приеме заявителя о порядке и сроках предоставления муниципальной услуги;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в) проверяет правильность заполнения заявления, наличие документов, которые должны прилагаться к заявлению, соответствие их установленным требованиям;</w:t>
      </w:r>
    </w:p>
    <w:p w:rsidR="00C85D3D" w:rsidRPr="00722084" w:rsidRDefault="00C85D3D" w:rsidP="00C85D3D">
      <w:pPr>
        <w:autoSpaceDE w:val="0"/>
        <w:autoSpaceDN w:val="0"/>
        <w:adjustRightInd w:val="0"/>
        <w:ind w:firstLine="567"/>
        <w:rPr>
          <w:rFonts w:ascii="Times New Roman" w:hAnsi="Times New Roman"/>
          <w:color w:val="auto"/>
          <w:szCs w:val="28"/>
        </w:rPr>
      </w:pPr>
      <w:r w:rsidRPr="00722084">
        <w:rPr>
          <w:rFonts w:ascii="Times New Roman" w:hAnsi="Times New Roman"/>
          <w:szCs w:val="28"/>
        </w:rPr>
        <w:t>г) сверяет представленные экземпляры оригиналов и копий документов (в том числе нотариально удостоверенные) друг с другом и принимает их после проверки соответствия копий оригиналу, после чего оригинал возвращается заявителю; заверяет копии документов (</w:t>
      </w:r>
      <w:proofErr w:type="gramStart"/>
      <w:r w:rsidRPr="00722084">
        <w:rPr>
          <w:rFonts w:ascii="Times New Roman" w:hAnsi="Times New Roman"/>
          <w:szCs w:val="28"/>
        </w:rPr>
        <w:t>кроме</w:t>
      </w:r>
      <w:proofErr w:type="gramEnd"/>
      <w:r w:rsidRPr="00722084">
        <w:rPr>
          <w:rFonts w:ascii="Times New Roman" w:hAnsi="Times New Roman"/>
          <w:szCs w:val="28"/>
        </w:rPr>
        <w:t xml:space="preserve"> нотариально заверенных);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  <w:lang w:eastAsia="ar-SA"/>
        </w:rPr>
      </w:pPr>
      <w:r w:rsidRPr="00722084">
        <w:rPr>
          <w:rFonts w:ascii="Times New Roman" w:hAnsi="Times New Roman"/>
          <w:szCs w:val="28"/>
        </w:rPr>
        <w:t xml:space="preserve"> д) </w:t>
      </w:r>
      <w:r w:rsidR="00AB4E3D" w:rsidRPr="00722084">
        <w:rPr>
          <w:rFonts w:ascii="Times New Roman" w:hAnsi="Times New Roman"/>
          <w:szCs w:val="28"/>
        </w:rPr>
        <w:t>ставит дату</w:t>
      </w:r>
      <w:r w:rsidRPr="00722084">
        <w:rPr>
          <w:rFonts w:ascii="Times New Roman" w:hAnsi="Times New Roman"/>
          <w:szCs w:val="28"/>
        </w:rPr>
        <w:t xml:space="preserve"> приема и затем регистрирует заявление и прилагаемые документы в системе электронного документооборота, а при отсутствии технической возможности – в журнале входящей корреспонденции. 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 xml:space="preserve">При приеме документов заявителю (представителю заявителя) выдается расписка о приеме и регистрации заявления и прилагаемых документов. </w:t>
      </w:r>
    </w:p>
    <w:p w:rsidR="00C85D3D" w:rsidRPr="00722084" w:rsidRDefault="00AB4E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3.2.5.</w:t>
      </w:r>
      <w:r w:rsidR="00C85D3D" w:rsidRPr="00722084">
        <w:rPr>
          <w:rFonts w:ascii="Times New Roman" w:hAnsi="Times New Roman"/>
          <w:szCs w:val="28"/>
        </w:rPr>
        <w:t xml:space="preserve"> После регистрации документов, в тот же день они передаются </w:t>
      </w:r>
      <w:r w:rsidR="00CC0740" w:rsidRPr="00722084">
        <w:rPr>
          <w:rFonts w:ascii="Times New Roman" w:hAnsi="Times New Roman"/>
          <w:szCs w:val="28"/>
        </w:rPr>
        <w:t xml:space="preserve">Главе округа. Глава округа </w:t>
      </w:r>
      <w:r w:rsidR="00C85D3D" w:rsidRPr="00722084">
        <w:rPr>
          <w:rFonts w:ascii="Times New Roman" w:hAnsi="Times New Roman"/>
          <w:szCs w:val="28"/>
        </w:rPr>
        <w:t xml:space="preserve">в течение одного дня со дня регистрации документов определяет специалиста, ответственного за рассмотрение заявления и прилагаемых к нему документов. </w:t>
      </w:r>
    </w:p>
    <w:p w:rsidR="00C85D3D" w:rsidRPr="00722084" w:rsidRDefault="00AB4E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3.2.6.</w:t>
      </w:r>
      <w:r w:rsidR="00C85D3D" w:rsidRPr="00722084">
        <w:rPr>
          <w:rFonts w:ascii="Times New Roman" w:hAnsi="Times New Roman"/>
          <w:szCs w:val="28"/>
        </w:rPr>
        <w:t xml:space="preserve"> Срок осуществления действий по регистрации документов - 15 минут в течение одного рабочего дня.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Срок определения специалиста, ответственного за рассмотрение заявления и прилагаемых к нему документов – один рабочий день со дня регистрации документов.</w:t>
      </w:r>
    </w:p>
    <w:p w:rsidR="00C85D3D" w:rsidRPr="00722084" w:rsidRDefault="00CC0740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3.2.</w:t>
      </w:r>
      <w:r w:rsidR="00C85D3D" w:rsidRPr="00722084">
        <w:rPr>
          <w:rFonts w:ascii="Times New Roman" w:hAnsi="Times New Roman"/>
          <w:szCs w:val="28"/>
        </w:rPr>
        <w:t>7. Критерий принятия решения о регистрации документов – поступление заявления и прилагаемых документов надлежащего качества и в полном объеме.</w:t>
      </w:r>
    </w:p>
    <w:p w:rsidR="00C85D3D" w:rsidRPr="00722084" w:rsidRDefault="00CC0740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3.2.</w:t>
      </w:r>
      <w:r w:rsidR="00C85D3D" w:rsidRPr="00722084">
        <w:rPr>
          <w:rFonts w:ascii="Times New Roman" w:hAnsi="Times New Roman"/>
          <w:szCs w:val="28"/>
        </w:rPr>
        <w:t>8. Критерий принятия решения об отказе в приеме документов - наличие оснований для отказа в приеме док</w:t>
      </w:r>
      <w:r w:rsidRPr="00722084">
        <w:rPr>
          <w:rFonts w:ascii="Times New Roman" w:hAnsi="Times New Roman"/>
          <w:szCs w:val="28"/>
        </w:rPr>
        <w:t>ументов, указанных в пункте 2.9.3.</w:t>
      </w:r>
      <w:r w:rsidR="00C85D3D" w:rsidRPr="00722084">
        <w:rPr>
          <w:rFonts w:ascii="Times New Roman" w:hAnsi="Times New Roman"/>
          <w:szCs w:val="28"/>
        </w:rPr>
        <w:t xml:space="preserve"> настоящего Регламента.</w:t>
      </w:r>
    </w:p>
    <w:p w:rsidR="00C85D3D" w:rsidRPr="00722084" w:rsidRDefault="00C85D3D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</w:t>
      </w:r>
      <w:r w:rsidR="00CC0740" w:rsidRPr="00722084">
        <w:rPr>
          <w:rFonts w:ascii="Times New Roman" w:hAnsi="Times New Roman"/>
          <w:szCs w:val="28"/>
        </w:rPr>
        <w:t>.2.</w:t>
      </w:r>
      <w:r w:rsidRPr="00722084">
        <w:rPr>
          <w:rFonts w:ascii="Times New Roman" w:hAnsi="Times New Roman"/>
          <w:szCs w:val="28"/>
        </w:rPr>
        <w:t>9. Результатом административного действия является прием и регистрация заявления и прилагаемых к нему документов и назначение специалиста, ответственного за рассмотрение заявления и прилагаемых к нему документов.</w:t>
      </w:r>
    </w:p>
    <w:p w:rsidR="00C85D3D" w:rsidRPr="00722084" w:rsidRDefault="00CC0740" w:rsidP="00C85D3D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3.2.</w:t>
      </w:r>
      <w:r w:rsidR="00C85D3D" w:rsidRPr="00722084">
        <w:rPr>
          <w:rFonts w:ascii="Times New Roman" w:hAnsi="Times New Roman"/>
          <w:szCs w:val="28"/>
        </w:rPr>
        <w:t>10. Фиксация результата - занесение информации в систему электронного документооборота или в журнал входящей корреспонденции.</w:t>
      </w:r>
    </w:p>
    <w:p w:rsidR="00C85D3D" w:rsidRPr="00722084" w:rsidRDefault="00C85D3D">
      <w:pPr>
        <w:ind w:firstLine="850"/>
        <w:rPr>
          <w:rFonts w:ascii="Times New Roman" w:hAnsi="Times New Roman"/>
          <w:i/>
          <w:szCs w:val="28"/>
        </w:rPr>
      </w:pPr>
    </w:p>
    <w:p w:rsidR="00B24E5F" w:rsidRPr="00722084" w:rsidRDefault="002E0FF6">
      <w:pPr>
        <w:widowControl w:val="0"/>
        <w:jc w:val="center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 xml:space="preserve">3.3. </w:t>
      </w:r>
      <w:proofErr w:type="gramStart"/>
      <w:r w:rsidRPr="00722084">
        <w:rPr>
          <w:rFonts w:ascii="Times New Roman" w:hAnsi="Times New Roman"/>
          <w:szCs w:val="28"/>
        </w:rPr>
        <w:t xml:space="preserve">Рассмотрение заявления и прилагаемых к нему документов и принятие решения о согласовании проектных решений по отделке фасадов (паспортов цветовых решений фасадов) при реконструкции и ремонте зданий, сооружений и временных объектов либо об отказе в согласовании проектных решений по отделке фасадов (паспортов цветовых решений фасадов) при реконструкции и </w:t>
      </w:r>
      <w:r w:rsidRPr="00722084">
        <w:rPr>
          <w:rFonts w:ascii="Times New Roman" w:hAnsi="Times New Roman"/>
          <w:szCs w:val="28"/>
        </w:rPr>
        <w:lastRenderedPageBreak/>
        <w:t>ремонте зданий, сооружений и временных объектов</w:t>
      </w:r>
      <w:proofErr w:type="gramEnd"/>
    </w:p>
    <w:p w:rsidR="00330793" w:rsidRPr="00722084" w:rsidRDefault="00330793">
      <w:pPr>
        <w:widowControl w:val="0"/>
        <w:jc w:val="center"/>
        <w:rPr>
          <w:rFonts w:ascii="Times New Roman" w:hAnsi="Times New Roman"/>
          <w:szCs w:val="28"/>
        </w:rPr>
      </w:pPr>
    </w:p>
    <w:p w:rsidR="00330793" w:rsidRPr="00722084" w:rsidRDefault="00330793" w:rsidP="00330793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3.3.1. Основанием для начала административного действия является зарегистрированное заявление и прилагаемые документы с указанием исполнителя.</w:t>
      </w:r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color w:val="auto"/>
          <w:szCs w:val="28"/>
        </w:rPr>
      </w:pPr>
      <w:r w:rsidRPr="00722084">
        <w:rPr>
          <w:rFonts w:ascii="Times New Roman" w:hAnsi="Times New Roman"/>
          <w:szCs w:val="28"/>
        </w:rPr>
        <w:t>3.3.2. Специалист, ответственный за рассмотрение заявления и прилагаемых к нему документов:</w:t>
      </w:r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а) формирует дело на объект;</w:t>
      </w:r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б) проводит проверку заявления и прилагаемых к нему документов;</w:t>
      </w:r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в) формирует и направляет межведомственные запросы в органы, если заявителем не были представлены документы, указанные в пункте 2.7. настоящего Регламента.</w:t>
      </w:r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Межведомственные запросы могут быть направлены в электронной форме через систему межведомственного электронного взаимодействия, а при отсутствии технической возможности, курьером или почтой  в форме бумажного документа.</w:t>
      </w:r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 xml:space="preserve">При направлении запроса с использованием системы межведомственного электронного взаимодействия запрос подписывается электронной подписью специалиста, ответственного за рассмотрение заявления  и прилагаемых к нему документов. </w:t>
      </w:r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proofErr w:type="gramStart"/>
      <w:r w:rsidRPr="00722084">
        <w:rPr>
          <w:rFonts w:ascii="Times New Roman" w:hAnsi="Times New Roman"/>
          <w:szCs w:val="28"/>
        </w:rPr>
        <w:t>Межведомственный запрос в виде бумажного документа должен соответствовать требованиям статьи 7.2 Федерального закона от 27 июля 2010 г. № 210-ФЗ «Об организации предоставления государственных и муниципаль</w:t>
      </w:r>
      <w:r w:rsidR="00395EDB">
        <w:rPr>
          <w:rFonts w:ascii="Times New Roman" w:hAnsi="Times New Roman"/>
          <w:szCs w:val="28"/>
        </w:rPr>
        <w:t>ных услуг», оформлен на бланке а</w:t>
      </w:r>
      <w:r w:rsidRPr="00722084">
        <w:rPr>
          <w:rFonts w:ascii="Times New Roman" w:hAnsi="Times New Roman"/>
          <w:szCs w:val="28"/>
        </w:rPr>
        <w:t xml:space="preserve">дминистрации </w:t>
      </w:r>
      <w:r w:rsidR="00395EDB">
        <w:rPr>
          <w:rFonts w:ascii="Times New Roman" w:hAnsi="Times New Roman"/>
          <w:szCs w:val="28"/>
        </w:rPr>
        <w:t xml:space="preserve">округа </w:t>
      </w:r>
      <w:r w:rsidRPr="00722084">
        <w:rPr>
          <w:rFonts w:ascii="Times New Roman" w:hAnsi="Times New Roman"/>
          <w:szCs w:val="28"/>
        </w:rPr>
        <w:t xml:space="preserve">и подписан собственноручной подписью специалиста или усиленной квалифицированной электронной подписью специалиста, уполномоченного на прием документов. </w:t>
      </w:r>
      <w:proofErr w:type="gramEnd"/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Запросы и ответы на межведомственные запросы приобщаются  к материалам дела.</w:t>
      </w:r>
    </w:p>
    <w:p w:rsidR="00330793" w:rsidRPr="00722084" w:rsidRDefault="00330793" w:rsidP="00330793">
      <w:pPr>
        <w:autoSpaceDE w:val="0"/>
        <w:autoSpaceDN w:val="0"/>
        <w:adjustRightInd w:val="0"/>
        <w:ind w:firstLine="567"/>
        <w:rPr>
          <w:rFonts w:ascii="Times New Roman" w:hAnsi="Times New Roman"/>
          <w:szCs w:val="28"/>
          <w:lang w:eastAsia="ar-SA"/>
        </w:rPr>
      </w:pPr>
      <w:r w:rsidRPr="00722084">
        <w:rPr>
          <w:rFonts w:ascii="Times New Roman" w:hAnsi="Times New Roman"/>
          <w:szCs w:val="28"/>
        </w:rPr>
        <w:t>3.3.3. После проверки всех документов, при наличии оснований для отказа в согласовании проектных решений по отделке фасадов (паспортов цветовых решений фасадов), указанных в пункте 2.9.3. настоящего Регламента, подготавливается уведомление об отказе в согласовании проектных решений по отделке фасадов (паспортов цветовых решений</w:t>
      </w:r>
      <w:r w:rsidR="002F73F2">
        <w:rPr>
          <w:rFonts w:ascii="Times New Roman" w:hAnsi="Times New Roman"/>
          <w:szCs w:val="28"/>
        </w:rPr>
        <w:t xml:space="preserve"> фасадов) согласно приложению 3 </w:t>
      </w:r>
      <w:r w:rsidRPr="00722084">
        <w:rPr>
          <w:rFonts w:ascii="Times New Roman" w:hAnsi="Times New Roman"/>
          <w:szCs w:val="28"/>
        </w:rPr>
        <w:t>к настоящему Регламенту.</w:t>
      </w:r>
    </w:p>
    <w:p w:rsidR="00330793" w:rsidRPr="00722084" w:rsidRDefault="00330793" w:rsidP="00330793">
      <w:pPr>
        <w:autoSpaceDE w:val="0"/>
        <w:autoSpaceDN w:val="0"/>
        <w:adjustRightInd w:val="0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В случае</w:t>
      </w:r>
      <w:proofErr w:type="gramStart"/>
      <w:r w:rsidRPr="00722084">
        <w:rPr>
          <w:rFonts w:ascii="Times New Roman" w:hAnsi="Times New Roman"/>
          <w:szCs w:val="28"/>
        </w:rPr>
        <w:t>,</w:t>
      </w:r>
      <w:proofErr w:type="gramEnd"/>
      <w:r w:rsidRPr="00722084">
        <w:rPr>
          <w:rFonts w:ascii="Times New Roman" w:hAnsi="Times New Roman"/>
          <w:szCs w:val="28"/>
        </w:rPr>
        <w:t xml:space="preserve"> если основания для отказа в согласовании отсутствуют, то проект (паспорт цветовых решений) передается для согласования должностному лицу. Согласование осуществляется путем проставления на проекте или паспорте цветовых решений фасада надписи «Согласовано» с указанием даты, Ф.И.О. с расшифровкой, должности и подписи уполномоченного должностного лица.</w:t>
      </w:r>
    </w:p>
    <w:p w:rsidR="00330793" w:rsidRPr="00722084" w:rsidRDefault="00330793" w:rsidP="00330793">
      <w:pPr>
        <w:autoSpaceDE w:val="0"/>
        <w:autoSpaceDN w:val="0"/>
        <w:adjustRightInd w:val="0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 xml:space="preserve">Проект уведомления об отказе в согласовании проектных решений по отделке фасадов (паспортов цветовых решений фасадов) согласовывается в установленном порядке и передается на подпись уполномоченному должностному лицу. </w:t>
      </w:r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3.3.4. Должностное лицо после подписания документов передает их на регистрацию.</w:t>
      </w:r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lastRenderedPageBreak/>
        <w:t xml:space="preserve">3.3.5. </w:t>
      </w:r>
      <w:proofErr w:type="gramStart"/>
      <w:r w:rsidRPr="00722084">
        <w:rPr>
          <w:rFonts w:ascii="Times New Roman" w:hAnsi="Times New Roman"/>
          <w:szCs w:val="28"/>
        </w:rPr>
        <w:t xml:space="preserve">Специалист, ответственный за регистрацию документов, после подписания в течение одного рабочего дня осуществляет регистрацию (либо фиксацию факта согласования) </w:t>
      </w:r>
      <w:r w:rsidRPr="00722084">
        <w:rPr>
          <w:rFonts w:ascii="Times New Roman" w:hAnsi="Times New Roman"/>
          <w:color w:val="000000" w:themeColor="text1"/>
          <w:szCs w:val="28"/>
        </w:rPr>
        <w:t>согласования</w:t>
      </w:r>
      <w:r w:rsidRPr="00722084">
        <w:rPr>
          <w:rFonts w:ascii="Times New Roman" w:hAnsi="Times New Roman"/>
          <w:szCs w:val="28"/>
        </w:rPr>
        <w:t xml:space="preserve"> проектных решений по отделке фасадов (паспортов цветовых решений фасадов) либо уведомления об отказе в согласовании проектных решений по отделке фасадов (паспортов цветовых решений фасадов) путем занесения данных в систему электронного документооборота или в журнал регистрации. </w:t>
      </w:r>
      <w:proofErr w:type="gramEnd"/>
    </w:p>
    <w:p w:rsidR="00330793" w:rsidRPr="00722084" w:rsidRDefault="00330793" w:rsidP="00330793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 xml:space="preserve">Номер </w:t>
      </w:r>
      <w:r w:rsidRPr="00722084">
        <w:rPr>
          <w:rFonts w:ascii="Times New Roman" w:hAnsi="Times New Roman"/>
          <w:color w:val="000000" w:themeColor="text1"/>
          <w:szCs w:val="28"/>
        </w:rPr>
        <w:t xml:space="preserve">согласования (если присваивается номер) </w:t>
      </w:r>
      <w:r w:rsidRPr="00722084">
        <w:rPr>
          <w:rFonts w:ascii="Times New Roman" w:hAnsi="Times New Roman"/>
          <w:szCs w:val="28"/>
        </w:rPr>
        <w:t>проектных решений по отделке фасадов (паспортов цветовых решений фасадов) или уведомления об отказе в согласовании проектных решений по отделке фасадов (паспортов цветовых решений фасадов) присваивается одновременно с его регистрацией в системе электронного документооборота или в журнале регистрации.</w:t>
      </w:r>
    </w:p>
    <w:p w:rsidR="00330793" w:rsidRPr="00722084" w:rsidRDefault="00330793" w:rsidP="00330793">
      <w:pPr>
        <w:shd w:val="clear" w:color="auto" w:fill="FFFFFF"/>
        <w:ind w:firstLine="567"/>
        <w:rPr>
          <w:rFonts w:ascii="Times New Roman" w:hAnsi="Times New Roman"/>
          <w:szCs w:val="28"/>
          <w:lang w:eastAsia="ar-SA"/>
        </w:rPr>
      </w:pPr>
      <w:r w:rsidRPr="00722084">
        <w:rPr>
          <w:rFonts w:ascii="Times New Roman" w:hAnsi="Times New Roman"/>
          <w:szCs w:val="28"/>
        </w:rPr>
        <w:t>3.3.6. Срок осуществления действий:</w:t>
      </w:r>
    </w:p>
    <w:p w:rsidR="00330793" w:rsidRPr="00722084" w:rsidRDefault="00330793" w:rsidP="00330793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формирование и направление межведомственных запросов - 1 рабочий дня с момента поступления документов на  рассмотрение;</w:t>
      </w:r>
    </w:p>
    <w:p w:rsidR="00330793" w:rsidRPr="00722084" w:rsidRDefault="00330793" w:rsidP="00330793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рассмотрение документов, с учетом формирования и направления межведомственных запросов, согласование проектных решений по отделке фасадов (паспортов цветовых решений фасадов), подготовка проекта, подписание и регистрация уведомления об отказе в согласовании проектных решений по отделке фасадов (паспортов цветовых решений фасадов) – 4 рабочих дня.</w:t>
      </w:r>
    </w:p>
    <w:p w:rsidR="00330793" w:rsidRPr="00722084" w:rsidRDefault="00330793" w:rsidP="00330793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3.3.7. Критерии принятия решения для направления межведомственного запроса – отсутствие документов и (или) информации, необходимой для принятия решения о согласовании проектных решений по отделке фасадов (паспортов цветовых решений фасадов).</w:t>
      </w:r>
    </w:p>
    <w:p w:rsidR="00330793" w:rsidRPr="00722084" w:rsidRDefault="00330793" w:rsidP="00330793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3.3.8. Критерий принятия решения о согласовании проектных решений по отделке фасадов (паспортов цветовых решений фасадов), отсутствие оснований для отказа в предоставлении  муниципальной</w:t>
      </w:r>
      <w:r w:rsidR="00024151" w:rsidRPr="00722084">
        <w:rPr>
          <w:rFonts w:ascii="Times New Roman" w:hAnsi="Times New Roman"/>
          <w:szCs w:val="28"/>
        </w:rPr>
        <w:t xml:space="preserve"> услуги, указанных в пункте 2.9.3.</w:t>
      </w:r>
      <w:r w:rsidRPr="00722084">
        <w:rPr>
          <w:rFonts w:ascii="Times New Roman" w:hAnsi="Times New Roman"/>
          <w:szCs w:val="28"/>
        </w:rPr>
        <w:t xml:space="preserve"> настоящего Регламента.</w:t>
      </w:r>
    </w:p>
    <w:p w:rsidR="00330793" w:rsidRPr="00722084" w:rsidRDefault="00330793" w:rsidP="00330793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3.3.9. Критерий принятия решения об отказе в согласовании проектных решений по отделке фасадов (паспортов цветовых решений фасадов) – наличие основания (или оснований) для отказа в предоставлении муниципальной услу</w:t>
      </w:r>
      <w:r w:rsidR="00024151" w:rsidRPr="00722084">
        <w:rPr>
          <w:rFonts w:ascii="Times New Roman" w:hAnsi="Times New Roman"/>
          <w:szCs w:val="28"/>
        </w:rPr>
        <w:t>ги, предусмотренных пунктом 2.9.3.</w:t>
      </w:r>
      <w:r w:rsidRPr="00722084">
        <w:rPr>
          <w:rFonts w:ascii="Times New Roman" w:hAnsi="Times New Roman"/>
          <w:szCs w:val="28"/>
        </w:rPr>
        <w:t xml:space="preserve"> настоящего Регламента. </w:t>
      </w:r>
    </w:p>
    <w:p w:rsidR="00330793" w:rsidRPr="00722084" w:rsidRDefault="00330793" w:rsidP="00330793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3.3.10. Результатом административного действия является согласованные в установленном порядке проектные решения по отделке фасадов (паспорта цветовых решений фасадов) или уведомление</w:t>
      </w:r>
      <w:r w:rsidRPr="00722084">
        <w:rPr>
          <w:rFonts w:ascii="Times New Roman" w:hAnsi="Times New Roman"/>
          <w:color w:val="000000" w:themeColor="text1"/>
          <w:szCs w:val="28"/>
        </w:rPr>
        <w:t xml:space="preserve"> об отказе в согласовании </w:t>
      </w:r>
      <w:r w:rsidRPr="00722084">
        <w:rPr>
          <w:rFonts w:ascii="Times New Roman" w:hAnsi="Times New Roman"/>
          <w:szCs w:val="28"/>
        </w:rPr>
        <w:t>проектных решений по отделке фасадов (паспортов цветовых решений фасадов).</w:t>
      </w:r>
    </w:p>
    <w:p w:rsidR="00330793" w:rsidRPr="00722084" w:rsidRDefault="00330793" w:rsidP="00330793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3.3.11. Фиксация результата - занесение информации в систему электронного документооборота или в журнал регистрации.</w:t>
      </w:r>
    </w:p>
    <w:p w:rsidR="00B24E5F" w:rsidRPr="00722084" w:rsidRDefault="00B24E5F">
      <w:pPr>
        <w:ind w:firstLine="709"/>
        <w:rPr>
          <w:rFonts w:ascii="Times New Roman" w:hAnsi="Times New Roman"/>
          <w:i/>
          <w:szCs w:val="28"/>
        </w:rPr>
      </w:pPr>
    </w:p>
    <w:p w:rsidR="00B24E5F" w:rsidRPr="00722084" w:rsidRDefault="002E0FF6" w:rsidP="00024151">
      <w:pPr>
        <w:widowControl w:val="0"/>
        <w:jc w:val="center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color w:val="000000" w:themeColor="text1"/>
          <w:szCs w:val="28"/>
        </w:rPr>
        <w:t xml:space="preserve">3.4. Выдача (направление) </w:t>
      </w:r>
      <w:r w:rsidRPr="00722084">
        <w:rPr>
          <w:rFonts w:ascii="Times New Roman" w:hAnsi="Times New Roman"/>
          <w:szCs w:val="28"/>
        </w:rPr>
        <w:t xml:space="preserve"> заявителю подготовленных документов, являющихся результатом предоставления муниципальной услуги</w:t>
      </w:r>
    </w:p>
    <w:p w:rsidR="00024151" w:rsidRPr="00722084" w:rsidRDefault="00024151" w:rsidP="00024151">
      <w:pPr>
        <w:widowControl w:val="0"/>
        <w:jc w:val="center"/>
        <w:rPr>
          <w:rFonts w:ascii="Times New Roman" w:hAnsi="Times New Roman"/>
          <w:szCs w:val="28"/>
        </w:rPr>
      </w:pPr>
    </w:p>
    <w:p w:rsidR="00024151" w:rsidRPr="00722084" w:rsidRDefault="0096176A" w:rsidP="00024151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3.4.</w:t>
      </w:r>
      <w:r w:rsidR="00024151" w:rsidRPr="00722084">
        <w:rPr>
          <w:rFonts w:ascii="Times New Roman" w:hAnsi="Times New Roman"/>
          <w:szCs w:val="28"/>
        </w:rPr>
        <w:t xml:space="preserve">1. Основанием для начала административного действия является согласованные в установленном порядке проектные решения по отделке фасадов </w:t>
      </w:r>
      <w:r w:rsidR="00024151" w:rsidRPr="00722084">
        <w:rPr>
          <w:rFonts w:ascii="Times New Roman" w:hAnsi="Times New Roman"/>
          <w:szCs w:val="28"/>
        </w:rPr>
        <w:lastRenderedPageBreak/>
        <w:t>(паспорта цветовых решений фасадов) или уведомление</w:t>
      </w:r>
      <w:r w:rsidR="00024151" w:rsidRPr="00722084">
        <w:rPr>
          <w:rFonts w:ascii="Times New Roman" w:hAnsi="Times New Roman"/>
          <w:color w:val="000000" w:themeColor="text1"/>
          <w:szCs w:val="28"/>
        </w:rPr>
        <w:t xml:space="preserve"> об отказе в согласовании </w:t>
      </w:r>
      <w:r w:rsidR="00024151" w:rsidRPr="00722084">
        <w:rPr>
          <w:rFonts w:ascii="Times New Roman" w:hAnsi="Times New Roman"/>
          <w:szCs w:val="28"/>
        </w:rPr>
        <w:t>проектных решений по отделке фасадов (паспорта цветовых решений фасадов).</w:t>
      </w:r>
    </w:p>
    <w:p w:rsidR="00024151" w:rsidRPr="00722084" w:rsidRDefault="0096176A" w:rsidP="00024151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3.4.</w:t>
      </w:r>
      <w:r w:rsidR="00024151" w:rsidRPr="00722084">
        <w:rPr>
          <w:rFonts w:ascii="Times New Roman" w:hAnsi="Times New Roman"/>
          <w:szCs w:val="28"/>
        </w:rPr>
        <w:t>2. Специалист в течение одного рабочего дня после подписания и регистрации резу</w:t>
      </w:r>
      <w:r w:rsidRPr="00722084">
        <w:rPr>
          <w:rFonts w:ascii="Times New Roman" w:hAnsi="Times New Roman"/>
          <w:szCs w:val="28"/>
        </w:rPr>
        <w:t>льтата, указанного в пунктах 2.3.2.1 и 2.3.2</w:t>
      </w:r>
      <w:r w:rsidR="00024151" w:rsidRPr="00722084">
        <w:rPr>
          <w:rFonts w:ascii="Times New Roman" w:hAnsi="Times New Roman"/>
          <w:szCs w:val="28"/>
        </w:rPr>
        <w:t>.2 настоящего Регламента, информирует заявителя о принятом решении.</w:t>
      </w:r>
    </w:p>
    <w:p w:rsidR="00024151" w:rsidRPr="00722084" w:rsidRDefault="00024151" w:rsidP="00024151">
      <w:pPr>
        <w:autoSpaceDE w:val="0"/>
        <w:autoSpaceDN w:val="0"/>
        <w:adjustRightInd w:val="0"/>
        <w:ind w:firstLine="540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При этом по желанию заявителя информирование может осуществляться путем передачи текстовых сообщений на адрес электронной почты заявителя либо на абонентский номер устройства подвижной радиотелефонной связи заявителя.</w:t>
      </w:r>
    </w:p>
    <w:p w:rsidR="00024151" w:rsidRPr="00722084" w:rsidRDefault="0096176A" w:rsidP="00024151">
      <w:pPr>
        <w:shd w:val="clear" w:color="auto" w:fill="FFFFFF"/>
        <w:ind w:firstLine="567"/>
        <w:rPr>
          <w:rFonts w:ascii="Times New Roman" w:hAnsi="Times New Roman"/>
          <w:szCs w:val="28"/>
          <w:lang w:eastAsia="ar-SA"/>
        </w:rPr>
      </w:pPr>
      <w:r w:rsidRPr="00722084">
        <w:rPr>
          <w:rFonts w:ascii="Times New Roman" w:hAnsi="Times New Roman"/>
          <w:szCs w:val="28"/>
        </w:rPr>
        <w:t>3.4</w:t>
      </w:r>
      <w:r w:rsidR="00024151" w:rsidRPr="00722084">
        <w:rPr>
          <w:rFonts w:ascii="Times New Roman" w:hAnsi="Times New Roman"/>
          <w:szCs w:val="28"/>
        </w:rPr>
        <w:t xml:space="preserve">.3. Результат услуги заявителю вручается ему лично по месту нахождения </w:t>
      </w:r>
      <w:r w:rsidR="00722084" w:rsidRPr="00722084">
        <w:rPr>
          <w:rFonts w:ascii="Times New Roman" w:hAnsi="Times New Roman"/>
          <w:szCs w:val="28"/>
        </w:rPr>
        <w:t>Уполномоченного органа</w:t>
      </w:r>
      <w:r w:rsidR="00024151" w:rsidRPr="00722084">
        <w:rPr>
          <w:rFonts w:ascii="Times New Roman" w:hAnsi="Times New Roman"/>
          <w:szCs w:val="28"/>
        </w:rPr>
        <w:t xml:space="preserve"> в согласованное время </w:t>
      </w:r>
      <w:r w:rsidR="00024151" w:rsidRPr="00722084">
        <w:rPr>
          <w:rStyle w:val="a3"/>
          <w:rFonts w:ascii="Times New Roman" w:hAnsi="Times New Roman"/>
          <w:color w:val="auto"/>
          <w:szCs w:val="28"/>
        </w:rPr>
        <w:t xml:space="preserve">в течение </w:t>
      </w:r>
      <w:r w:rsidR="00024151" w:rsidRPr="00722084">
        <w:rPr>
          <w:rFonts w:ascii="Times New Roman" w:hAnsi="Times New Roman"/>
          <w:szCs w:val="28"/>
        </w:rPr>
        <w:t>5 рабочих дней со дня получения заявления о согласовании проектных решений по отделке фасадов (пасп</w:t>
      </w:r>
      <w:r w:rsidR="00722084" w:rsidRPr="00722084">
        <w:rPr>
          <w:rFonts w:ascii="Times New Roman" w:hAnsi="Times New Roman"/>
          <w:szCs w:val="28"/>
        </w:rPr>
        <w:t>ортов цветовых решений фасадов).</w:t>
      </w:r>
    </w:p>
    <w:p w:rsidR="00024151" w:rsidRPr="00722084" w:rsidRDefault="00024151" w:rsidP="00024151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 xml:space="preserve">При выдаче заявителю или представителю заявителя результата предоставления муниципальной услуги лично, заявитель должен представить документ, удостоверяющий личность, а представитель заявителя – дополнительно документ, подтверждающий полномочия представителя заявителя. </w:t>
      </w:r>
    </w:p>
    <w:p w:rsidR="00024151" w:rsidRPr="00722084" w:rsidRDefault="00024151" w:rsidP="00024151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 xml:space="preserve">При получении результата предоставления муниципальной услуги лично заявителю или представителю заявителя выдается под расписку. </w:t>
      </w:r>
    </w:p>
    <w:p w:rsidR="00024151" w:rsidRPr="00722084" w:rsidRDefault="0096176A" w:rsidP="00024151">
      <w:pPr>
        <w:shd w:val="clear" w:color="auto" w:fill="FFFFFF"/>
        <w:ind w:firstLine="567"/>
        <w:rPr>
          <w:rFonts w:ascii="Times New Roman" w:hAnsi="Times New Roman"/>
          <w:szCs w:val="28"/>
        </w:rPr>
      </w:pPr>
      <w:r w:rsidRPr="00722084">
        <w:rPr>
          <w:rFonts w:ascii="Times New Roman" w:hAnsi="Times New Roman"/>
          <w:szCs w:val="28"/>
        </w:rPr>
        <w:t>3.4</w:t>
      </w:r>
      <w:r w:rsidR="00024151" w:rsidRPr="00722084">
        <w:rPr>
          <w:rFonts w:ascii="Times New Roman" w:hAnsi="Times New Roman"/>
          <w:szCs w:val="28"/>
        </w:rPr>
        <w:t>.4. Критерии принятия решения по выдаче результата - согласование проектных решений (паспорта цветовых решений фасадов).</w:t>
      </w:r>
    </w:p>
    <w:p w:rsidR="00024151" w:rsidRPr="00722084" w:rsidRDefault="0096176A" w:rsidP="00024151">
      <w:pPr>
        <w:autoSpaceDE w:val="0"/>
        <w:autoSpaceDN w:val="0"/>
        <w:adjustRightInd w:val="0"/>
        <w:ind w:firstLine="540"/>
        <w:rPr>
          <w:rFonts w:ascii="Times New Roman" w:hAnsi="Times New Roman"/>
          <w:color w:val="auto"/>
          <w:szCs w:val="28"/>
        </w:rPr>
      </w:pPr>
      <w:r w:rsidRPr="00722084">
        <w:rPr>
          <w:rFonts w:ascii="Times New Roman" w:hAnsi="Times New Roman"/>
          <w:szCs w:val="28"/>
        </w:rPr>
        <w:t>3.4</w:t>
      </w:r>
      <w:r w:rsidR="00024151" w:rsidRPr="00722084">
        <w:rPr>
          <w:rFonts w:ascii="Times New Roman" w:hAnsi="Times New Roman"/>
          <w:szCs w:val="28"/>
        </w:rPr>
        <w:t>.5. Результатом является выдача согласованных проектных решений (паспорта цветовых решений фасадов) или уведомление</w:t>
      </w:r>
      <w:r w:rsidR="00024151" w:rsidRPr="00722084">
        <w:rPr>
          <w:rFonts w:ascii="Times New Roman" w:hAnsi="Times New Roman"/>
          <w:color w:val="000000" w:themeColor="text1"/>
          <w:szCs w:val="28"/>
        </w:rPr>
        <w:t xml:space="preserve"> об отказе в согласовании </w:t>
      </w:r>
      <w:r w:rsidR="00024151" w:rsidRPr="00722084">
        <w:rPr>
          <w:rFonts w:ascii="Times New Roman" w:hAnsi="Times New Roman"/>
          <w:szCs w:val="28"/>
        </w:rPr>
        <w:t>проектных решений по отделке фасадов (паспортов цветовых решений фасадов)</w:t>
      </w:r>
      <w:r w:rsidR="00024151" w:rsidRPr="00722084">
        <w:rPr>
          <w:rFonts w:ascii="Times New Roman" w:hAnsi="Times New Roman"/>
          <w:bCs/>
          <w:szCs w:val="28"/>
        </w:rPr>
        <w:t>.</w:t>
      </w:r>
    </w:p>
    <w:p w:rsidR="00024151" w:rsidRPr="00722084" w:rsidRDefault="0096176A" w:rsidP="00024151">
      <w:pPr>
        <w:shd w:val="clear" w:color="auto" w:fill="FFFFFF"/>
        <w:ind w:firstLine="567"/>
        <w:rPr>
          <w:rFonts w:ascii="Times New Roman" w:hAnsi="Times New Roman"/>
          <w:szCs w:val="28"/>
          <w:lang w:eastAsia="ar-SA"/>
        </w:rPr>
      </w:pPr>
      <w:r w:rsidRPr="00722084">
        <w:rPr>
          <w:rFonts w:ascii="Times New Roman" w:hAnsi="Times New Roman"/>
          <w:szCs w:val="28"/>
        </w:rPr>
        <w:t>3.4</w:t>
      </w:r>
      <w:r w:rsidR="00024151" w:rsidRPr="00722084">
        <w:rPr>
          <w:rFonts w:ascii="Times New Roman" w:hAnsi="Times New Roman"/>
          <w:szCs w:val="28"/>
        </w:rPr>
        <w:t>.6. Фиксация выдачи результата предоставления муниципальной услуги лично - в системе электронного документооборота и в расписке о приеме документов.</w:t>
      </w:r>
    </w:p>
    <w:p w:rsidR="00024151" w:rsidRPr="00722084" w:rsidRDefault="0096176A" w:rsidP="00024151">
      <w:pPr>
        <w:shd w:val="clear" w:color="auto" w:fill="FFFFFF"/>
        <w:ind w:firstLine="567"/>
        <w:rPr>
          <w:rFonts w:ascii="Times New Roman" w:hAnsi="Times New Roman"/>
          <w:color w:val="auto"/>
          <w:szCs w:val="28"/>
        </w:rPr>
      </w:pPr>
      <w:r w:rsidRPr="00722084">
        <w:rPr>
          <w:rFonts w:ascii="Times New Roman" w:hAnsi="Times New Roman"/>
          <w:szCs w:val="28"/>
        </w:rPr>
        <w:t>3.4</w:t>
      </w:r>
      <w:r w:rsidR="00024151" w:rsidRPr="00722084">
        <w:rPr>
          <w:rFonts w:ascii="Times New Roman" w:hAnsi="Times New Roman"/>
          <w:szCs w:val="28"/>
        </w:rPr>
        <w:t xml:space="preserve">.8. Срок направления результата – в течение 5 рабочих дней со дня получения заявления о согласовании проектных решений по отделке фасадов (паспортов цветовых решений фасадов) </w:t>
      </w:r>
      <w:r w:rsidR="00722084" w:rsidRPr="00722084">
        <w:rPr>
          <w:rFonts w:ascii="Times New Roman" w:hAnsi="Times New Roman"/>
          <w:szCs w:val="28"/>
        </w:rPr>
        <w:t>Уполномоченным органом</w:t>
      </w:r>
      <w:r w:rsidR="00024151" w:rsidRPr="00722084">
        <w:rPr>
          <w:rFonts w:ascii="Times New Roman" w:hAnsi="Times New Roman"/>
          <w:szCs w:val="28"/>
        </w:rPr>
        <w:t xml:space="preserve">. </w:t>
      </w:r>
    </w:p>
    <w:p w:rsidR="00B24E5F" w:rsidRDefault="00B24E5F" w:rsidP="00722084">
      <w:pPr>
        <w:widowControl w:val="0"/>
        <w:rPr>
          <w:rFonts w:ascii="Times New Roman" w:hAnsi="Times New Roman"/>
        </w:rPr>
      </w:pPr>
    </w:p>
    <w:p w:rsidR="00B24E5F" w:rsidRDefault="002E0FF6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IV. Формы </w:t>
      </w:r>
      <w:proofErr w:type="gramStart"/>
      <w:r>
        <w:rPr>
          <w:rFonts w:ascii="Times New Roman" w:hAnsi="Times New Roman"/>
        </w:rPr>
        <w:t>контроля за</w:t>
      </w:r>
      <w:proofErr w:type="gramEnd"/>
      <w:r>
        <w:rPr>
          <w:rFonts w:ascii="Times New Roman" w:hAnsi="Times New Roman"/>
        </w:rPr>
        <w:t xml:space="preserve"> исполнением </w:t>
      </w:r>
    </w:p>
    <w:p w:rsidR="00B24E5F" w:rsidRDefault="002E0FF6">
      <w:pPr>
        <w:pStyle w:val="4"/>
        <w:spacing w:before="0" w:after="0"/>
        <w:jc w:val="center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административного регламента</w:t>
      </w:r>
    </w:p>
    <w:p w:rsidR="00B24E5F" w:rsidRDefault="00B24E5F">
      <w:pPr>
        <w:ind w:firstLine="540"/>
      </w:pP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4.1. </w:t>
      </w:r>
      <w:proofErr w:type="gramStart"/>
      <w:r>
        <w:rPr>
          <w:rFonts w:ascii="Times New Roman" w:hAnsi="Times New Roman"/>
        </w:rPr>
        <w:t>Контроль за</w:t>
      </w:r>
      <w:proofErr w:type="gramEnd"/>
      <w:r>
        <w:rPr>
          <w:rFonts w:ascii="Times New Roman" w:hAnsi="Times New Roman"/>
        </w:rPr>
        <w:t xml:space="preserve">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B24E5F" w:rsidRPr="008540D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4.2. Текущий </w:t>
      </w:r>
      <w:proofErr w:type="gramStart"/>
      <w:r>
        <w:rPr>
          <w:rFonts w:ascii="Times New Roman" w:hAnsi="Times New Roman"/>
        </w:rPr>
        <w:t>контроль за</w:t>
      </w:r>
      <w:proofErr w:type="gramEnd"/>
      <w:r>
        <w:rPr>
          <w:rFonts w:ascii="Times New Roman" w:hAnsi="Times New Roman"/>
        </w:rPr>
        <w:t xml:space="preserve">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</w:t>
      </w:r>
      <w:r w:rsidRPr="008540DF">
        <w:rPr>
          <w:rFonts w:ascii="Times New Roman" w:hAnsi="Times New Roman"/>
        </w:rPr>
        <w:t>определенные муниципальным правовым актом Уполномоченного органа.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Текущий контроль осуществляется на постоянной основе.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4.3. Контроль над полнотой и качеством </w:t>
      </w:r>
      <w:r>
        <w:rPr>
          <w:rFonts w:ascii="Times New Roman" w:hAnsi="Times New Roman"/>
          <w:spacing w:val="-4"/>
        </w:rPr>
        <w:t>предоставления муниципальной услуги</w:t>
      </w:r>
      <w:r>
        <w:rPr>
          <w:rFonts w:ascii="Times New Roman" w:hAnsi="Times New Roman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B24E5F" w:rsidRPr="008540D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Контроль над полнотой и качеством </w:t>
      </w:r>
      <w:r>
        <w:rPr>
          <w:rFonts w:ascii="Times New Roman" w:hAnsi="Times New Roman"/>
          <w:spacing w:val="-4"/>
        </w:rPr>
        <w:t xml:space="preserve">предоставления муниципальной услуги </w:t>
      </w:r>
      <w:r>
        <w:rPr>
          <w:rFonts w:ascii="Times New Roman" w:hAnsi="Times New Roman"/>
        </w:rPr>
        <w:t>осуществляют должностные лица</w:t>
      </w:r>
      <w:r w:rsidRPr="008540DF">
        <w:rPr>
          <w:rFonts w:ascii="Times New Roman" w:hAnsi="Times New Roman"/>
        </w:rPr>
        <w:t>, определенные муниципальным правовым актом Уполномоченного органа.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B24E5F" w:rsidRDefault="002E0FF6">
      <w:pPr>
        <w:tabs>
          <w:tab w:val="left" w:pos="0"/>
        </w:tabs>
        <w:ind w:firstLine="709"/>
        <w:outlineLvl w:val="2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t xml:space="preserve">Периодичность проверок – </w:t>
      </w:r>
      <w:proofErr w:type="gramStart"/>
      <w:r>
        <w:rPr>
          <w:rFonts w:ascii="Times New Roman" w:hAnsi="Times New Roman"/>
          <w:color w:val="000000" w:themeColor="text1"/>
        </w:rPr>
        <w:t>плановые</w:t>
      </w:r>
      <w:proofErr w:type="gramEnd"/>
      <w:r>
        <w:rPr>
          <w:rFonts w:ascii="Times New Roman" w:hAnsi="Times New Roman"/>
          <w:color w:val="000000" w:themeColor="text1"/>
        </w:rPr>
        <w:t xml:space="preserve"> 1 раз в год, внеплановые – по конкретному обращению заявителя.</w:t>
      </w:r>
    </w:p>
    <w:p w:rsidR="00B24E5F" w:rsidRDefault="002E0FF6">
      <w:pPr>
        <w:tabs>
          <w:tab w:val="left" w:pos="0"/>
        </w:tabs>
        <w:ind w:firstLine="709"/>
        <w:outlineLvl w:val="2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 в год.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>
        <w:rPr>
          <w:rFonts w:ascii="Times New Roman" w:hAnsi="Times New Roman"/>
        </w:rPr>
        <w:t>который</w:t>
      </w:r>
      <w:proofErr w:type="gramEnd"/>
      <w:r>
        <w:rPr>
          <w:rFonts w:ascii="Times New Roman" w:hAnsi="Times New Roman"/>
        </w:rPr>
        <w:t xml:space="preserve"> представляется </w:t>
      </w:r>
      <w:r w:rsidR="00395EDB">
        <w:rPr>
          <w:rFonts w:ascii="Times New Roman" w:hAnsi="Times New Roman"/>
        </w:rPr>
        <w:t>Главе округа</w:t>
      </w:r>
      <w:r>
        <w:rPr>
          <w:rFonts w:ascii="Times New Roman" w:hAnsi="Times New Roman"/>
        </w:rPr>
        <w:t xml:space="preserve"> в течение 10 рабочих дней после завершения проверки.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B24E5F" w:rsidRDefault="002E0FF6">
      <w:pPr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4.5.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B24E5F" w:rsidRDefault="002E0FF6">
      <w:pPr>
        <w:widowControl w:val="0"/>
        <w:tabs>
          <w:tab w:val="left" w:pos="900"/>
          <w:tab w:val="left" w:pos="1080"/>
        </w:tabs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4.6. Ответственность за неисполнение, ненадлежащее исполнение возложенных обязанностей по </w:t>
      </w:r>
      <w:r>
        <w:rPr>
          <w:rFonts w:ascii="Times New Roman" w:hAnsi="Times New Roman"/>
          <w:spacing w:val="-4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>
        <w:rPr>
          <w:rFonts w:ascii="Times New Roman" w:hAnsi="Times New Roman"/>
        </w:rPr>
        <w:t>Российской Федерации</w:t>
      </w:r>
      <w:r>
        <w:rPr>
          <w:rFonts w:ascii="Times New Roman" w:hAnsi="Times New Roman"/>
          <w:spacing w:val="-4"/>
        </w:rPr>
        <w:t xml:space="preserve">, Кодексом Российской Федерации об административных правонарушениях, </w:t>
      </w:r>
      <w:r>
        <w:rPr>
          <w:rFonts w:ascii="Times New Roman" w:hAnsi="Times New Roman"/>
        </w:rPr>
        <w:t xml:space="preserve">возлагается на лиц, замещающих должности в Уполномоченном органе, и </w:t>
      </w:r>
      <w:r w:rsidRPr="008540DF">
        <w:rPr>
          <w:rFonts w:ascii="Times New Roman" w:hAnsi="Times New Roman"/>
        </w:rPr>
        <w:t>работников МФЦ,</w:t>
      </w:r>
      <w:r>
        <w:rPr>
          <w:rFonts w:ascii="Times New Roman" w:hAnsi="Times New Roman"/>
        </w:rPr>
        <w:t xml:space="preserve"> ответственных за предоставление муниципальной услуги.</w:t>
      </w: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</w:t>
      </w:r>
    </w:p>
    <w:p w:rsidR="008540DF" w:rsidRPr="000315DB" w:rsidRDefault="008540DF" w:rsidP="008540DF">
      <w:pPr>
        <w:pStyle w:val="a9"/>
        <w:ind w:firstLine="709"/>
        <w:jc w:val="both"/>
        <w:rPr>
          <w:b/>
          <w:sz w:val="28"/>
          <w:szCs w:val="28"/>
        </w:rPr>
      </w:pPr>
      <w:r w:rsidRPr="000315DB">
        <w:rPr>
          <w:rFonts w:eastAsia="Calibri"/>
          <w:sz w:val="28"/>
          <w:szCs w:val="28"/>
        </w:rPr>
        <w:lastRenderedPageBreak/>
        <w:t xml:space="preserve">5.1. </w:t>
      </w:r>
      <w:proofErr w:type="gramStart"/>
      <w:r w:rsidRPr="000315DB">
        <w:rPr>
          <w:rFonts w:eastAsia="Calibri"/>
          <w:sz w:val="28"/>
          <w:szCs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8540DF" w:rsidRPr="000315DB" w:rsidRDefault="008540DF" w:rsidP="008540DF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proofErr w:type="gramStart"/>
      <w:r w:rsidRPr="000315DB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8540DF" w:rsidRPr="000315DB" w:rsidRDefault="008540DF" w:rsidP="008540DF">
      <w:pPr>
        <w:pStyle w:val="a9"/>
        <w:jc w:val="both"/>
        <w:rPr>
          <w:b/>
          <w:sz w:val="28"/>
          <w:szCs w:val="28"/>
        </w:rPr>
      </w:pPr>
      <w:r w:rsidRPr="000315DB">
        <w:rPr>
          <w:sz w:val="28"/>
          <w:szCs w:val="28"/>
        </w:rPr>
        <w:tab/>
        <w:t xml:space="preserve">5.2. </w:t>
      </w:r>
      <w:proofErr w:type="gramStart"/>
      <w:r w:rsidRPr="000315DB">
        <w:rPr>
          <w:sz w:val="28"/>
          <w:szCs w:val="28"/>
        </w:rPr>
        <w:t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</w:t>
      </w:r>
      <w:proofErr w:type="gramEnd"/>
      <w:r w:rsidRPr="000315DB">
        <w:rPr>
          <w:sz w:val="28"/>
          <w:szCs w:val="28"/>
        </w:rPr>
        <w:t xml:space="preserve"> Заявитель может обратиться с </w:t>
      </w:r>
      <w:proofErr w:type="gramStart"/>
      <w:r w:rsidRPr="000315DB">
        <w:rPr>
          <w:sz w:val="28"/>
          <w:szCs w:val="28"/>
        </w:rPr>
        <w:t>жалобой</w:t>
      </w:r>
      <w:proofErr w:type="gramEnd"/>
      <w:r w:rsidRPr="000315DB">
        <w:rPr>
          <w:sz w:val="28"/>
          <w:szCs w:val="28"/>
        </w:rPr>
        <w:t xml:space="preserve"> в том числе в следующих случаях: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1) нарушение срока регистрации запроса о предоставлении муниципальной услуги, запроса, указанного </w:t>
      </w:r>
      <w:r w:rsidRPr="000D3E63">
        <w:rPr>
          <w:color w:val="000000"/>
          <w:sz w:val="28"/>
          <w:szCs w:val="28"/>
        </w:rPr>
        <w:t xml:space="preserve">в </w:t>
      </w:r>
      <w:hyperlink r:id="rId15" w:history="1">
        <w:r w:rsidRPr="000D3E63">
          <w:rPr>
            <w:color w:val="000000"/>
            <w:sz w:val="28"/>
            <w:szCs w:val="28"/>
          </w:rPr>
          <w:t>статье 15.1</w:t>
        </w:r>
      </w:hyperlink>
      <w:r w:rsidRPr="00EA17FD">
        <w:rPr>
          <w:sz w:val="28"/>
          <w:szCs w:val="28"/>
        </w:rPr>
        <w:t xml:space="preserve"> Федерального закона</w:t>
      </w:r>
      <w:r>
        <w:rPr>
          <w:sz w:val="28"/>
          <w:szCs w:val="28"/>
        </w:rPr>
        <w:t xml:space="preserve"> от 27.07.2010 № 210-ФЗ «</w:t>
      </w:r>
      <w:r w:rsidRPr="00EA17FD">
        <w:rPr>
          <w:sz w:val="28"/>
          <w:szCs w:val="28"/>
        </w:rPr>
        <w:t xml:space="preserve">Об организации предоставления </w:t>
      </w:r>
      <w:proofErr w:type="gramStart"/>
      <w:r w:rsidRPr="00EA17FD">
        <w:rPr>
          <w:sz w:val="28"/>
          <w:szCs w:val="28"/>
        </w:rPr>
        <w:t>госуда</w:t>
      </w:r>
      <w:r>
        <w:rPr>
          <w:sz w:val="28"/>
          <w:szCs w:val="28"/>
        </w:rPr>
        <w:t>рственных</w:t>
      </w:r>
      <w:proofErr w:type="gramEnd"/>
      <w:r>
        <w:rPr>
          <w:sz w:val="28"/>
          <w:szCs w:val="28"/>
        </w:rPr>
        <w:t xml:space="preserve"> и муниципальных услуг»</w:t>
      </w:r>
      <w:r w:rsidRPr="00EA17FD">
        <w:rPr>
          <w:sz w:val="28"/>
          <w:szCs w:val="28"/>
        </w:rPr>
        <w:t xml:space="preserve"> (далее - Ф</w:t>
      </w:r>
      <w:r>
        <w:rPr>
          <w:sz w:val="28"/>
          <w:szCs w:val="28"/>
        </w:rPr>
        <w:t>едеральный закон от 27.07.2010 №</w:t>
      </w:r>
      <w:r w:rsidRPr="00EA17FD">
        <w:rPr>
          <w:sz w:val="28"/>
          <w:szCs w:val="28"/>
        </w:rPr>
        <w:t xml:space="preserve"> 210-ФЗ);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bookmarkStart w:id="1" w:name="P534"/>
      <w:bookmarkEnd w:id="1"/>
      <w:r>
        <w:rPr>
          <w:sz w:val="28"/>
          <w:szCs w:val="28"/>
        </w:rPr>
        <w:tab/>
      </w:r>
      <w:r w:rsidRPr="00EA17FD">
        <w:rPr>
          <w:sz w:val="28"/>
          <w:szCs w:val="28"/>
        </w:rPr>
        <w:t>2) нарушение срока предоставления муниципальной услуги;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Вологодской области, муниципальными правовыми актами </w:t>
      </w:r>
      <w:r>
        <w:rPr>
          <w:sz w:val="28"/>
          <w:szCs w:val="28"/>
        </w:rPr>
        <w:t xml:space="preserve">Бабушкинского </w:t>
      </w:r>
      <w:r w:rsidRPr="00EA17FD">
        <w:rPr>
          <w:sz w:val="28"/>
          <w:szCs w:val="28"/>
        </w:rPr>
        <w:t>муниципальн</w:t>
      </w:r>
      <w:r>
        <w:rPr>
          <w:sz w:val="28"/>
          <w:szCs w:val="28"/>
        </w:rPr>
        <w:t>ого округа</w:t>
      </w:r>
      <w:r w:rsidRPr="00EA17FD">
        <w:rPr>
          <w:sz w:val="28"/>
          <w:szCs w:val="28"/>
        </w:rPr>
        <w:t xml:space="preserve"> для предоставления муниципальной услуги;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4) отказ в приеме документов, предоставление которых предусмотрено нормативными правовыми актами Российской Федерации, нормативными правовыми актами Вологодской области, муниципальными правовыми актами </w:t>
      </w:r>
      <w:r>
        <w:rPr>
          <w:sz w:val="28"/>
          <w:szCs w:val="28"/>
        </w:rPr>
        <w:t>Бабушкинского муниципального округа</w:t>
      </w:r>
      <w:r w:rsidRPr="00EA17FD">
        <w:rPr>
          <w:sz w:val="28"/>
          <w:szCs w:val="28"/>
        </w:rPr>
        <w:t xml:space="preserve"> для предоставления муниципальной услуги, у заявителя;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bookmarkStart w:id="2" w:name="P537"/>
      <w:bookmarkEnd w:id="2"/>
      <w:r>
        <w:rPr>
          <w:sz w:val="28"/>
          <w:szCs w:val="28"/>
        </w:rPr>
        <w:tab/>
      </w:r>
      <w:proofErr w:type="gramStart"/>
      <w:r w:rsidRPr="00EA17FD">
        <w:rPr>
          <w:sz w:val="28"/>
          <w:szCs w:val="28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муниципальными правовыми актами </w:t>
      </w:r>
      <w:r>
        <w:rPr>
          <w:sz w:val="28"/>
          <w:szCs w:val="28"/>
        </w:rPr>
        <w:t>Бабушкинского муниципального округа</w:t>
      </w:r>
      <w:r w:rsidRPr="00EA17FD">
        <w:rPr>
          <w:sz w:val="28"/>
          <w:szCs w:val="28"/>
        </w:rPr>
        <w:t>;</w:t>
      </w:r>
      <w:proofErr w:type="gramEnd"/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Вологодской области, </w:t>
      </w:r>
      <w:r>
        <w:rPr>
          <w:sz w:val="28"/>
          <w:szCs w:val="28"/>
        </w:rPr>
        <w:t>муниципальными правовыми актами Бабушкинского муниципального округа</w:t>
      </w:r>
      <w:r w:rsidRPr="00EA17FD">
        <w:rPr>
          <w:sz w:val="28"/>
          <w:szCs w:val="28"/>
        </w:rPr>
        <w:t>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bookmarkStart w:id="3" w:name="P539"/>
      <w:bookmarkEnd w:id="3"/>
      <w:r>
        <w:rPr>
          <w:sz w:val="28"/>
          <w:szCs w:val="28"/>
        </w:rPr>
        <w:tab/>
      </w:r>
      <w:proofErr w:type="gramStart"/>
      <w:r>
        <w:rPr>
          <w:sz w:val="28"/>
          <w:szCs w:val="28"/>
        </w:rPr>
        <w:t xml:space="preserve">7) </w:t>
      </w:r>
      <w:r w:rsidRPr="00EA17FD">
        <w:rPr>
          <w:sz w:val="28"/>
          <w:szCs w:val="28"/>
        </w:rPr>
        <w:t xml:space="preserve">отказ Уполномоченного органа, должностного лица Уполномоченного органа, многофункционального центра, работника многофункционального центра, организаций, предусмотренных </w:t>
      </w:r>
      <w:hyperlink r:id="rId16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210-ФЗ, или их раб</w:t>
      </w:r>
      <w:r w:rsidRPr="00EA17FD">
        <w:rPr>
          <w:sz w:val="28"/>
          <w:szCs w:val="28"/>
        </w:rPr>
        <w:t>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bookmarkStart w:id="4" w:name="P541"/>
      <w:bookmarkEnd w:id="4"/>
      <w:r>
        <w:rPr>
          <w:sz w:val="28"/>
          <w:szCs w:val="28"/>
        </w:rPr>
        <w:lastRenderedPageBreak/>
        <w:tab/>
      </w:r>
      <w:proofErr w:type="gramStart"/>
      <w:r w:rsidRPr="00EA17FD">
        <w:rPr>
          <w:sz w:val="28"/>
          <w:szCs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муниципальными правовыми актами </w:t>
      </w:r>
      <w:r>
        <w:rPr>
          <w:sz w:val="28"/>
          <w:szCs w:val="28"/>
        </w:rPr>
        <w:t>Бабушкинского муниципального округа</w:t>
      </w:r>
      <w:r w:rsidRPr="00EA17FD">
        <w:rPr>
          <w:sz w:val="28"/>
          <w:szCs w:val="28"/>
        </w:rPr>
        <w:t>;</w:t>
      </w:r>
      <w:proofErr w:type="gramEnd"/>
    </w:p>
    <w:p w:rsidR="008540DF" w:rsidRPr="000D3E63" w:rsidRDefault="008540DF" w:rsidP="008540DF">
      <w:pPr>
        <w:pStyle w:val="a9"/>
        <w:jc w:val="both"/>
        <w:rPr>
          <w:b/>
          <w:color w:val="000000"/>
          <w:sz w:val="28"/>
          <w:szCs w:val="28"/>
        </w:rPr>
      </w:pPr>
      <w:bookmarkStart w:id="5" w:name="P542"/>
      <w:bookmarkEnd w:id="5"/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</w:t>
      </w:r>
      <w:r w:rsidRPr="000D3E63">
        <w:rPr>
          <w:color w:val="000000"/>
          <w:sz w:val="28"/>
          <w:szCs w:val="28"/>
        </w:rPr>
        <w:t xml:space="preserve">муниципальной услуги, за исключением случаев, предусмотренных </w:t>
      </w:r>
      <w:hyperlink r:id="rId17" w:history="1">
        <w:r w:rsidRPr="000D3E63">
          <w:rPr>
            <w:color w:val="000000"/>
            <w:sz w:val="28"/>
            <w:szCs w:val="28"/>
          </w:rPr>
          <w:t>пунктом 4 части 1 статьи 7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 w:rsidRPr="000D3E63">
        <w:rPr>
          <w:color w:val="000000"/>
          <w:sz w:val="28"/>
          <w:szCs w:val="28"/>
        </w:rPr>
        <w:tab/>
      </w:r>
      <w:proofErr w:type="gramStart"/>
      <w:r w:rsidRPr="000D3E63">
        <w:rPr>
          <w:color w:val="000000"/>
          <w:sz w:val="28"/>
          <w:szCs w:val="28"/>
        </w:rPr>
        <w:t xml:space="preserve">В случаях, указанных в </w:t>
      </w:r>
      <w:hyperlink w:anchor="P534" w:history="1">
        <w:r w:rsidRPr="000D3E63">
          <w:rPr>
            <w:color w:val="000000"/>
            <w:sz w:val="28"/>
            <w:szCs w:val="28"/>
          </w:rPr>
          <w:t>подпунктах 2</w:t>
        </w:r>
      </w:hyperlink>
      <w:r w:rsidRPr="000D3E63">
        <w:rPr>
          <w:color w:val="000000"/>
          <w:sz w:val="28"/>
          <w:szCs w:val="28"/>
        </w:rPr>
        <w:t xml:space="preserve">, </w:t>
      </w:r>
      <w:hyperlink w:anchor="P537" w:history="1">
        <w:r w:rsidRPr="000D3E63">
          <w:rPr>
            <w:color w:val="000000"/>
            <w:sz w:val="28"/>
            <w:szCs w:val="28"/>
          </w:rPr>
          <w:t>5</w:t>
        </w:r>
      </w:hyperlink>
      <w:r w:rsidRPr="000D3E63">
        <w:rPr>
          <w:color w:val="000000"/>
          <w:sz w:val="28"/>
          <w:szCs w:val="28"/>
        </w:rPr>
        <w:t xml:space="preserve">, </w:t>
      </w:r>
      <w:hyperlink w:anchor="P539" w:history="1">
        <w:r w:rsidRPr="000D3E63">
          <w:rPr>
            <w:color w:val="000000"/>
            <w:sz w:val="28"/>
            <w:szCs w:val="28"/>
          </w:rPr>
          <w:t>7</w:t>
        </w:r>
      </w:hyperlink>
      <w:r w:rsidRPr="000D3E63">
        <w:rPr>
          <w:color w:val="000000"/>
          <w:sz w:val="28"/>
          <w:szCs w:val="28"/>
        </w:rPr>
        <w:t xml:space="preserve">, </w:t>
      </w:r>
      <w:hyperlink w:anchor="P541" w:history="1">
        <w:r w:rsidRPr="000D3E63">
          <w:rPr>
            <w:color w:val="000000"/>
            <w:sz w:val="28"/>
            <w:szCs w:val="28"/>
          </w:rPr>
          <w:t>9</w:t>
        </w:r>
      </w:hyperlink>
      <w:r w:rsidRPr="000D3E63">
        <w:rPr>
          <w:color w:val="000000"/>
          <w:sz w:val="28"/>
          <w:szCs w:val="28"/>
        </w:rPr>
        <w:t xml:space="preserve">, </w:t>
      </w:r>
      <w:hyperlink w:anchor="P542" w:history="1">
        <w:r w:rsidRPr="000D3E63">
          <w:rPr>
            <w:color w:val="000000"/>
            <w:sz w:val="28"/>
            <w:szCs w:val="28"/>
          </w:rPr>
          <w:t>10</w:t>
        </w:r>
      </w:hyperlink>
      <w:r w:rsidRPr="000D3E63">
        <w:rPr>
          <w:color w:val="000000"/>
          <w:sz w:val="28"/>
          <w:szCs w:val="28"/>
        </w:rPr>
        <w:t xml:space="preserve">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</w:t>
      </w:r>
      <w:hyperlink r:id="rId18" w:history="1">
        <w:r w:rsidRPr="000D3E63">
          <w:rPr>
            <w:color w:val="000000"/>
            <w:sz w:val="28"/>
            <w:szCs w:val="28"/>
          </w:rPr>
          <w:t>частью 1.3 статьи 16</w:t>
        </w:r>
      </w:hyperlink>
      <w:r w:rsidRPr="00EA17FD">
        <w:rPr>
          <w:sz w:val="28"/>
          <w:szCs w:val="28"/>
        </w:rPr>
        <w:t xml:space="preserve"> Федерального зако</w:t>
      </w:r>
      <w:r>
        <w:rPr>
          <w:sz w:val="28"/>
          <w:szCs w:val="28"/>
        </w:rPr>
        <w:t>на от 27.07.2010 №</w:t>
      </w:r>
      <w:r w:rsidRPr="00EA17FD">
        <w:rPr>
          <w:sz w:val="28"/>
          <w:szCs w:val="28"/>
        </w:rPr>
        <w:t xml:space="preserve"> 210-ФЗ.</w:t>
      </w:r>
      <w:proofErr w:type="gramEnd"/>
    </w:p>
    <w:p w:rsidR="008540DF" w:rsidRPr="000D3E63" w:rsidRDefault="008540DF" w:rsidP="008540DF">
      <w:pPr>
        <w:pStyle w:val="a9"/>
        <w:jc w:val="both"/>
        <w:rPr>
          <w:b/>
          <w:color w:val="000000"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5.3. Основанием для начала процедуры досудебного (внесудебного) обжалования является поступление жалобы заявителя в Уполномоченный орган либо в многофункциональный центр, либо учредителю многофункционального центра, а также в организации, предусмотренные </w:t>
      </w:r>
      <w:hyperlink r:id="rId19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 w:rsidRPr="000D3E63">
        <w:rPr>
          <w:color w:val="000000"/>
          <w:sz w:val="28"/>
          <w:szCs w:val="28"/>
        </w:rPr>
        <w:tab/>
        <w:t>Жалобы на действия д</w:t>
      </w:r>
      <w:r w:rsidRPr="00EA17FD">
        <w:rPr>
          <w:sz w:val="28"/>
          <w:szCs w:val="28"/>
        </w:rPr>
        <w:t>олжностных лиц, муниципальных служащих подаются</w:t>
      </w:r>
      <w:r>
        <w:rPr>
          <w:sz w:val="28"/>
          <w:szCs w:val="28"/>
        </w:rPr>
        <w:t xml:space="preserve"> Главе округа</w:t>
      </w:r>
      <w:r w:rsidRPr="00EA17FD">
        <w:rPr>
          <w:sz w:val="28"/>
          <w:szCs w:val="28"/>
        </w:rPr>
        <w:t>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многофункционального центра.</w:t>
      </w:r>
    </w:p>
    <w:p w:rsidR="008540DF" w:rsidRPr="00AF75AA" w:rsidRDefault="008540DF" w:rsidP="008540DF">
      <w:pPr>
        <w:pStyle w:val="Default"/>
        <w:ind w:firstLine="709"/>
        <w:jc w:val="both"/>
        <w:rPr>
          <w:b/>
          <w:sz w:val="28"/>
          <w:szCs w:val="28"/>
        </w:rPr>
      </w:pPr>
      <w:r w:rsidRPr="00AF75AA">
        <w:rPr>
          <w:sz w:val="28"/>
          <w:szCs w:val="28"/>
        </w:rPr>
        <w:t xml:space="preserve">Жалобы на решения и действия (бездействие) руководителя многофункционального центра </w:t>
      </w:r>
      <w:proofErr w:type="spellStart"/>
      <w:r w:rsidRPr="00AF75AA">
        <w:rPr>
          <w:sz w:val="28"/>
          <w:szCs w:val="28"/>
        </w:rPr>
        <w:t>подаютсяучредителю</w:t>
      </w:r>
      <w:proofErr w:type="spellEnd"/>
      <w:r w:rsidRPr="00AF75AA">
        <w:rPr>
          <w:sz w:val="28"/>
          <w:szCs w:val="28"/>
        </w:rPr>
        <w:t xml:space="preserve"> многофункционального центра или должностному лицу, уполномоченному нормативным правовым актом Вологодской области.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Жалобы на решения и действия (бездействие) работников организаций, </w:t>
      </w:r>
      <w:r w:rsidRPr="000D3E63">
        <w:rPr>
          <w:color w:val="000000"/>
          <w:sz w:val="28"/>
          <w:szCs w:val="28"/>
        </w:rPr>
        <w:t xml:space="preserve">предусмотренных </w:t>
      </w:r>
      <w:hyperlink r:id="rId20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EA17FD">
        <w:rPr>
          <w:sz w:val="28"/>
          <w:szCs w:val="28"/>
        </w:rPr>
        <w:t xml:space="preserve"> Федерального закона от 27.0</w:t>
      </w:r>
      <w:r>
        <w:rPr>
          <w:sz w:val="28"/>
          <w:szCs w:val="28"/>
        </w:rPr>
        <w:t>7.2010 №</w:t>
      </w:r>
      <w:r w:rsidRPr="00EA17FD">
        <w:rPr>
          <w:sz w:val="28"/>
          <w:szCs w:val="28"/>
        </w:rPr>
        <w:t xml:space="preserve"> 210-ФЗ, подаются руководителям этих организаций.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5.4. Жалоба подается в письменной форме на бумажном носителе, в электронной форме.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Жалоба на решения и действия (бездействие) Уполномоченного органа, должностного лица Уполномоченного органа, муниципального служащего, </w:t>
      </w:r>
      <w:r>
        <w:rPr>
          <w:sz w:val="28"/>
          <w:szCs w:val="28"/>
        </w:rPr>
        <w:t xml:space="preserve">Главы округа </w:t>
      </w:r>
      <w:r w:rsidRPr="00EA17FD">
        <w:rPr>
          <w:sz w:val="28"/>
          <w:szCs w:val="28"/>
        </w:rPr>
        <w:t>может быть направлена по почте, через многофункциональный центр, с использованием информаци</w:t>
      </w:r>
      <w:r>
        <w:rPr>
          <w:sz w:val="28"/>
          <w:szCs w:val="28"/>
        </w:rPr>
        <w:t>онно-телекоммуникационной сети «Интернет»</w:t>
      </w:r>
      <w:r w:rsidRPr="00EA17FD">
        <w:rPr>
          <w:sz w:val="28"/>
          <w:szCs w:val="28"/>
        </w:rPr>
        <w:t>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EA17FD">
        <w:rPr>
          <w:sz w:val="28"/>
          <w:szCs w:val="28"/>
        </w:rPr>
        <w:t>Жалоба на решения и действия (бездействие) многофункционального центра, работника многофункционального центра может быть направлена по почте, с использованием информационно-телекоммуникационной сет</w:t>
      </w:r>
      <w:r>
        <w:rPr>
          <w:sz w:val="28"/>
          <w:szCs w:val="28"/>
        </w:rPr>
        <w:t>и «Интернет»</w:t>
      </w:r>
      <w:r w:rsidRPr="00EA17FD">
        <w:rPr>
          <w:sz w:val="28"/>
          <w:szCs w:val="28"/>
        </w:rPr>
        <w:t>, официального сайта многофункционального центра,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Жалоба на решения и действия (бездействие) организаций, предусмотренных </w:t>
      </w:r>
      <w:hyperlink r:id="rId21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EA17FD">
        <w:rPr>
          <w:sz w:val="28"/>
          <w:szCs w:val="28"/>
        </w:rPr>
        <w:t xml:space="preserve"> Федерального закона </w:t>
      </w:r>
      <w:r>
        <w:rPr>
          <w:sz w:val="28"/>
          <w:szCs w:val="28"/>
        </w:rPr>
        <w:t>от 27.07.2010 №</w:t>
      </w:r>
      <w:r w:rsidRPr="00EA17FD">
        <w:rPr>
          <w:sz w:val="28"/>
          <w:szCs w:val="28"/>
        </w:rPr>
        <w:t xml:space="preserve"> 210-ФЗ, а также их работников может быть направлена по почте, с использованием информаци</w:t>
      </w:r>
      <w:r>
        <w:rPr>
          <w:sz w:val="28"/>
          <w:szCs w:val="28"/>
        </w:rPr>
        <w:t>онно-телекоммуникационной сети «Интернет»</w:t>
      </w:r>
      <w:r w:rsidRPr="00EA17FD">
        <w:rPr>
          <w:sz w:val="28"/>
          <w:szCs w:val="28"/>
        </w:rPr>
        <w:t xml:space="preserve">, официальных сайтов этих </w:t>
      </w:r>
      <w:proofErr w:type="spellStart"/>
      <w:r w:rsidRPr="00EA17FD">
        <w:rPr>
          <w:sz w:val="28"/>
          <w:szCs w:val="28"/>
        </w:rPr>
        <w:t>организаций</w:t>
      </w:r>
      <w:proofErr w:type="gramStart"/>
      <w:r w:rsidRPr="00EA17FD">
        <w:rPr>
          <w:sz w:val="28"/>
          <w:szCs w:val="28"/>
        </w:rPr>
        <w:t>,Е</w:t>
      </w:r>
      <w:proofErr w:type="gramEnd"/>
      <w:r w:rsidRPr="00EA17FD">
        <w:rPr>
          <w:sz w:val="28"/>
          <w:szCs w:val="28"/>
        </w:rPr>
        <w:t>диного</w:t>
      </w:r>
      <w:proofErr w:type="spellEnd"/>
      <w:r w:rsidRPr="00EA17FD">
        <w:rPr>
          <w:sz w:val="28"/>
          <w:szCs w:val="28"/>
        </w:rPr>
        <w:t xml:space="preserve"> портала либо Регионального портала</w:t>
      </w:r>
      <w:r>
        <w:rPr>
          <w:sz w:val="28"/>
          <w:szCs w:val="28"/>
        </w:rPr>
        <w:t xml:space="preserve"> государственных или муниципальных услуг</w:t>
      </w:r>
      <w:r w:rsidRPr="00EA17FD">
        <w:rPr>
          <w:sz w:val="28"/>
          <w:szCs w:val="28"/>
        </w:rPr>
        <w:t>, а также может быть принята при личном приеме заявителя.</w:t>
      </w:r>
    </w:p>
    <w:p w:rsidR="008540DF" w:rsidRPr="000D3E63" w:rsidRDefault="008540DF" w:rsidP="008540DF">
      <w:pPr>
        <w:pStyle w:val="a9"/>
        <w:jc w:val="both"/>
        <w:rPr>
          <w:b/>
          <w:color w:val="000000"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Специалист Уполномоченного органа либо многофункционального центра, либо организаций, предусмотренных </w:t>
      </w:r>
      <w:hyperlink r:id="rId22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210-ФЗ, ответственный за прием и регистрацию входящей документации (далее - специалист, ответственный за прием и регистрацию входящей документации) регистрирует жалобу в день ее поступления в Журнале регистрации.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При поступлении жалобы в электронном виде она регистрируется информационной системой. Датой приема указанной жалобы будет являться дата ее регистрации в информационной системе.</w:t>
      </w:r>
    </w:p>
    <w:p w:rsidR="008540DF" w:rsidRPr="00EA17FD" w:rsidRDefault="008540DF" w:rsidP="008540DF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6255"/>
        </w:tabs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5.5. Жалоба должна содержать:</w:t>
      </w:r>
      <w:r>
        <w:rPr>
          <w:sz w:val="28"/>
          <w:szCs w:val="28"/>
        </w:rPr>
        <w:tab/>
      </w:r>
    </w:p>
    <w:p w:rsidR="008540DF" w:rsidRPr="000D3E63" w:rsidRDefault="008540DF" w:rsidP="008540DF">
      <w:pPr>
        <w:pStyle w:val="a9"/>
        <w:jc w:val="both"/>
        <w:rPr>
          <w:b/>
          <w:color w:val="000000"/>
          <w:sz w:val="28"/>
          <w:szCs w:val="28"/>
        </w:rPr>
      </w:pPr>
      <w:r>
        <w:rPr>
          <w:sz w:val="28"/>
          <w:szCs w:val="28"/>
        </w:rPr>
        <w:tab/>
      </w:r>
      <w:proofErr w:type="gramStart"/>
      <w:r w:rsidRPr="00EA17FD">
        <w:rPr>
          <w:sz w:val="28"/>
          <w:szCs w:val="28"/>
        </w:rPr>
        <w:t xml:space="preserve">1) наименование Уполномоченного органа, должностного лица Уполномоченного органа, муниципального служащего, многофункционального центра, его руководителя и (или) работника, организаций, предусмотренных </w:t>
      </w:r>
      <w:hyperlink r:id="rId23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210-ФЗ, их руководителей и (или) работников, решения и действия (бездействие) которых обжалуются;</w:t>
      </w:r>
      <w:proofErr w:type="gramEnd"/>
    </w:p>
    <w:p w:rsidR="008540DF" w:rsidRPr="000D3E63" w:rsidRDefault="008540DF" w:rsidP="008540DF">
      <w:pPr>
        <w:pStyle w:val="a9"/>
        <w:jc w:val="both"/>
        <w:rPr>
          <w:b/>
          <w:color w:val="000000"/>
          <w:sz w:val="28"/>
          <w:szCs w:val="28"/>
        </w:rPr>
      </w:pPr>
      <w:r w:rsidRPr="000D3E63">
        <w:rPr>
          <w:color w:val="000000"/>
          <w:sz w:val="28"/>
          <w:szCs w:val="28"/>
        </w:rPr>
        <w:tab/>
      </w:r>
      <w:proofErr w:type="gramStart"/>
      <w:r w:rsidRPr="000D3E63">
        <w:rPr>
          <w:color w:val="000000"/>
          <w:sz w:val="28"/>
          <w:szCs w:val="28"/>
        </w:rPr>
        <w:t>2) 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8540DF" w:rsidRPr="000D3E63" w:rsidRDefault="008540DF" w:rsidP="008540DF">
      <w:pPr>
        <w:pStyle w:val="a9"/>
        <w:jc w:val="both"/>
        <w:rPr>
          <w:b/>
          <w:color w:val="000000"/>
          <w:sz w:val="28"/>
          <w:szCs w:val="28"/>
        </w:rPr>
      </w:pPr>
      <w:r w:rsidRPr="000D3E63">
        <w:rPr>
          <w:color w:val="000000"/>
          <w:sz w:val="28"/>
          <w:szCs w:val="28"/>
        </w:rPr>
        <w:tab/>
        <w:t xml:space="preserve">3) сведения об обжалуемых решениях и действиях (бездействии) Уполномоченного органа, должностного лица Уполномоченного органа, муниципального служащего, многофункционального центра, работника многофункционального центра, организаций, предусмотренных </w:t>
      </w:r>
      <w:hyperlink r:id="rId24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210-ФЗ, их работников;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 w:rsidRPr="000D3E63">
        <w:rPr>
          <w:color w:val="000000"/>
          <w:sz w:val="28"/>
          <w:szCs w:val="28"/>
        </w:rPr>
        <w:tab/>
        <w:t xml:space="preserve">4) 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органа, муниципального служащего, многофункционального центра, работника многофункционального центра, организаций, предусмотренных </w:t>
      </w:r>
      <w:hyperlink r:id="rId25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210-ФЗ, их </w:t>
      </w:r>
      <w:r w:rsidRPr="000D3E63">
        <w:rPr>
          <w:color w:val="000000"/>
          <w:sz w:val="28"/>
          <w:szCs w:val="28"/>
        </w:rPr>
        <w:lastRenderedPageBreak/>
        <w:t>работников. Заявителем</w:t>
      </w:r>
      <w:r w:rsidRPr="00EA17FD">
        <w:rPr>
          <w:sz w:val="28"/>
          <w:szCs w:val="28"/>
        </w:rPr>
        <w:t xml:space="preserve"> могут быть представлены документы (при наличии), подтверждающие доводы заявителя, либо их копии.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0D3E63">
        <w:rPr>
          <w:color w:val="000000"/>
          <w:sz w:val="28"/>
          <w:szCs w:val="28"/>
        </w:rPr>
        <w:t xml:space="preserve">5.6. </w:t>
      </w:r>
      <w:proofErr w:type="gramStart"/>
      <w:r w:rsidRPr="000D3E63">
        <w:rPr>
          <w:color w:val="000000"/>
          <w:sz w:val="28"/>
          <w:szCs w:val="28"/>
        </w:rPr>
        <w:t xml:space="preserve">На стадии досудебного обжалования действий (бездействия) Уполномоченного органа, должностного лица Уполномоченного органа, муниципального служащего, многофункционального центра, его руководителя и (или) работника, организаций, предусмотренных </w:t>
      </w:r>
      <w:hyperlink r:id="rId26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210-ФЗ, их руководителей и (или) работников,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</w:t>
      </w:r>
      <w:proofErr w:type="gramEnd"/>
      <w:r w:rsidRPr="000D3E63">
        <w:rPr>
          <w:color w:val="000000"/>
          <w:sz w:val="28"/>
          <w:szCs w:val="28"/>
        </w:rPr>
        <w:t>, а также на представление</w:t>
      </w:r>
      <w:r w:rsidRPr="00EA17FD">
        <w:rPr>
          <w:sz w:val="28"/>
          <w:szCs w:val="28"/>
        </w:rPr>
        <w:t xml:space="preserve"> дополнительных материалов в срок не более 5 календарных дней со дня ее регистрации.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0D3E63">
        <w:rPr>
          <w:color w:val="000000"/>
          <w:sz w:val="28"/>
          <w:szCs w:val="28"/>
        </w:rPr>
        <w:t xml:space="preserve">5.7. </w:t>
      </w:r>
      <w:proofErr w:type="gramStart"/>
      <w:r w:rsidRPr="000D3E63">
        <w:rPr>
          <w:color w:val="000000"/>
          <w:sz w:val="28"/>
          <w:szCs w:val="28"/>
        </w:rPr>
        <w:t xml:space="preserve">Жалоба, поступившая в Уполномоченный орган, в многофункциональный центр, в организации, предусмотренные </w:t>
      </w:r>
      <w:hyperlink r:id="rId27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210-ФЗ, рассматривается в течение 15 рабочих дней со дня ее регистрации, а в случае обжалования отказа Уполномоченного органа, многофункционального центра, организаций, предусмотренных </w:t>
      </w:r>
      <w:hyperlink r:id="rId28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 в приеме документов у</w:t>
      </w:r>
      <w:r w:rsidRPr="00EA17FD">
        <w:rPr>
          <w:sz w:val="28"/>
          <w:szCs w:val="28"/>
        </w:rPr>
        <w:t xml:space="preserve"> заявителя либо в исправлении допущенных опечаток</w:t>
      </w:r>
      <w:proofErr w:type="gramEnd"/>
      <w:r w:rsidRPr="00EA17FD">
        <w:rPr>
          <w:sz w:val="28"/>
          <w:szCs w:val="28"/>
        </w:rPr>
        <w:t xml:space="preserve"> и ошибок или в случае обжалования нарушения установленного срока таких исправлений - в течение 5 рабочих дней со дня ее регистрации.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5.8. Случаи оставления жалобы без ответа: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5.9. Случаи отказа в удовлетворении жалобы: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bookmarkStart w:id="6" w:name="P571"/>
      <w:bookmarkEnd w:id="6"/>
      <w:r>
        <w:rPr>
          <w:sz w:val="28"/>
          <w:szCs w:val="28"/>
        </w:rPr>
        <w:tab/>
      </w:r>
      <w:r w:rsidRPr="00EA17FD">
        <w:rPr>
          <w:sz w:val="28"/>
          <w:szCs w:val="28"/>
        </w:rPr>
        <w:t>5.10. По результатам рассмотрения жалобы принимается одно из следующих решений: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proofErr w:type="gramStart"/>
      <w:r w:rsidRPr="00EA17FD">
        <w:rPr>
          <w:sz w:val="28"/>
          <w:szCs w:val="28"/>
        </w:rPr>
        <w:t xml:space="preserve">об удовлетворении жалобы,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</w:t>
      </w:r>
      <w:r w:rsidRPr="00EA17FD">
        <w:rPr>
          <w:sz w:val="28"/>
          <w:szCs w:val="28"/>
        </w:rPr>
        <w:lastRenderedPageBreak/>
        <w:t xml:space="preserve">денежных средств, взимание которых не предусмотрено нормативными правовыми актами Российской Федерации, нормативными правовыми актами Вологодской области, муниципальными правовыми актами </w:t>
      </w:r>
      <w:r>
        <w:rPr>
          <w:sz w:val="28"/>
          <w:szCs w:val="28"/>
        </w:rPr>
        <w:t xml:space="preserve">Бабушкинского </w:t>
      </w:r>
      <w:r w:rsidRPr="00EA17FD">
        <w:rPr>
          <w:sz w:val="28"/>
          <w:szCs w:val="28"/>
        </w:rPr>
        <w:t>муниципального</w:t>
      </w:r>
      <w:r>
        <w:rPr>
          <w:sz w:val="28"/>
          <w:szCs w:val="28"/>
        </w:rPr>
        <w:t xml:space="preserve"> округа</w:t>
      </w:r>
      <w:r w:rsidRPr="00EA17FD">
        <w:rPr>
          <w:sz w:val="28"/>
          <w:szCs w:val="28"/>
        </w:rPr>
        <w:t>;</w:t>
      </w:r>
      <w:proofErr w:type="gramEnd"/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>об отказе в удовлетворении жалобы.</w:t>
      </w:r>
    </w:p>
    <w:p w:rsidR="008540DF" w:rsidRPr="000D3E63" w:rsidRDefault="008540DF" w:rsidP="008540DF">
      <w:pPr>
        <w:pStyle w:val="a9"/>
        <w:jc w:val="both"/>
        <w:rPr>
          <w:b/>
          <w:color w:val="000000"/>
          <w:sz w:val="28"/>
          <w:szCs w:val="28"/>
        </w:rPr>
      </w:pPr>
      <w:bookmarkStart w:id="7" w:name="P574"/>
      <w:bookmarkEnd w:id="7"/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5.11. Не позднее дня, следующего за днем принятия решения, указанного в </w:t>
      </w:r>
      <w:hyperlink w:anchor="P571" w:history="1">
        <w:r w:rsidRPr="000D3E63">
          <w:rPr>
            <w:color w:val="000000"/>
            <w:sz w:val="28"/>
            <w:szCs w:val="28"/>
          </w:rPr>
          <w:t>пункте 5.10</w:t>
        </w:r>
      </w:hyperlink>
      <w:r w:rsidRPr="000D3E63">
        <w:rPr>
          <w:color w:val="000000"/>
          <w:sz w:val="28"/>
          <w:szCs w:val="28"/>
        </w:rPr>
        <w:t xml:space="preserve">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8540DF" w:rsidRPr="000D3E63" w:rsidRDefault="008540DF" w:rsidP="008540DF">
      <w:pPr>
        <w:pStyle w:val="a9"/>
        <w:jc w:val="both"/>
        <w:rPr>
          <w:b/>
          <w:color w:val="000000"/>
          <w:sz w:val="28"/>
          <w:szCs w:val="28"/>
        </w:rPr>
      </w:pPr>
      <w:r w:rsidRPr="000D3E63">
        <w:rPr>
          <w:color w:val="000000"/>
          <w:sz w:val="28"/>
          <w:szCs w:val="28"/>
        </w:rPr>
        <w:tab/>
        <w:t xml:space="preserve">В случае признания жалобы подлежащей удовлетворению в ответе заявителю, указанном в </w:t>
      </w:r>
      <w:hyperlink w:anchor="P574" w:history="1">
        <w:r w:rsidRPr="000D3E63">
          <w:rPr>
            <w:color w:val="000000"/>
            <w:sz w:val="28"/>
            <w:szCs w:val="28"/>
          </w:rPr>
          <w:t>абзаце 1 пункта 5.11</w:t>
        </w:r>
      </w:hyperlink>
      <w:r w:rsidRPr="000D3E63">
        <w:rPr>
          <w:color w:val="000000"/>
          <w:sz w:val="28"/>
          <w:szCs w:val="28"/>
        </w:rPr>
        <w:t xml:space="preserve"> настоящего административного регламента, дается информация о действиях, осуществляемых Уполномоченным органом, многофункциональным центром либо организацией, предусмотренной </w:t>
      </w:r>
      <w:hyperlink r:id="rId29" w:history="1">
        <w:r w:rsidRPr="000D3E63">
          <w:rPr>
            <w:color w:val="000000"/>
            <w:sz w:val="28"/>
            <w:szCs w:val="28"/>
          </w:rPr>
          <w:t>частью 1.1 статьи 16</w:t>
        </w:r>
      </w:hyperlink>
      <w:r w:rsidRPr="000D3E63">
        <w:rPr>
          <w:color w:val="000000"/>
          <w:sz w:val="28"/>
          <w:szCs w:val="28"/>
        </w:rPr>
        <w:t xml:space="preserve"> Федерального закона от 27.07.2010 № 210-ФЗ, в целях незамедлительного устранения выявленных нарушений при оказании муниципальной услуги, а также приносятся извинения за доставленные </w:t>
      </w:r>
      <w:proofErr w:type="gramStart"/>
      <w:r w:rsidRPr="000D3E63">
        <w:rPr>
          <w:color w:val="000000"/>
          <w:sz w:val="28"/>
          <w:szCs w:val="28"/>
        </w:rPr>
        <w:t>неудобства</w:t>
      </w:r>
      <w:proofErr w:type="gramEnd"/>
      <w:r w:rsidRPr="000D3E63">
        <w:rPr>
          <w:color w:val="000000"/>
          <w:sz w:val="28"/>
          <w:szCs w:val="28"/>
        </w:rPr>
        <w:t xml:space="preserve"> и указывается информация о дальнейших </w:t>
      </w:r>
      <w:proofErr w:type="gramStart"/>
      <w:r w:rsidRPr="000D3E63">
        <w:rPr>
          <w:color w:val="000000"/>
          <w:sz w:val="28"/>
          <w:szCs w:val="28"/>
        </w:rPr>
        <w:t>действиях</w:t>
      </w:r>
      <w:proofErr w:type="gramEnd"/>
      <w:r w:rsidRPr="000D3E63">
        <w:rPr>
          <w:color w:val="000000"/>
          <w:sz w:val="28"/>
          <w:szCs w:val="28"/>
        </w:rPr>
        <w:t>, которые необходимо совершить заявителю в целях получения муниципальной услуги.</w:t>
      </w:r>
    </w:p>
    <w:p w:rsidR="008540DF" w:rsidRPr="00EA17FD" w:rsidRDefault="008540DF" w:rsidP="008540DF">
      <w:pPr>
        <w:pStyle w:val="a9"/>
        <w:jc w:val="both"/>
        <w:rPr>
          <w:b/>
          <w:sz w:val="28"/>
          <w:szCs w:val="28"/>
        </w:rPr>
      </w:pPr>
      <w:r w:rsidRPr="000D3E63">
        <w:rPr>
          <w:color w:val="000000"/>
          <w:sz w:val="28"/>
          <w:szCs w:val="28"/>
        </w:rPr>
        <w:tab/>
        <w:t xml:space="preserve">В случае признания </w:t>
      </w:r>
      <w:proofErr w:type="gramStart"/>
      <w:r w:rsidRPr="000D3E63">
        <w:rPr>
          <w:color w:val="000000"/>
          <w:sz w:val="28"/>
          <w:szCs w:val="28"/>
        </w:rPr>
        <w:t>жалобы</w:t>
      </w:r>
      <w:proofErr w:type="gramEnd"/>
      <w:r w:rsidRPr="000D3E63">
        <w:rPr>
          <w:color w:val="000000"/>
          <w:sz w:val="28"/>
          <w:szCs w:val="28"/>
        </w:rPr>
        <w:t xml:space="preserve"> не подлежащей удовлетворению в ответе заявителю, указанном в </w:t>
      </w:r>
      <w:hyperlink w:anchor="P574" w:history="1">
        <w:r w:rsidRPr="000D3E63">
          <w:rPr>
            <w:color w:val="000000"/>
            <w:sz w:val="28"/>
            <w:szCs w:val="28"/>
          </w:rPr>
          <w:t>абзаце 1 пункта 5.11</w:t>
        </w:r>
      </w:hyperlink>
      <w:r w:rsidRPr="000D3E63">
        <w:rPr>
          <w:color w:val="000000"/>
          <w:sz w:val="28"/>
          <w:szCs w:val="28"/>
        </w:rPr>
        <w:t xml:space="preserve"> настоящего административного регламента, даются аргументированные </w:t>
      </w:r>
      <w:r w:rsidRPr="00EA17FD">
        <w:rPr>
          <w:sz w:val="28"/>
          <w:szCs w:val="28"/>
        </w:rPr>
        <w:t>разъяснения о причинах принятого решения, а также информация о порядке обжалования принятого решения.</w:t>
      </w:r>
    </w:p>
    <w:p w:rsidR="008540DF" w:rsidRPr="002F73F2" w:rsidRDefault="008540DF" w:rsidP="002F73F2">
      <w:pPr>
        <w:pStyle w:val="a9"/>
        <w:jc w:val="both"/>
        <w:rPr>
          <w:b/>
          <w:sz w:val="28"/>
          <w:szCs w:val="28"/>
        </w:rPr>
        <w:sectPr w:rsidR="008540DF" w:rsidRPr="002F73F2" w:rsidSect="002F73F2">
          <w:headerReference w:type="default" r:id="rId30"/>
          <w:footerReference w:type="default" r:id="rId31"/>
          <w:pgSz w:w="11906" w:h="16838"/>
          <w:pgMar w:top="709" w:right="850" w:bottom="851" w:left="1134" w:header="284" w:footer="708" w:gutter="0"/>
          <w:cols w:space="708"/>
          <w:titlePg/>
          <w:docGrid w:linePitch="360"/>
        </w:sectPr>
      </w:pPr>
      <w:r>
        <w:rPr>
          <w:sz w:val="28"/>
          <w:szCs w:val="28"/>
        </w:rPr>
        <w:tab/>
      </w:r>
      <w:r w:rsidRPr="00EA17FD">
        <w:rPr>
          <w:sz w:val="28"/>
          <w:szCs w:val="28"/>
        </w:rPr>
        <w:t xml:space="preserve">5.12. В случае установления в ходе или по результатам </w:t>
      </w:r>
      <w:proofErr w:type="gramStart"/>
      <w:r w:rsidRPr="00EA17FD">
        <w:rPr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EA17FD">
        <w:rPr>
          <w:sz w:val="28"/>
          <w:szCs w:val="28"/>
        </w:rPr>
        <w:t xml:space="preserve"> или преступления должностное лицо, работник, наделенные полномочиями по рассмотрению жалоб, незамедлительно направляют имеющиеся</w:t>
      </w:r>
      <w:r w:rsidR="00395EDB">
        <w:rPr>
          <w:sz w:val="28"/>
          <w:szCs w:val="28"/>
        </w:rPr>
        <w:t xml:space="preserve"> материалы в органы прокуратуры.</w:t>
      </w:r>
    </w:p>
    <w:p w:rsidR="00B24E5F" w:rsidRDefault="00B24E5F">
      <w:pPr>
        <w:widowControl w:val="0"/>
        <w:rPr>
          <w:rFonts w:ascii="Times New Roman" w:hAnsi="Times New Roman"/>
        </w:rPr>
      </w:pPr>
    </w:p>
    <w:p w:rsidR="002F73F2" w:rsidRDefault="002F73F2" w:rsidP="002F73F2">
      <w:pPr>
        <w:widowControl w:val="0"/>
        <w:ind w:left="5669"/>
        <w:jc w:val="left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  <w:t>Приложение  1</w:t>
      </w:r>
    </w:p>
    <w:p w:rsidR="002F73F2" w:rsidRDefault="002F73F2" w:rsidP="002F73F2">
      <w:pPr>
        <w:widowControl w:val="0"/>
        <w:ind w:left="5669"/>
        <w:jc w:val="left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  <w:t>к административному регламенту</w:t>
      </w:r>
    </w:p>
    <w:p w:rsidR="002F73F2" w:rsidRDefault="002F73F2" w:rsidP="002F73F2">
      <w:pPr>
        <w:pStyle w:val="113"/>
        <w:ind w:left="0" w:firstLine="0"/>
        <w:rPr>
          <w:rFonts w:ascii="Calibri" w:hAnsi="Calibri"/>
          <w:color w:val="auto"/>
          <w:sz w:val="22"/>
          <w:szCs w:val="22"/>
        </w:rPr>
      </w:pPr>
    </w:p>
    <w:p w:rsidR="002F73F2" w:rsidRPr="00124E69" w:rsidRDefault="002F73F2" w:rsidP="002F73F2">
      <w:pPr>
        <w:pStyle w:val="113"/>
        <w:ind w:left="0" w:firstLine="709"/>
        <w:rPr>
          <w:color w:val="000000"/>
          <w:sz w:val="28"/>
          <w:szCs w:val="28"/>
        </w:rPr>
      </w:pPr>
      <w:proofErr w:type="gramStart"/>
      <w:r w:rsidRPr="00124E69">
        <w:rPr>
          <w:color w:val="000000"/>
          <w:sz w:val="28"/>
          <w:szCs w:val="28"/>
        </w:rPr>
        <w:t xml:space="preserve">Сведения о месте </w:t>
      </w:r>
      <w:proofErr w:type="spellStart"/>
      <w:r w:rsidRPr="00124E69">
        <w:rPr>
          <w:color w:val="000000"/>
          <w:sz w:val="28"/>
          <w:szCs w:val="28"/>
        </w:rPr>
        <w:t>нахождения</w:t>
      </w:r>
      <w:r w:rsidRPr="00124E69">
        <w:rPr>
          <w:sz w:val="28"/>
          <w:szCs w:val="28"/>
        </w:rPr>
        <w:t>многофункциональных</w:t>
      </w:r>
      <w:proofErr w:type="spellEnd"/>
      <w:r w:rsidRPr="00124E69">
        <w:rPr>
          <w:sz w:val="28"/>
          <w:szCs w:val="28"/>
        </w:rPr>
        <w:t xml:space="preserve"> центров предоставления государственных и муниципальных услуг </w:t>
      </w:r>
      <w:r w:rsidRPr="00124E69">
        <w:rPr>
          <w:color w:val="000000"/>
          <w:sz w:val="28"/>
          <w:szCs w:val="28"/>
        </w:rPr>
        <w:t>далее — МФЦ), контактных телефонах, адресах электронной почты, графике работы и адресах официальных сайтов в сети «Интернет»</w:t>
      </w:r>
      <w:r w:rsidRPr="00124E69">
        <w:rPr>
          <w:sz w:val="28"/>
          <w:szCs w:val="28"/>
        </w:rPr>
        <w:t xml:space="preserve">, с которыми заключены соглашения о взаимодействии — </w:t>
      </w:r>
      <w:r w:rsidRPr="00124E69">
        <w:rPr>
          <w:color w:val="000000"/>
          <w:sz w:val="28"/>
          <w:szCs w:val="28"/>
        </w:rPr>
        <w:t xml:space="preserve">КУ </w:t>
      </w:r>
      <w:r>
        <w:rPr>
          <w:color w:val="000000"/>
          <w:sz w:val="28"/>
          <w:szCs w:val="28"/>
        </w:rPr>
        <w:t>«</w:t>
      </w:r>
      <w:r w:rsidRPr="00124E69">
        <w:rPr>
          <w:color w:val="000000"/>
          <w:sz w:val="28"/>
          <w:szCs w:val="28"/>
        </w:rPr>
        <w:t>МФЦ</w:t>
      </w:r>
      <w:r>
        <w:rPr>
          <w:color w:val="000000"/>
          <w:sz w:val="28"/>
          <w:szCs w:val="28"/>
        </w:rPr>
        <w:t>»</w:t>
      </w:r>
      <w:r w:rsidRPr="00124E69">
        <w:rPr>
          <w:color w:val="000000"/>
          <w:sz w:val="28"/>
          <w:szCs w:val="28"/>
        </w:rPr>
        <w:t xml:space="preserve"> Баб</w:t>
      </w:r>
      <w:r>
        <w:rPr>
          <w:color w:val="000000"/>
          <w:sz w:val="28"/>
          <w:szCs w:val="28"/>
        </w:rPr>
        <w:t>ушкинского муниципального округа</w:t>
      </w:r>
      <w:r w:rsidRPr="00124E69">
        <w:rPr>
          <w:color w:val="000000"/>
          <w:sz w:val="28"/>
          <w:szCs w:val="28"/>
        </w:rPr>
        <w:t xml:space="preserve"> (далее — МФЦ):</w:t>
      </w:r>
      <w:proofErr w:type="gramEnd"/>
    </w:p>
    <w:p w:rsidR="002F73F2" w:rsidRPr="00EE1CE8" w:rsidRDefault="002F73F2" w:rsidP="002F73F2">
      <w:pPr>
        <w:pStyle w:val="113"/>
        <w:ind w:left="0" w:firstLine="709"/>
        <w:jc w:val="left"/>
        <w:rPr>
          <w:sz w:val="28"/>
          <w:szCs w:val="28"/>
        </w:rPr>
      </w:pPr>
      <w:r w:rsidRPr="00EE1CE8">
        <w:rPr>
          <w:color w:val="000000"/>
          <w:sz w:val="28"/>
          <w:szCs w:val="28"/>
        </w:rPr>
        <w:t>Почтовый адрес МФЦ:</w:t>
      </w:r>
      <w:r w:rsidRPr="00EE1CE8">
        <w:rPr>
          <w:sz w:val="28"/>
          <w:szCs w:val="28"/>
        </w:rPr>
        <w:t xml:space="preserve"> 161350, Вологодская обла</w:t>
      </w:r>
      <w:r>
        <w:rPr>
          <w:sz w:val="28"/>
          <w:szCs w:val="28"/>
        </w:rPr>
        <w:t>сть, Бабушкинский района</w:t>
      </w:r>
      <w:r w:rsidRPr="00EE1CE8">
        <w:rPr>
          <w:sz w:val="28"/>
          <w:szCs w:val="28"/>
        </w:rPr>
        <w:t xml:space="preserve">, </w:t>
      </w:r>
      <w:proofErr w:type="gramStart"/>
      <w:r w:rsidRPr="00EE1CE8">
        <w:rPr>
          <w:sz w:val="28"/>
          <w:szCs w:val="28"/>
        </w:rPr>
        <w:t>с</w:t>
      </w:r>
      <w:proofErr w:type="gramEnd"/>
      <w:r w:rsidRPr="00EE1CE8">
        <w:rPr>
          <w:sz w:val="28"/>
          <w:szCs w:val="28"/>
        </w:rPr>
        <w:t xml:space="preserve">. </w:t>
      </w:r>
      <w:proofErr w:type="gramStart"/>
      <w:r w:rsidRPr="00EE1CE8">
        <w:rPr>
          <w:sz w:val="28"/>
          <w:szCs w:val="28"/>
        </w:rPr>
        <w:t>им</w:t>
      </w:r>
      <w:proofErr w:type="gramEnd"/>
      <w:r w:rsidRPr="00EE1CE8">
        <w:rPr>
          <w:sz w:val="28"/>
          <w:szCs w:val="28"/>
        </w:rPr>
        <w:t>. Бабушкина, ул. Садовая, дом 7.</w:t>
      </w:r>
    </w:p>
    <w:p w:rsidR="002F73F2" w:rsidRPr="00EE1CE8" w:rsidRDefault="002F73F2" w:rsidP="002F73F2">
      <w:pPr>
        <w:pStyle w:val="113"/>
        <w:ind w:left="0" w:firstLine="0"/>
        <w:jc w:val="left"/>
        <w:rPr>
          <w:sz w:val="28"/>
          <w:szCs w:val="28"/>
        </w:rPr>
      </w:pPr>
      <w:r w:rsidRPr="00EE1CE8">
        <w:rPr>
          <w:sz w:val="28"/>
          <w:szCs w:val="28"/>
        </w:rPr>
        <w:t>Телефон/факс МФЦ: (881745)2-10-41, факс (881745)2-10-31</w:t>
      </w:r>
    </w:p>
    <w:p w:rsidR="002F73F2" w:rsidRPr="00EE1CE8" w:rsidRDefault="002F73F2" w:rsidP="002F73F2">
      <w:pPr>
        <w:pStyle w:val="113"/>
        <w:ind w:left="0" w:firstLine="0"/>
        <w:jc w:val="left"/>
        <w:rPr>
          <w:sz w:val="28"/>
          <w:szCs w:val="28"/>
        </w:rPr>
      </w:pPr>
      <w:r w:rsidRPr="00EE1CE8">
        <w:rPr>
          <w:sz w:val="28"/>
          <w:szCs w:val="28"/>
        </w:rPr>
        <w:t xml:space="preserve">Адрес электронной почты МФЦ: </w:t>
      </w:r>
      <w:proofErr w:type="spellStart"/>
      <w:r w:rsidRPr="00EE1CE8">
        <w:rPr>
          <w:rStyle w:val="-"/>
          <w:color w:val="000000"/>
          <w:sz w:val="28"/>
          <w:szCs w:val="28"/>
          <w:lang w:val="en-US"/>
        </w:rPr>
        <w:t>mfcbabushkin</w:t>
      </w:r>
      <w:r w:rsidRPr="00EE1CE8">
        <w:rPr>
          <w:rStyle w:val="-"/>
          <w:color w:val="000000"/>
          <w:sz w:val="28"/>
          <w:szCs w:val="28"/>
        </w:rPr>
        <w:t>o@</w:t>
      </w:r>
      <w:r w:rsidRPr="00EE1CE8">
        <w:rPr>
          <w:rStyle w:val="-"/>
          <w:color w:val="000000"/>
          <w:sz w:val="28"/>
          <w:szCs w:val="28"/>
          <w:lang w:val="en-US"/>
        </w:rPr>
        <w:t>yandex</w:t>
      </w:r>
      <w:proofErr w:type="spellEnd"/>
      <w:r w:rsidRPr="00EE1CE8">
        <w:rPr>
          <w:rStyle w:val="-"/>
          <w:color w:val="000000"/>
          <w:sz w:val="28"/>
          <w:szCs w:val="28"/>
        </w:rPr>
        <w:t>.</w:t>
      </w:r>
      <w:proofErr w:type="spellStart"/>
      <w:r w:rsidRPr="00EE1CE8">
        <w:rPr>
          <w:rStyle w:val="-"/>
          <w:color w:val="000000"/>
          <w:sz w:val="28"/>
          <w:szCs w:val="28"/>
          <w:lang w:val="en-US"/>
        </w:rPr>
        <w:t>ru</w:t>
      </w:r>
      <w:proofErr w:type="spellEnd"/>
    </w:p>
    <w:p w:rsidR="002F73F2" w:rsidRPr="00EE1CE8" w:rsidRDefault="002F73F2" w:rsidP="002F73F2">
      <w:pPr>
        <w:pStyle w:val="113"/>
        <w:ind w:left="0" w:firstLine="0"/>
        <w:jc w:val="left"/>
        <w:rPr>
          <w:sz w:val="28"/>
          <w:szCs w:val="28"/>
        </w:rPr>
      </w:pPr>
      <w:r w:rsidRPr="00EE1CE8">
        <w:rPr>
          <w:sz w:val="28"/>
          <w:szCs w:val="28"/>
        </w:rPr>
        <w:t>График работы МФЦ:</w:t>
      </w:r>
    </w:p>
    <w:tbl>
      <w:tblPr>
        <w:tblW w:w="9994" w:type="dxa"/>
        <w:tblInd w:w="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3" w:type="dxa"/>
        </w:tblCellMar>
        <w:tblLook w:val="01E0"/>
      </w:tblPr>
      <w:tblGrid>
        <w:gridCol w:w="4350"/>
        <w:gridCol w:w="5644"/>
      </w:tblGrid>
      <w:tr w:rsidR="002F73F2" w:rsidRPr="00EE1CE8" w:rsidTr="00395EDB">
        <w:tc>
          <w:tcPr>
            <w:tcW w:w="4350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Понедельник</w:t>
            </w:r>
          </w:p>
        </w:tc>
        <w:tc>
          <w:tcPr>
            <w:tcW w:w="5644" w:type="dxa"/>
            <w:vMerge w:val="restart"/>
            <w:tcMar>
              <w:left w:w="73" w:type="dxa"/>
            </w:tcMar>
          </w:tcPr>
          <w:p w:rsidR="002F73F2" w:rsidRPr="003E40D8" w:rsidRDefault="002F73F2" w:rsidP="00395EDB">
            <w:pPr>
              <w:rPr>
                <w:rFonts w:ascii="Times New Roman" w:hAnsi="Times New Roman"/>
                <w:szCs w:val="28"/>
              </w:rPr>
            </w:pPr>
            <w:r w:rsidRPr="003E40D8">
              <w:rPr>
                <w:rFonts w:ascii="Times New Roman" w:hAnsi="Times New Roman"/>
                <w:szCs w:val="28"/>
              </w:rPr>
              <w:t>С 9.00 — 18.00 без перерыва на обед</w:t>
            </w:r>
          </w:p>
          <w:p w:rsidR="002F73F2" w:rsidRPr="00EE1CE8" w:rsidRDefault="002F73F2" w:rsidP="00395EDB">
            <w:pPr>
              <w:rPr>
                <w:szCs w:val="28"/>
              </w:rPr>
            </w:pPr>
          </w:p>
        </w:tc>
      </w:tr>
      <w:tr w:rsidR="002F73F2" w:rsidRPr="00EE1CE8" w:rsidTr="00395EDB">
        <w:tc>
          <w:tcPr>
            <w:tcW w:w="4350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Вторник</w:t>
            </w:r>
          </w:p>
        </w:tc>
        <w:tc>
          <w:tcPr>
            <w:tcW w:w="5644" w:type="dxa"/>
            <w:vMerge/>
            <w:tcMar>
              <w:left w:w="73" w:type="dxa"/>
            </w:tcMar>
          </w:tcPr>
          <w:p w:rsidR="002F73F2" w:rsidRPr="00EE1CE8" w:rsidRDefault="002F73F2" w:rsidP="00395EDB">
            <w:pPr>
              <w:rPr>
                <w:szCs w:val="28"/>
              </w:rPr>
            </w:pPr>
          </w:p>
        </w:tc>
      </w:tr>
      <w:tr w:rsidR="002F73F2" w:rsidRPr="00EE1CE8" w:rsidTr="00395EDB">
        <w:tc>
          <w:tcPr>
            <w:tcW w:w="4350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Среда</w:t>
            </w:r>
          </w:p>
        </w:tc>
        <w:tc>
          <w:tcPr>
            <w:tcW w:w="5644" w:type="dxa"/>
            <w:vMerge/>
            <w:tcMar>
              <w:left w:w="73" w:type="dxa"/>
            </w:tcMar>
          </w:tcPr>
          <w:p w:rsidR="002F73F2" w:rsidRPr="00EE1CE8" w:rsidRDefault="002F73F2" w:rsidP="00395EDB">
            <w:pPr>
              <w:rPr>
                <w:szCs w:val="28"/>
              </w:rPr>
            </w:pPr>
          </w:p>
        </w:tc>
      </w:tr>
      <w:tr w:rsidR="002F73F2" w:rsidRPr="00EE1CE8" w:rsidTr="00395EDB">
        <w:tc>
          <w:tcPr>
            <w:tcW w:w="4350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Четверг</w:t>
            </w:r>
          </w:p>
        </w:tc>
        <w:tc>
          <w:tcPr>
            <w:tcW w:w="5644" w:type="dxa"/>
            <w:vMerge/>
            <w:tcMar>
              <w:left w:w="73" w:type="dxa"/>
            </w:tcMar>
          </w:tcPr>
          <w:p w:rsidR="002F73F2" w:rsidRPr="00EE1CE8" w:rsidRDefault="002F73F2" w:rsidP="00395EDB">
            <w:pPr>
              <w:rPr>
                <w:szCs w:val="28"/>
              </w:rPr>
            </w:pPr>
          </w:p>
        </w:tc>
      </w:tr>
      <w:tr w:rsidR="002F73F2" w:rsidRPr="00EE1CE8" w:rsidTr="00395EDB">
        <w:tc>
          <w:tcPr>
            <w:tcW w:w="4350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Пятница</w:t>
            </w:r>
          </w:p>
        </w:tc>
        <w:tc>
          <w:tcPr>
            <w:tcW w:w="5644" w:type="dxa"/>
            <w:vMerge/>
            <w:tcMar>
              <w:left w:w="73" w:type="dxa"/>
            </w:tcMar>
          </w:tcPr>
          <w:p w:rsidR="002F73F2" w:rsidRPr="00EE1CE8" w:rsidRDefault="002F73F2" w:rsidP="00395EDB">
            <w:pPr>
              <w:rPr>
                <w:szCs w:val="28"/>
              </w:rPr>
            </w:pPr>
          </w:p>
        </w:tc>
      </w:tr>
      <w:tr w:rsidR="002F73F2" w:rsidRPr="00EE1CE8" w:rsidTr="00395EDB">
        <w:tc>
          <w:tcPr>
            <w:tcW w:w="4350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Суббота</w:t>
            </w:r>
          </w:p>
        </w:tc>
        <w:tc>
          <w:tcPr>
            <w:tcW w:w="5644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выходной</w:t>
            </w:r>
          </w:p>
        </w:tc>
      </w:tr>
      <w:tr w:rsidR="002F73F2" w:rsidRPr="00EE1CE8" w:rsidTr="00395EDB">
        <w:tc>
          <w:tcPr>
            <w:tcW w:w="4350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Воскресенье</w:t>
            </w:r>
          </w:p>
        </w:tc>
        <w:tc>
          <w:tcPr>
            <w:tcW w:w="5644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выходной</w:t>
            </w:r>
          </w:p>
        </w:tc>
      </w:tr>
      <w:tr w:rsidR="002F73F2" w:rsidRPr="00EE1CE8" w:rsidTr="00395EDB">
        <w:tc>
          <w:tcPr>
            <w:tcW w:w="4350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Предпраздничные дни</w:t>
            </w:r>
          </w:p>
        </w:tc>
        <w:tc>
          <w:tcPr>
            <w:tcW w:w="5644" w:type="dxa"/>
            <w:tcMar>
              <w:left w:w="73" w:type="dxa"/>
            </w:tcMar>
          </w:tcPr>
          <w:p w:rsidR="002F73F2" w:rsidRPr="00EE1CE8" w:rsidRDefault="002F73F2" w:rsidP="00395EDB">
            <w:pPr>
              <w:pStyle w:val="ConsPlusNormal"/>
              <w:jc w:val="both"/>
            </w:pPr>
            <w:r w:rsidRPr="00EE1CE8">
              <w:t>продолжительность рабочего дня уменьшается на один час</w:t>
            </w:r>
          </w:p>
        </w:tc>
      </w:tr>
    </w:tbl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024151" w:rsidRDefault="00024151">
      <w:pPr>
        <w:widowControl w:val="0"/>
        <w:rPr>
          <w:rFonts w:ascii="Times New Roman" w:hAnsi="Times New Roman"/>
        </w:rPr>
      </w:pPr>
    </w:p>
    <w:p w:rsidR="002F73F2" w:rsidRDefault="002F73F2">
      <w:pPr>
        <w:widowControl w:val="0"/>
        <w:rPr>
          <w:rFonts w:ascii="Times New Roman" w:hAnsi="Times New Roman"/>
        </w:rPr>
      </w:pP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2F73F2">
      <w:pPr>
        <w:widowControl w:val="0"/>
        <w:ind w:left="5669"/>
        <w:jc w:val="left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Приложение  2</w:t>
      </w:r>
    </w:p>
    <w:p w:rsidR="00B24E5F" w:rsidRDefault="002E0FF6">
      <w:pPr>
        <w:widowControl w:val="0"/>
        <w:ind w:left="5669"/>
        <w:jc w:val="left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  <w:t>к административному регламенту</w:t>
      </w: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2E0FF6">
      <w:pPr>
        <w:widowContro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__________</w:t>
      </w:r>
      <w:r>
        <w:rPr>
          <w:rFonts w:ascii="Times New Roman" w:hAnsi="Times New Roman"/>
          <w:color w:val="000000" w:themeColor="text1"/>
        </w:rPr>
        <w:t>___________________________</w:t>
      </w:r>
    </w:p>
    <w:p w:rsidR="00B24E5F" w:rsidRDefault="002E0FF6">
      <w:pPr>
        <w:widowControl w:val="0"/>
        <w:ind w:left="1418" w:firstLine="709"/>
        <w:jc w:val="right"/>
        <w:rPr>
          <w:rFonts w:ascii="Times New Roman" w:hAnsi="Times New Roman"/>
          <w:color w:val="000000" w:themeColor="text1"/>
          <w:sz w:val="18"/>
        </w:rPr>
      </w:pPr>
      <w:proofErr w:type="gramStart"/>
      <w:r>
        <w:rPr>
          <w:rFonts w:ascii="Times New Roman" w:hAnsi="Times New Roman"/>
          <w:color w:val="000000" w:themeColor="text1"/>
          <w:sz w:val="18"/>
        </w:rPr>
        <w:t xml:space="preserve">(наименование органа местного самоуправления, </w:t>
      </w:r>
      <w:proofErr w:type="gramEnd"/>
    </w:p>
    <w:p w:rsidR="00B24E5F" w:rsidRDefault="002E0FF6">
      <w:pPr>
        <w:widowControl w:val="0"/>
        <w:ind w:left="1418" w:firstLine="709"/>
        <w:jc w:val="right"/>
        <w:rPr>
          <w:rFonts w:ascii="Times New Roman" w:hAnsi="Times New Roman"/>
          <w:color w:val="000000" w:themeColor="text1"/>
          <w:sz w:val="18"/>
        </w:rPr>
      </w:pPr>
      <w:r>
        <w:rPr>
          <w:rFonts w:ascii="Times New Roman" w:hAnsi="Times New Roman"/>
          <w:color w:val="000000" w:themeColor="text1"/>
          <w:sz w:val="18"/>
        </w:rPr>
        <w:t>его структурного подразделения (при наличии)</w:t>
      </w:r>
    </w:p>
    <w:p w:rsidR="00B24E5F" w:rsidRDefault="002E0FF6">
      <w:pPr>
        <w:widowControl w:val="0"/>
        <w:ind w:left="1418" w:firstLine="709"/>
        <w:jc w:val="right"/>
        <w:rPr>
          <w:rFonts w:ascii="Times New Roman" w:hAnsi="Times New Roman"/>
          <w:color w:val="000000" w:themeColor="text1"/>
          <w:sz w:val="18"/>
        </w:rPr>
      </w:pPr>
      <w:r>
        <w:rPr>
          <w:rFonts w:ascii="Times New Roman" w:hAnsi="Times New Roman"/>
          <w:color w:val="000000" w:themeColor="text1"/>
        </w:rPr>
        <w:t xml:space="preserve"> ______________________________________</w:t>
      </w:r>
    </w:p>
    <w:p w:rsidR="00B24E5F" w:rsidRDefault="00B24E5F">
      <w:pPr>
        <w:widowControl w:val="0"/>
        <w:jc w:val="right"/>
        <w:rPr>
          <w:rFonts w:ascii="Times New Roman" w:hAnsi="Times New Roman"/>
          <w:color w:val="000000" w:themeColor="text1"/>
          <w:sz w:val="16"/>
        </w:rPr>
      </w:pPr>
    </w:p>
    <w:p w:rsidR="00B24E5F" w:rsidRDefault="002E0FF6">
      <w:pPr>
        <w:widowControl w:val="0"/>
        <w:jc w:val="right"/>
        <w:rPr>
          <w:rFonts w:ascii="Times New Roman" w:hAnsi="Times New Roman"/>
        </w:rPr>
      </w:pPr>
      <w:r>
        <w:rPr>
          <w:rFonts w:ascii="Times New Roman" w:hAnsi="Times New Roman"/>
          <w:sz w:val="24"/>
        </w:rPr>
        <w:t>от</w:t>
      </w:r>
      <w:r>
        <w:rPr>
          <w:rFonts w:ascii="Times New Roman" w:hAnsi="Times New Roman"/>
        </w:rPr>
        <w:t xml:space="preserve"> ____________________________________</w:t>
      </w:r>
    </w:p>
    <w:p w:rsidR="00B24E5F" w:rsidRDefault="002E0FF6">
      <w:pPr>
        <w:widowControl w:val="0"/>
        <w:jc w:val="right"/>
        <w:rPr>
          <w:rFonts w:ascii="Times New Roman" w:hAnsi="Times New Roman"/>
          <w:sz w:val="18"/>
        </w:rPr>
      </w:pPr>
      <w:proofErr w:type="gramStart"/>
      <w:r>
        <w:rPr>
          <w:rFonts w:ascii="Times New Roman" w:hAnsi="Times New Roman"/>
          <w:sz w:val="18"/>
        </w:rPr>
        <w:t>(для юридического лица – полное наименование,</w:t>
      </w:r>
      <w:proofErr w:type="gramEnd"/>
    </w:p>
    <w:p w:rsidR="00B24E5F" w:rsidRDefault="002E0FF6">
      <w:pPr>
        <w:widowControl w:val="0"/>
        <w:jc w:val="righ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организационно-правовая форма, </w:t>
      </w:r>
    </w:p>
    <w:p w:rsidR="00B24E5F" w:rsidRDefault="002E0FF6">
      <w:pPr>
        <w:widowControl w:val="0"/>
        <w:jc w:val="righ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сведения о государственной регистрации, ОГРН, ИНН;</w:t>
      </w:r>
    </w:p>
    <w:p w:rsidR="00B24E5F" w:rsidRDefault="002E0FF6">
      <w:pPr>
        <w:widowControl w:val="0"/>
        <w:jc w:val="righ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для физического лица, в т. ч. индивидуального предпринимателя – </w:t>
      </w:r>
    </w:p>
    <w:p w:rsidR="00B24E5F" w:rsidRDefault="002E0FF6">
      <w:pPr>
        <w:widowControl w:val="0"/>
        <w:jc w:val="righ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Ф.И.О., паспортные данные:</w:t>
      </w:r>
    </w:p>
    <w:p w:rsidR="00B24E5F" w:rsidRDefault="002E0FF6">
      <w:pPr>
        <w:widowControl w:val="0"/>
        <w:jc w:val="righ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серия, номер, кем и когда выдан паспорт, </w:t>
      </w:r>
    </w:p>
    <w:p w:rsidR="00B24E5F" w:rsidRDefault="002E0FF6">
      <w:pPr>
        <w:widowControl w:val="0"/>
        <w:jc w:val="righ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сведения о государственной регистрации, ОГРНИП, ИНН)</w:t>
      </w:r>
    </w:p>
    <w:p w:rsidR="00B24E5F" w:rsidRDefault="002E0FF6">
      <w:pPr>
        <w:widowControl w:val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______________________________________                                                                          ______________________________________</w:t>
      </w:r>
    </w:p>
    <w:p w:rsidR="00B24E5F" w:rsidRDefault="002E0FF6">
      <w:pPr>
        <w:widowControl w:val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______________________________________</w:t>
      </w:r>
    </w:p>
    <w:p w:rsidR="00B24E5F" w:rsidRDefault="002E0FF6">
      <w:pPr>
        <w:widowControl w:val="0"/>
        <w:jc w:val="right"/>
      </w:pPr>
      <w:r>
        <w:rPr>
          <w:rFonts w:ascii="Times New Roman" w:hAnsi="Times New Roman"/>
          <w:sz w:val="24"/>
        </w:rPr>
        <w:t>Адрес заявителя:</w:t>
      </w:r>
      <w:r>
        <w:rPr>
          <w:rFonts w:ascii="Times New Roman" w:hAnsi="Times New Roman"/>
        </w:rPr>
        <w:t xml:space="preserve"> _________________________</w:t>
      </w:r>
    </w:p>
    <w:p w:rsidR="00B24E5F" w:rsidRDefault="002E0FF6">
      <w:pPr>
        <w:widowControl w:val="0"/>
        <w:jc w:val="right"/>
        <w:rPr>
          <w:rFonts w:ascii="Times New Roman" w:hAnsi="Times New Roman"/>
          <w:sz w:val="18"/>
        </w:rPr>
      </w:pPr>
      <w:proofErr w:type="gramStart"/>
      <w:r>
        <w:rPr>
          <w:rFonts w:ascii="Times New Roman" w:hAnsi="Times New Roman"/>
          <w:sz w:val="18"/>
        </w:rPr>
        <w:t>(место нахождения юридического лица/</w:t>
      </w:r>
      <w:proofErr w:type="gramEnd"/>
    </w:p>
    <w:p w:rsidR="00B24E5F" w:rsidRDefault="002E0FF6">
      <w:pPr>
        <w:widowControl w:val="0"/>
        <w:jc w:val="right"/>
      </w:pPr>
      <w:r>
        <w:rPr>
          <w:rFonts w:ascii="Times New Roman" w:hAnsi="Times New Roman"/>
          <w:sz w:val="18"/>
        </w:rPr>
        <w:t xml:space="preserve">                                      место регистрации физического лица)</w:t>
      </w:r>
    </w:p>
    <w:p w:rsidR="00B24E5F" w:rsidRDefault="002E0FF6">
      <w:pPr>
        <w:widowControl w:val="0"/>
        <w:jc w:val="right"/>
      </w:pPr>
      <w:r>
        <w:t xml:space="preserve">                                      ______________________________________                                                                   </w:t>
      </w:r>
    </w:p>
    <w:p w:rsidR="00B24E5F" w:rsidRDefault="002E0FF6">
      <w:pPr>
        <w:widowControl w:val="0"/>
        <w:jc w:val="right"/>
      </w:pPr>
      <w:r>
        <w:rPr>
          <w:rFonts w:ascii="Times New Roman" w:hAnsi="Times New Roman"/>
          <w:sz w:val="24"/>
        </w:rPr>
        <w:t>Контактный телефон:</w:t>
      </w:r>
      <w:r>
        <w:rPr>
          <w:rFonts w:ascii="Times New Roman" w:hAnsi="Times New Roman"/>
        </w:rPr>
        <w:t>_____</w:t>
      </w:r>
      <w:r>
        <w:t xml:space="preserve">_________________                                    </w:t>
      </w:r>
    </w:p>
    <w:p w:rsidR="00B24E5F" w:rsidRDefault="002E0FF6">
      <w:pPr>
        <w:widowControl w:val="0"/>
        <w:jc w:val="right"/>
      </w:pPr>
      <w:r>
        <w:rPr>
          <w:rFonts w:ascii="Times New Roman" w:hAnsi="Times New Roman"/>
          <w:sz w:val="24"/>
        </w:rPr>
        <w:t xml:space="preserve">Адрес электронной почты: </w:t>
      </w:r>
      <w:r>
        <w:t>__________________</w:t>
      </w:r>
    </w:p>
    <w:p w:rsidR="00B24E5F" w:rsidRDefault="002E0FF6">
      <w:pPr>
        <w:widowControl w:val="0"/>
        <w:jc w:val="right"/>
      </w:pPr>
      <w:r>
        <w:rPr>
          <w:rFonts w:ascii="Times New Roman" w:hAnsi="Times New Roman"/>
          <w:sz w:val="24"/>
        </w:rPr>
        <w:t>Ф.И.О. уполномоченного представителя заявителя:</w:t>
      </w:r>
      <w:r>
        <w:rPr>
          <w:rFonts w:ascii="Times New Roman" w:hAnsi="Times New Roman"/>
        </w:rPr>
        <w:t xml:space="preserve">                                      ______________________________________</w:t>
      </w:r>
    </w:p>
    <w:p w:rsidR="00B24E5F" w:rsidRDefault="002E0FF6">
      <w:pPr>
        <w:widowControl w:val="0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Паспортные данные представителя: </w:t>
      </w:r>
      <w:r>
        <w:rPr>
          <w:rFonts w:ascii="Times New Roman" w:hAnsi="Times New Roman"/>
        </w:rPr>
        <w:t>___________</w:t>
      </w:r>
    </w:p>
    <w:p w:rsidR="00B24E5F" w:rsidRDefault="002E0FF6">
      <w:pPr>
        <w:widowControl w:val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______________________________________</w:t>
      </w:r>
    </w:p>
    <w:p w:rsidR="00B24E5F" w:rsidRDefault="002E0FF6">
      <w:pPr>
        <w:widowControl w:val="0"/>
        <w:jc w:val="righ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(серия, номер, кем и когда выдан паспорт)</w:t>
      </w:r>
    </w:p>
    <w:p w:rsidR="00B24E5F" w:rsidRDefault="002E0FF6">
      <w:pPr>
        <w:widowControl w:val="0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Документ, подтверждающий полномочия </w:t>
      </w:r>
    </w:p>
    <w:p w:rsidR="00B24E5F" w:rsidRDefault="002E0FF6">
      <w:pPr>
        <w:widowControl w:val="0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                      представителя:</w:t>
      </w:r>
      <w:r>
        <w:rPr>
          <w:rFonts w:ascii="Times New Roman" w:hAnsi="Times New Roman"/>
        </w:rPr>
        <w:t>__________________________</w:t>
      </w:r>
      <w:r>
        <w:rPr>
          <w:rFonts w:ascii="Times New Roman" w:hAnsi="Times New Roman"/>
          <w:sz w:val="24"/>
        </w:rPr>
        <w:t>_</w:t>
      </w:r>
    </w:p>
    <w:p w:rsidR="00B24E5F" w:rsidRDefault="002E0FF6">
      <w:pPr>
        <w:widowControl w:val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______________________________________</w:t>
      </w:r>
    </w:p>
    <w:p w:rsidR="00B24E5F" w:rsidRDefault="002E0FF6">
      <w:pPr>
        <w:widowControl w:val="0"/>
        <w:jc w:val="right"/>
        <w:rPr>
          <w:rFonts w:ascii="Times New Roman" w:hAnsi="Times New Roman"/>
        </w:rPr>
      </w:pPr>
      <w:r>
        <w:rPr>
          <w:rFonts w:ascii="Times New Roman" w:hAnsi="Times New Roman"/>
          <w:sz w:val="18"/>
        </w:rPr>
        <w:t xml:space="preserve">  (наименование и реквизиты документа)</w:t>
      </w:r>
    </w:p>
    <w:p w:rsidR="00B24E5F" w:rsidRDefault="002E0FF6">
      <w:pPr>
        <w:widowControl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ЗАЯВЛЕНИЕ</w:t>
      </w: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rPr>
          <w:rFonts w:ascii="Times New Roman" w:hAnsi="Times New Roman"/>
        </w:rPr>
      </w:pPr>
      <w:r>
        <w:rPr>
          <w:rFonts w:ascii="Times New Roman" w:hAnsi="Times New Roman"/>
          <w:sz w:val="24"/>
        </w:rPr>
        <w:t>Прошу согласовать проектное решение по отделке фасадов (паспорт цветового решения фасада) объекта капитального строительства, расположенного по адрес</w:t>
      </w:r>
      <w:proofErr w:type="gramStart"/>
      <w:r>
        <w:rPr>
          <w:rFonts w:ascii="Times New Roman" w:hAnsi="Times New Roman"/>
          <w:sz w:val="24"/>
        </w:rPr>
        <w:t>у</w:t>
      </w:r>
      <w:r w:rsidR="00024151">
        <w:rPr>
          <w:rFonts w:ascii="Times New Roman" w:hAnsi="Times New Roman"/>
          <w:sz w:val="24"/>
          <w:szCs w:val="24"/>
        </w:rPr>
        <w:t>(</w:t>
      </w:r>
      <w:proofErr w:type="gramEnd"/>
      <w:r w:rsidR="00024151">
        <w:rPr>
          <w:rFonts w:ascii="Times New Roman" w:hAnsi="Times New Roman"/>
          <w:sz w:val="24"/>
          <w:szCs w:val="24"/>
        </w:rPr>
        <w:t>при наличии указывается кадастровый номер земельного участка)</w:t>
      </w:r>
      <w:r>
        <w:rPr>
          <w:rFonts w:ascii="Times New Roman" w:hAnsi="Times New Roman"/>
          <w:sz w:val="24"/>
        </w:rPr>
        <w:t>:</w:t>
      </w:r>
      <w:r>
        <w:rPr>
          <w:rFonts w:ascii="Times New Roman" w:hAnsi="Times New Roman"/>
        </w:rPr>
        <w:t>_______________</w:t>
      </w:r>
      <w:r w:rsidR="00024151">
        <w:rPr>
          <w:rFonts w:ascii="Times New Roman" w:hAnsi="Times New Roman"/>
        </w:rPr>
        <w:t>______________</w:t>
      </w:r>
    </w:p>
    <w:p w:rsidR="00B24E5F" w:rsidRDefault="002E0FF6">
      <w:pPr>
        <w:widowControl w:val="0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_____________________________________________________________________.</w:t>
      </w:r>
    </w:p>
    <w:p w:rsidR="00B24E5F" w:rsidRDefault="00B24E5F">
      <w:pPr>
        <w:widowControl w:val="0"/>
        <w:ind w:firstLine="709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Приложение:</w:t>
      </w:r>
    </w:p>
    <w:p w:rsidR="00B24E5F" w:rsidRDefault="002E0FF6">
      <w:pPr>
        <w:widowControl w:val="0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</w:t>
      </w:r>
    </w:p>
    <w:p w:rsidR="00B24E5F" w:rsidRDefault="002E0FF6">
      <w:pPr>
        <w:widowControl w:val="0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</w:t>
      </w:r>
    </w:p>
    <w:p w:rsidR="00B24E5F" w:rsidRDefault="002E0FF6">
      <w:pPr>
        <w:widowControl w:val="0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</w:t>
      </w:r>
    </w:p>
    <w:p w:rsidR="00B24E5F" w:rsidRDefault="00B24E5F">
      <w:pPr>
        <w:widowControl w:val="0"/>
        <w:rPr>
          <w:rFonts w:ascii="Times New Roman" w:hAnsi="Times New Roman"/>
        </w:rPr>
      </w:pPr>
    </w:p>
    <w:p w:rsidR="00B24E5F" w:rsidRDefault="002E0FF6">
      <w:pPr>
        <w:widowControl w:val="0"/>
        <w:ind w:firstLine="709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__________________                                   </w:t>
      </w:r>
      <w:r>
        <w:rPr>
          <w:rFonts w:ascii="Times New Roman" w:hAnsi="Times New Roman"/>
        </w:rPr>
        <w:tab/>
        <w:t xml:space="preserve">       _____________________   </w:t>
      </w:r>
    </w:p>
    <w:p w:rsidR="00B24E5F" w:rsidRDefault="002E0FF6">
      <w:pPr>
        <w:widowControl w:val="0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</w:rPr>
        <w:t xml:space="preserve">  (дата) </w:t>
      </w:r>
      <w:r>
        <w:rPr>
          <w:rFonts w:ascii="Times New Roman" w:hAnsi="Times New Roman"/>
          <w:sz w:val="24"/>
        </w:rPr>
        <w:tab/>
        <w:t xml:space="preserve">                                                                          (подпись)</w:t>
      </w:r>
    </w:p>
    <w:p w:rsidR="00B24E5F" w:rsidRDefault="00B24E5F">
      <w:pPr>
        <w:widowControl w:val="0"/>
        <w:ind w:left="5669"/>
        <w:rPr>
          <w:rFonts w:ascii="Times New Roman" w:hAnsi="Times New Roman"/>
        </w:rPr>
      </w:pPr>
    </w:p>
    <w:p w:rsidR="00024151" w:rsidRDefault="00024151" w:rsidP="00024151">
      <w:pPr>
        <w:autoSpaceDE w:val="0"/>
        <w:autoSpaceDN w:val="0"/>
        <w:adjustRightInd w:val="0"/>
        <w:ind w:left="3540" w:firstLine="708"/>
        <w:jc w:val="right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ind w:left="3540" w:firstLine="708"/>
        <w:jc w:val="right"/>
        <w:rPr>
          <w:rFonts w:ascii="Times New Roman" w:hAnsi="Times New Roman"/>
          <w:sz w:val="24"/>
          <w:szCs w:val="24"/>
        </w:rPr>
      </w:pPr>
    </w:p>
    <w:p w:rsidR="002F73F2" w:rsidRDefault="002F73F2" w:rsidP="002F73F2">
      <w:pPr>
        <w:widowControl w:val="0"/>
        <w:ind w:left="5669"/>
        <w:jc w:val="left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  <w:t>Приложение  3</w:t>
      </w:r>
    </w:p>
    <w:p w:rsidR="002F73F2" w:rsidRDefault="002F73F2" w:rsidP="002F73F2">
      <w:pPr>
        <w:widowControl w:val="0"/>
        <w:ind w:left="5669"/>
        <w:jc w:val="left"/>
        <w:outlineLvl w:val="1"/>
        <w:rPr>
          <w:rFonts w:ascii="Times New Roman" w:hAnsi="Times New Roman"/>
        </w:rPr>
      </w:pPr>
      <w:r>
        <w:rPr>
          <w:rFonts w:ascii="Times New Roman" w:hAnsi="Times New Roman"/>
        </w:rPr>
        <w:t>к административному регламенту</w:t>
      </w:r>
    </w:p>
    <w:p w:rsidR="002F73F2" w:rsidRDefault="002F73F2" w:rsidP="002F73F2">
      <w:pPr>
        <w:widowControl w:val="0"/>
        <w:rPr>
          <w:rFonts w:ascii="Times New Roman" w:hAnsi="Times New Roman"/>
        </w:rPr>
      </w:pPr>
    </w:p>
    <w:p w:rsidR="00024151" w:rsidRDefault="00024151" w:rsidP="00024151">
      <w:pPr>
        <w:tabs>
          <w:tab w:val="left" w:pos="2268"/>
        </w:tabs>
        <w:autoSpaceDE w:val="0"/>
        <w:autoSpaceDN w:val="0"/>
        <w:adjustRightInd w:val="0"/>
        <w:jc w:val="right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tabs>
          <w:tab w:val="left" w:pos="2268"/>
        </w:tabs>
        <w:autoSpaceDE w:val="0"/>
        <w:autoSpaceDN w:val="0"/>
        <w:adjustRightInd w:val="0"/>
        <w:jc w:val="right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ind w:left="3540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Кому</w:t>
      </w:r>
    </w:p>
    <w:p w:rsidR="00024151" w:rsidRDefault="00024151" w:rsidP="00024151">
      <w:pPr>
        <w:autoSpaceDE w:val="0"/>
        <w:autoSpaceDN w:val="0"/>
        <w:adjustRightInd w:val="0"/>
        <w:ind w:left="424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</w:t>
      </w:r>
    </w:p>
    <w:p w:rsidR="00024151" w:rsidRDefault="00024151" w:rsidP="00024151">
      <w:pPr>
        <w:autoSpaceDE w:val="0"/>
        <w:autoSpaceDN w:val="0"/>
        <w:adjustRightInd w:val="0"/>
        <w:ind w:left="3540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</w:t>
      </w: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jc w:val="center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ОТКАЗ</w:t>
      </w:r>
    </w:p>
    <w:p w:rsidR="00024151" w:rsidRDefault="00024151" w:rsidP="00024151">
      <w:pPr>
        <w:autoSpaceDE w:val="0"/>
        <w:autoSpaceDN w:val="0"/>
        <w:adjustRightInd w:val="0"/>
        <w:jc w:val="center"/>
        <w:rPr>
          <w:rFonts w:ascii="Times New Roman" w:hAnsi="Times New Roman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в согласовании проектных решений по отделке фасадов (паспортов цветовых решений фасадов)</w:t>
      </w:r>
    </w:p>
    <w:p w:rsidR="00024151" w:rsidRDefault="00024151" w:rsidP="00024151">
      <w:pPr>
        <w:autoSpaceDE w:val="0"/>
        <w:autoSpaceDN w:val="0"/>
        <w:adjustRightInd w:val="0"/>
        <w:jc w:val="center"/>
        <w:rPr>
          <w:rFonts w:ascii="Times New Roman" w:hAnsi="Times New Roman"/>
          <w:szCs w:val="28"/>
        </w:rPr>
      </w:pPr>
    </w:p>
    <w:p w:rsidR="00024151" w:rsidRDefault="00024151" w:rsidP="00024151">
      <w:pPr>
        <w:autoSpaceDE w:val="0"/>
        <w:autoSpaceDN w:val="0"/>
        <w:adjustRightInd w:val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Cs w:val="28"/>
        </w:rPr>
        <w:tab/>
      </w:r>
    </w:p>
    <w:p w:rsidR="00024151" w:rsidRDefault="00024151" w:rsidP="00024151">
      <w:pPr>
        <w:autoSpaceDE w:val="0"/>
        <w:autoSpaceDN w:val="0"/>
        <w:adjustRightInd w:val="0"/>
        <w:jc w:val="center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В</w:t>
      </w:r>
      <w:r>
        <w:rPr>
          <w:rFonts w:ascii="Times New Roman" w:hAnsi="Times New Roman"/>
          <w:bCs/>
          <w:sz w:val="24"/>
          <w:szCs w:val="24"/>
        </w:rPr>
        <w:t xml:space="preserve"> согласовании </w:t>
      </w:r>
      <w:r>
        <w:rPr>
          <w:rFonts w:ascii="Times New Roman" w:hAnsi="Times New Roman"/>
          <w:sz w:val="24"/>
          <w:szCs w:val="24"/>
        </w:rPr>
        <w:t>проектных решений по отделке фасадов (паспортов цветовых решений фасадов)  Вам отказано по следующим основаниям:</w:t>
      </w: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</w:p>
    <w:tbl>
      <w:tblPr>
        <w:tblStyle w:val="a8"/>
        <w:tblW w:w="0" w:type="auto"/>
        <w:tblLook w:val="04A0"/>
      </w:tblPr>
      <w:tblGrid>
        <w:gridCol w:w="1379"/>
        <w:gridCol w:w="3827"/>
        <w:gridCol w:w="4536"/>
      </w:tblGrid>
      <w:tr w:rsidR="00024151" w:rsidTr="00024151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151" w:rsidRDefault="000241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№ пункта Регламента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151" w:rsidRDefault="000241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основания для отказа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151" w:rsidRDefault="0002415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Разъяснение причин отказа</w:t>
            </w:r>
          </w:p>
        </w:tc>
      </w:tr>
      <w:tr w:rsidR="00024151" w:rsidTr="00024151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151" w:rsidRDefault="0002415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151" w:rsidRDefault="0002415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151" w:rsidRDefault="0002415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4151" w:rsidTr="00024151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151" w:rsidRDefault="0002415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151" w:rsidRDefault="0002415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151" w:rsidRDefault="0002415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24151" w:rsidTr="00024151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151" w:rsidRDefault="0002415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151" w:rsidRDefault="0002415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151" w:rsidRDefault="0002415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Дополнительно информируем:_______________________________________</w:t>
      </w: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_________________________________________________________________</w:t>
      </w: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_________________________________________________________________</w:t>
      </w:r>
    </w:p>
    <w:p w:rsidR="00024151" w:rsidRDefault="00024151" w:rsidP="00024151">
      <w:pPr>
        <w:autoSpaceDE w:val="0"/>
        <w:autoSpaceDN w:val="0"/>
        <w:adjustRightInd w:val="0"/>
        <w:jc w:val="center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(указывается информация при наличии)</w:t>
      </w: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Cs w:val="28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Cs w:val="28"/>
        </w:rPr>
      </w:pPr>
    </w:p>
    <w:p w:rsidR="00024151" w:rsidRDefault="00024151" w:rsidP="00024151">
      <w:pPr>
        <w:autoSpaceDE w:val="0"/>
        <w:autoSpaceDN w:val="0"/>
        <w:adjustRightInd w:val="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______________              ________________         ___________________</w:t>
      </w:r>
    </w:p>
    <w:p w:rsidR="00024151" w:rsidRDefault="00024151" w:rsidP="00024151">
      <w:pPr>
        <w:autoSpaceDE w:val="0"/>
        <w:autoSpaceDN w:val="0"/>
        <w:adjustRightInd w:val="0"/>
        <w:ind w:left="15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(должность)                       (подпись)                (фамилия, имя, отчество)  </w:t>
      </w:r>
    </w:p>
    <w:p w:rsidR="00024151" w:rsidRDefault="00024151" w:rsidP="00024151">
      <w:pPr>
        <w:autoSpaceDE w:val="0"/>
        <w:autoSpaceDN w:val="0"/>
        <w:adjustRightInd w:val="0"/>
        <w:ind w:left="15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                                                                             (последнее – при наличии)</w:t>
      </w:r>
    </w:p>
    <w:p w:rsidR="00024151" w:rsidRDefault="00024151" w:rsidP="00024151">
      <w:pPr>
        <w:autoSpaceDE w:val="0"/>
        <w:autoSpaceDN w:val="0"/>
        <w:adjustRightInd w:val="0"/>
        <w:ind w:left="150"/>
        <w:rPr>
          <w:rFonts w:ascii="Times New Roman" w:hAnsi="Times New Roman"/>
          <w:sz w:val="24"/>
          <w:szCs w:val="24"/>
        </w:rPr>
      </w:pPr>
    </w:p>
    <w:p w:rsidR="00B24E5F" w:rsidRDefault="00B24E5F">
      <w:pPr>
        <w:spacing w:line="288" w:lineRule="auto"/>
        <w:ind w:left="5103"/>
      </w:pPr>
    </w:p>
    <w:p w:rsidR="00B24E5F" w:rsidRDefault="00B24E5F">
      <w:pPr>
        <w:spacing w:line="288" w:lineRule="auto"/>
        <w:ind w:left="5103"/>
      </w:pPr>
    </w:p>
    <w:p w:rsidR="00B24E5F" w:rsidRDefault="00B24E5F">
      <w:pPr>
        <w:jc w:val="center"/>
        <w:rPr>
          <w:rFonts w:ascii="Times New Roman" w:hAnsi="Times New Roman"/>
          <w:b/>
        </w:rPr>
      </w:pPr>
    </w:p>
    <w:p w:rsidR="00B24E5F" w:rsidRDefault="00B24E5F">
      <w:pPr>
        <w:rPr>
          <w:rFonts w:ascii="Times New Roman" w:hAnsi="Times New Roman"/>
        </w:rPr>
      </w:pPr>
    </w:p>
    <w:p w:rsidR="00B24E5F" w:rsidRDefault="00B24E5F">
      <w:pPr>
        <w:rPr>
          <w:rFonts w:ascii="Times New Roman" w:hAnsi="Times New Roman"/>
        </w:rPr>
      </w:pPr>
    </w:p>
    <w:sectPr w:rsidR="00B24E5F" w:rsidSect="002F73F2">
      <w:pgSz w:w="11906" w:h="16838"/>
      <w:pgMar w:top="425" w:right="851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713A" w:rsidRDefault="0047713A" w:rsidP="00B24E5F">
      <w:r>
        <w:separator/>
      </w:r>
    </w:p>
  </w:endnote>
  <w:endnote w:type="continuationSeparator" w:id="0">
    <w:p w:rsidR="0047713A" w:rsidRDefault="0047713A" w:rsidP="00B24E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XO Thames">
    <w:altName w:val="Times New Roman"/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EDB" w:rsidRDefault="00B301E9">
    <w:pPr>
      <w:pStyle w:val="ad"/>
      <w:jc w:val="center"/>
    </w:pPr>
    <w:r>
      <w:fldChar w:fldCharType="begin"/>
    </w:r>
    <w:r w:rsidR="00395EDB">
      <w:instrText>PAGE   \* MERGEFORMAT</w:instrText>
    </w:r>
    <w:r>
      <w:fldChar w:fldCharType="separate"/>
    </w:r>
    <w:r w:rsidR="00C64000">
      <w:rPr>
        <w:noProof/>
      </w:rPr>
      <w:t>2</w:t>
    </w:r>
    <w:r>
      <w:fldChar w:fldCharType="end"/>
    </w:r>
  </w:p>
  <w:p w:rsidR="00395EDB" w:rsidRDefault="00395EDB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713A" w:rsidRDefault="0047713A" w:rsidP="00B24E5F">
      <w:r>
        <w:separator/>
      </w:r>
    </w:p>
  </w:footnote>
  <w:footnote w:type="continuationSeparator" w:id="0">
    <w:p w:rsidR="0047713A" w:rsidRDefault="0047713A" w:rsidP="00B24E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EDB" w:rsidRPr="009A2CFD" w:rsidRDefault="00395EDB" w:rsidP="00395EDB">
    <w:pPr>
      <w:pStyle w:val="aa"/>
      <w:tabs>
        <w:tab w:val="left" w:pos="1995"/>
        <w:tab w:val="right" w:pos="9922"/>
      </w:tabs>
    </w:pPr>
    <w:r>
      <w:tab/>
    </w:r>
    <w:r>
      <w:tab/>
    </w:r>
    <w:r>
      <w:tab/>
    </w:r>
    <w:r>
      <w:tab/>
    </w:r>
  </w:p>
  <w:p w:rsidR="00395EDB" w:rsidRDefault="00395EDB">
    <w:pPr>
      <w:pStyle w:val="a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4E5F"/>
    <w:rsid w:val="00024151"/>
    <w:rsid w:val="00096A89"/>
    <w:rsid w:val="000B1F13"/>
    <w:rsid w:val="001337B7"/>
    <w:rsid w:val="002E0FF6"/>
    <w:rsid w:val="002F73F2"/>
    <w:rsid w:val="00330793"/>
    <w:rsid w:val="00395EDB"/>
    <w:rsid w:val="0047713A"/>
    <w:rsid w:val="00576DCA"/>
    <w:rsid w:val="00722084"/>
    <w:rsid w:val="007E47BE"/>
    <w:rsid w:val="00833E18"/>
    <w:rsid w:val="008540DF"/>
    <w:rsid w:val="008A7F09"/>
    <w:rsid w:val="008C0F2F"/>
    <w:rsid w:val="0096176A"/>
    <w:rsid w:val="00A44D77"/>
    <w:rsid w:val="00AB4E3D"/>
    <w:rsid w:val="00B24E5F"/>
    <w:rsid w:val="00B301E9"/>
    <w:rsid w:val="00B920A8"/>
    <w:rsid w:val="00BC7E91"/>
    <w:rsid w:val="00C64000"/>
    <w:rsid w:val="00C85D3D"/>
    <w:rsid w:val="00CC0740"/>
    <w:rsid w:val="00CE36DD"/>
    <w:rsid w:val="00D6625B"/>
    <w:rsid w:val="00D973BB"/>
    <w:rsid w:val="00F86B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XO Thames" w:eastAsia="Times New Roman" w:hAnsi="XO Thames" w:cs="Times New Roman"/>
        <w:color w:val="000000"/>
        <w:sz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B24E5F"/>
    <w:pPr>
      <w:jc w:val="both"/>
    </w:pPr>
    <w:rPr>
      <w:sz w:val="28"/>
    </w:rPr>
  </w:style>
  <w:style w:type="paragraph" w:styleId="10">
    <w:name w:val="heading 1"/>
    <w:next w:val="a"/>
    <w:link w:val="11"/>
    <w:uiPriority w:val="9"/>
    <w:qFormat/>
    <w:rsid w:val="00B24E5F"/>
    <w:pPr>
      <w:spacing w:before="120" w:after="120"/>
      <w:jc w:val="both"/>
      <w:outlineLvl w:val="0"/>
    </w:pPr>
    <w:rPr>
      <w:b/>
      <w:sz w:val="32"/>
    </w:rPr>
  </w:style>
  <w:style w:type="paragraph" w:styleId="2">
    <w:name w:val="heading 2"/>
    <w:next w:val="a"/>
    <w:link w:val="20"/>
    <w:uiPriority w:val="9"/>
    <w:qFormat/>
    <w:rsid w:val="00B24E5F"/>
    <w:pPr>
      <w:spacing w:before="120" w:after="120"/>
      <w:jc w:val="both"/>
      <w:outlineLvl w:val="1"/>
    </w:pPr>
    <w:rPr>
      <w:b/>
      <w:sz w:val="28"/>
    </w:rPr>
  </w:style>
  <w:style w:type="paragraph" w:styleId="3">
    <w:name w:val="heading 3"/>
    <w:next w:val="a"/>
    <w:link w:val="30"/>
    <w:uiPriority w:val="9"/>
    <w:qFormat/>
    <w:rsid w:val="00B24E5F"/>
    <w:pPr>
      <w:spacing w:before="120" w:after="120"/>
      <w:jc w:val="both"/>
      <w:outlineLvl w:val="2"/>
    </w:pPr>
    <w:rPr>
      <w:b/>
      <w:sz w:val="26"/>
    </w:rPr>
  </w:style>
  <w:style w:type="paragraph" w:styleId="4">
    <w:name w:val="heading 4"/>
    <w:next w:val="a"/>
    <w:link w:val="40"/>
    <w:uiPriority w:val="9"/>
    <w:qFormat/>
    <w:rsid w:val="00B24E5F"/>
    <w:pPr>
      <w:spacing w:before="120" w:after="120"/>
      <w:jc w:val="both"/>
      <w:outlineLvl w:val="3"/>
    </w:pPr>
    <w:rPr>
      <w:b/>
    </w:rPr>
  </w:style>
  <w:style w:type="paragraph" w:styleId="5">
    <w:name w:val="heading 5"/>
    <w:next w:val="a"/>
    <w:link w:val="50"/>
    <w:uiPriority w:val="9"/>
    <w:qFormat/>
    <w:rsid w:val="00B24E5F"/>
    <w:pPr>
      <w:spacing w:before="120" w:after="120"/>
      <w:jc w:val="both"/>
      <w:outlineLvl w:val="4"/>
    </w:pPr>
    <w:rPr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B24E5F"/>
    <w:rPr>
      <w:rFonts w:ascii="XO Thames" w:hAnsi="XO Thames"/>
      <w:sz w:val="28"/>
    </w:rPr>
  </w:style>
  <w:style w:type="paragraph" w:styleId="21">
    <w:name w:val="toc 2"/>
    <w:next w:val="a"/>
    <w:link w:val="22"/>
    <w:uiPriority w:val="39"/>
    <w:rsid w:val="00B24E5F"/>
    <w:pPr>
      <w:ind w:left="200"/>
    </w:pPr>
    <w:rPr>
      <w:sz w:val="28"/>
    </w:rPr>
  </w:style>
  <w:style w:type="character" w:customStyle="1" w:styleId="22">
    <w:name w:val="Оглавление 2 Знак"/>
    <w:link w:val="21"/>
    <w:rsid w:val="00B24E5F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B24E5F"/>
    <w:pPr>
      <w:ind w:left="600"/>
    </w:pPr>
    <w:rPr>
      <w:sz w:val="28"/>
    </w:rPr>
  </w:style>
  <w:style w:type="character" w:customStyle="1" w:styleId="42">
    <w:name w:val="Оглавление 4 Знак"/>
    <w:link w:val="41"/>
    <w:rsid w:val="00B24E5F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B24E5F"/>
    <w:pPr>
      <w:ind w:left="1000"/>
    </w:pPr>
    <w:rPr>
      <w:sz w:val="28"/>
    </w:rPr>
  </w:style>
  <w:style w:type="character" w:customStyle="1" w:styleId="60">
    <w:name w:val="Оглавление 6 Знак"/>
    <w:link w:val="6"/>
    <w:rsid w:val="00B24E5F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B24E5F"/>
    <w:pPr>
      <w:ind w:left="1200"/>
    </w:pPr>
    <w:rPr>
      <w:sz w:val="28"/>
    </w:rPr>
  </w:style>
  <w:style w:type="character" w:customStyle="1" w:styleId="70">
    <w:name w:val="Оглавление 7 Знак"/>
    <w:link w:val="7"/>
    <w:rsid w:val="00B24E5F"/>
    <w:rPr>
      <w:rFonts w:ascii="XO Thames" w:hAnsi="XO Thames"/>
      <w:sz w:val="28"/>
    </w:rPr>
  </w:style>
  <w:style w:type="character" w:customStyle="1" w:styleId="30">
    <w:name w:val="Заголовок 3 Знак"/>
    <w:link w:val="3"/>
    <w:rsid w:val="00B24E5F"/>
    <w:rPr>
      <w:rFonts w:ascii="XO Thames" w:hAnsi="XO Thames"/>
      <w:b/>
      <w:sz w:val="26"/>
    </w:rPr>
  </w:style>
  <w:style w:type="paragraph" w:styleId="31">
    <w:name w:val="toc 3"/>
    <w:next w:val="a"/>
    <w:link w:val="32"/>
    <w:uiPriority w:val="39"/>
    <w:rsid w:val="00B24E5F"/>
    <w:pPr>
      <w:ind w:left="400"/>
    </w:pPr>
    <w:rPr>
      <w:sz w:val="28"/>
    </w:rPr>
  </w:style>
  <w:style w:type="character" w:customStyle="1" w:styleId="32">
    <w:name w:val="Оглавление 3 Знак"/>
    <w:link w:val="31"/>
    <w:rsid w:val="00B24E5F"/>
    <w:rPr>
      <w:rFonts w:ascii="XO Thames" w:hAnsi="XO Thames"/>
      <w:sz w:val="28"/>
    </w:rPr>
  </w:style>
  <w:style w:type="character" w:customStyle="1" w:styleId="50">
    <w:name w:val="Заголовок 5 Знак"/>
    <w:link w:val="5"/>
    <w:rsid w:val="00B24E5F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sid w:val="00B24E5F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sid w:val="00B24E5F"/>
    <w:rPr>
      <w:color w:val="0000FF"/>
      <w:u w:val="single"/>
    </w:rPr>
  </w:style>
  <w:style w:type="character" w:styleId="a3">
    <w:name w:val="Hyperlink"/>
    <w:link w:val="12"/>
    <w:rsid w:val="00B24E5F"/>
    <w:rPr>
      <w:color w:val="0000FF"/>
      <w:u w:val="single"/>
    </w:rPr>
  </w:style>
  <w:style w:type="paragraph" w:customStyle="1" w:styleId="Footnote">
    <w:name w:val="Footnote"/>
    <w:link w:val="Footnote0"/>
    <w:rsid w:val="00B24E5F"/>
    <w:pPr>
      <w:ind w:firstLine="851"/>
      <w:jc w:val="both"/>
    </w:pPr>
    <w:rPr>
      <w:sz w:val="22"/>
    </w:rPr>
  </w:style>
  <w:style w:type="character" w:customStyle="1" w:styleId="Footnote0">
    <w:name w:val="Footnote"/>
    <w:link w:val="Footnote"/>
    <w:rsid w:val="00B24E5F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sid w:val="00B24E5F"/>
    <w:rPr>
      <w:b/>
      <w:sz w:val="28"/>
    </w:rPr>
  </w:style>
  <w:style w:type="character" w:customStyle="1" w:styleId="14">
    <w:name w:val="Оглавление 1 Знак"/>
    <w:link w:val="13"/>
    <w:rsid w:val="00B24E5F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B24E5F"/>
    <w:pPr>
      <w:jc w:val="both"/>
    </w:pPr>
    <w:rPr>
      <w:sz w:val="20"/>
    </w:rPr>
  </w:style>
  <w:style w:type="character" w:customStyle="1" w:styleId="HeaderandFooter0">
    <w:name w:val="Header and Footer"/>
    <w:link w:val="HeaderandFooter"/>
    <w:rsid w:val="00B24E5F"/>
    <w:rPr>
      <w:rFonts w:ascii="XO Thames" w:hAnsi="XO Thames"/>
      <w:sz w:val="20"/>
    </w:rPr>
  </w:style>
  <w:style w:type="paragraph" w:styleId="9">
    <w:name w:val="toc 9"/>
    <w:next w:val="a"/>
    <w:link w:val="90"/>
    <w:uiPriority w:val="39"/>
    <w:rsid w:val="00B24E5F"/>
    <w:pPr>
      <w:ind w:left="1600"/>
    </w:pPr>
    <w:rPr>
      <w:sz w:val="28"/>
    </w:rPr>
  </w:style>
  <w:style w:type="character" w:customStyle="1" w:styleId="90">
    <w:name w:val="Оглавление 9 Знак"/>
    <w:link w:val="9"/>
    <w:rsid w:val="00B24E5F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B24E5F"/>
    <w:pPr>
      <w:ind w:left="1400"/>
    </w:pPr>
    <w:rPr>
      <w:sz w:val="28"/>
    </w:rPr>
  </w:style>
  <w:style w:type="character" w:customStyle="1" w:styleId="80">
    <w:name w:val="Оглавление 8 Знак"/>
    <w:link w:val="8"/>
    <w:rsid w:val="00B24E5F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rsid w:val="00B24E5F"/>
    <w:pPr>
      <w:ind w:left="800"/>
    </w:pPr>
    <w:rPr>
      <w:sz w:val="28"/>
    </w:rPr>
  </w:style>
  <w:style w:type="character" w:customStyle="1" w:styleId="52">
    <w:name w:val="Оглавление 5 Знак"/>
    <w:link w:val="51"/>
    <w:rsid w:val="00B24E5F"/>
    <w:rPr>
      <w:rFonts w:ascii="XO Thames" w:hAnsi="XO Thames"/>
      <w:sz w:val="28"/>
    </w:rPr>
  </w:style>
  <w:style w:type="paragraph" w:styleId="a4">
    <w:name w:val="Subtitle"/>
    <w:next w:val="a"/>
    <w:link w:val="a5"/>
    <w:uiPriority w:val="11"/>
    <w:qFormat/>
    <w:rsid w:val="00B24E5F"/>
    <w:pPr>
      <w:jc w:val="both"/>
    </w:pPr>
    <w:rPr>
      <w:i/>
    </w:rPr>
  </w:style>
  <w:style w:type="character" w:customStyle="1" w:styleId="a5">
    <w:name w:val="Подзаголовок Знак"/>
    <w:link w:val="a4"/>
    <w:rsid w:val="00B24E5F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rsid w:val="00B24E5F"/>
    <w:pPr>
      <w:spacing w:before="567" w:after="567"/>
      <w:jc w:val="center"/>
    </w:pPr>
    <w:rPr>
      <w:b/>
      <w:caps/>
      <w:sz w:val="40"/>
    </w:rPr>
  </w:style>
  <w:style w:type="character" w:customStyle="1" w:styleId="a7">
    <w:name w:val="Название Знак"/>
    <w:link w:val="a6"/>
    <w:rsid w:val="00B24E5F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B24E5F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B24E5F"/>
    <w:rPr>
      <w:rFonts w:ascii="XO Thames" w:hAnsi="XO Thames"/>
      <w:b/>
      <w:sz w:val="28"/>
    </w:rPr>
  </w:style>
  <w:style w:type="table" w:styleId="a8">
    <w:name w:val="Table Grid"/>
    <w:basedOn w:val="a1"/>
    <w:rsid w:val="00024151"/>
    <w:rPr>
      <w:rFonts w:ascii="Calibri" w:eastAsia="Calibri" w:hAnsi="Calibri"/>
      <w:color w:val="auto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722084"/>
    <w:rPr>
      <w:rFonts w:ascii="Times New Roman" w:hAnsi="Times New Roman"/>
      <w:color w:val="auto"/>
      <w:sz w:val="20"/>
    </w:rPr>
  </w:style>
  <w:style w:type="character" w:customStyle="1" w:styleId="-">
    <w:name w:val="Интернет-ссылка"/>
    <w:uiPriority w:val="99"/>
    <w:rsid w:val="00CE36DD"/>
    <w:rPr>
      <w:color w:val="000080"/>
      <w:u w:val="single"/>
    </w:rPr>
  </w:style>
  <w:style w:type="paragraph" w:styleId="aa">
    <w:name w:val="header"/>
    <w:basedOn w:val="a"/>
    <w:link w:val="ab"/>
    <w:uiPriority w:val="99"/>
    <w:unhideWhenUsed/>
    <w:rsid w:val="008540DF"/>
    <w:pPr>
      <w:tabs>
        <w:tab w:val="center" w:pos="4677"/>
        <w:tab w:val="right" w:pos="9355"/>
      </w:tabs>
      <w:jc w:val="left"/>
    </w:pPr>
    <w:rPr>
      <w:rFonts w:ascii="Calibri" w:hAnsi="Calibri"/>
      <w:color w:val="auto"/>
      <w:sz w:val="20"/>
    </w:rPr>
  </w:style>
  <w:style w:type="character" w:customStyle="1" w:styleId="ab">
    <w:name w:val="Верхний колонтитул Знак"/>
    <w:basedOn w:val="a0"/>
    <w:link w:val="aa"/>
    <w:uiPriority w:val="99"/>
    <w:rsid w:val="008540DF"/>
    <w:rPr>
      <w:rFonts w:ascii="Calibri" w:hAnsi="Calibri"/>
      <w:color w:val="auto"/>
      <w:sz w:val="20"/>
    </w:rPr>
  </w:style>
  <w:style w:type="character" w:customStyle="1" w:styleId="ac">
    <w:name w:val="Нижний колонтитул Знак"/>
    <w:link w:val="ad"/>
    <w:uiPriority w:val="99"/>
    <w:rsid w:val="008540DF"/>
    <w:rPr>
      <w:rFonts w:ascii="Calibri" w:hAnsi="Calibri"/>
    </w:rPr>
  </w:style>
  <w:style w:type="paragraph" w:styleId="ad">
    <w:name w:val="footer"/>
    <w:basedOn w:val="a"/>
    <w:link w:val="ac"/>
    <w:uiPriority w:val="99"/>
    <w:unhideWhenUsed/>
    <w:rsid w:val="008540DF"/>
    <w:pPr>
      <w:tabs>
        <w:tab w:val="center" w:pos="4677"/>
        <w:tab w:val="right" w:pos="9355"/>
      </w:tabs>
      <w:jc w:val="left"/>
    </w:pPr>
    <w:rPr>
      <w:rFonts w:ascii="Calibri" w:hAnsi="Calibri"/>
      <w:sz w:val="24"/>
    </w:rPr>
  </w:style>
  <w:style w:type="character" w:customStyle="1" w:styleId="15">
    <w:name w:val="Нижний колонтитул Знак1"/>
    <w:basedOn w:val="a0"/>
    <w:uiPriority w:val="99"/>
    <w:semiHidden/>
    <w:rsid w:val="008540DF"/>
    <w:rPr>
      <w:sz w:val="28"/>
    </w:rPr>
  </w:style>
  <w:style w:type="paragraph" w:customStyle="1" w:styleId="Default">
    <w:name w:val="Default"/>
    <w:qFormat/>
    <w:rsid w:val="008540DF"/>
    <w:rPr>
      <w:rFonts w:ascii="Times New Roman" w:hAnsi="Times New Roman"/>
      <w:szCs w:val="24"/>
      <w:lang w:eastAsia="en-US"/>
    </w:rPr>
  </w:style>
  <w:style w:type="paragraph" w:customStyle="1" w:styleId="ConsPlusNormal">
    <w:name w:val="ConsPlusNormal"/>
    <w:link w:val="ConsPlusNormal0"/>
    <w:qFormat/>
    <w:rsid w:val="002F73F2"/>
    <w:pPr>
      <w:autoSpaceDE w:val="0"/>
      <w:autoSpaceDN w:val="0"/>
      <w:adjustRightInd w:val="0"/>
    </w:pPr>
    <w:rPr>
      <w:rFonts w:ascii="Times New Roman" w:hAnsi="Times New Roman"/>
      <w:color w:val="auto"/>
      <w:sz w:val="28"/>
      <w:szCs w:val="28"/>
    </w:rPr>
  </w:style>
  <w:style w:type="character" w:customStyle="1" w:styleId="ConsPlusNormal0">
    <w:name w:val="ConsPlusNormal Знак"/>
    <w:link w:val="ConsPlusNormal"/>
    <w:locked/>
    <w:rsid w:val="002F73F2"/>
    <w:rPr>
      <w:rFonts w:ascii="Times New Roman" w:hAnsi="Times New Roman"/>
      <w:color w:val="auto"/>
      <w:sz w:val="28"/>
      <w:szCs w:val="28"/>
    </w:rPr>
  </w:style>
  <w:style w:type="paragraph" w:customStyle="1" w:styleId="113">
    <w:name w:val="1абзац13"/>
    <w:basedOn w:val="a"/>
    <w:uiPriority w:val="99"/>
    <w:rsid w:val="002F73F2"/>
    <w:pPr>
      <w:suppressAutoHyphens/>
      <w:overflowPunct w:val="0"/>
      <w:ind w:left="57" w:firstLine="850"/>
    </w:pPr>
    <w:rPr>
      <w:rFonts w:ascii="Times New Roman" w:hAnsi="Times New Roman"/>
      <w:color w:val="00000A"/>
      <w:sz w:val="26"/>
      <w:szCs w:val="26"/>
    </w:rPr>
  </w:style>
  <w:style w:type="paragraph" w:styleId="ae">
    <w:name w:val="Balloon Text"/>
    <w:basedOn w:val="a"/>
    <w:link w:val="af"/>
    <w:uiPriority w:val="99"/>
    <w:semiHidden/>
    <w:unhideWhenUsed/>
    <w:rsid w:val="002F73F2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2F73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XO Thames" w:eastAsia="Times New Roman" w:hAnsi="XO Thames" w:cs="Times New Roman"/>
        <w:color w:val="000000"/>
        <w:sz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B24E5F"/>
    <w:pPr>
      <w:jc w:val="both"/>
    </w:pPr>
    <w:rPr>
      <w:sz w:val="28"/>
    </w:rPr>
  </w:style>
  <w:style w:type="paragraph" w:styleId="10">
    <w:name w:val="heading 1"/>
    <w:next w:val="a"/>
    <w:link w:val="11"/>
    <w:uiPriority w:val="9"/>
    <w:qFormat/>
    <w:rsid w:val="00B24E5F"/>
    <w:pPr>
      <w:spacing w:before="120" w:after="120"/>
      <w:jc w:val="both"/>
      <w:outlineLvl w:val="0"/>
    </w:pPr>
    <w:rPr>
      <w:b/>
      <w:sz w:val="32"/>
    </w:rPr>
  </w:style>
  <w:style w:type="paragraph" w:styleId="2">
    <w:name w:val="heading 2"/>
    <w:next w:val="a"/>
    <w:link w:val="20"/>
    <w:uiPriority w:val="9"/>
    <w:qFormat/>
    <w:rsid w:val="00B24E5F"/>
    <w:pPr>
      <w:spacing w:before="120" w:after="120"/>
      <w:jc w:val="both"/>
      <w:outlineLvl w:val="1"/>
    </w:pPr>
    <w:rPr>
      <w:b/>
      <w:sz w:val="28"/>
    </w:rPr>
  </w:style>
  <w:style w:type="paragraph" w:styleId="3">
    <w:name w:val="heading 3"/>
    <w:next w:val="a"/>
    <w:link w:val="30"/>
    <w:uiPriority w:val="9"/>
    <w:qFormat/>
    <w:rsid w:val="00B24E5F"/>
    <w:pPr>
      <w:spacing w:before="120" w:after="120"/>
      <w:jc w:val="both"/>
      <w:outlineLvl w:val="2"/>
    </w:pPr>
    <w:rPr>
      <w:b/>
      <w:sz w:val="26"/>
    </w:rPr>
  </w:style>
  <w:style w:type="paragraph" w:styleId="4">
    <w:name w:val="heading 4"/>
    <w:next w:val="a"/>
    <w:link w:val="40"/>
    <w:uiPriority w:val="9"/>
    <w:qFormat/>
    <w:rsid w:val="00B24E5F"/>
    <w:pPr>
      <w:spacing w:before="120" w:after="120"/>
      <w:jc w:val="both"/>
      <w:outlineLvl w:val="3"/>
    </w:pPr>
    <w:rPr>
      <w:b/>
    </w:rPr>
  </w:style>
  <w:style w:type="paragraph" w:styleId="5">
    <w:name w:val="heading 5"/>
    <w:next w:val="a"/>
    <w:link w:val="50"/>
    <w:uiPriority w:val="9"/>
    <w:qFormat/>
    <w:rsid w:val="00B24E5F"/>
    <w:pPr>
      <w:spacing w:before="120" w:after="120"/>
      <w:jc w:val="both"/>
      <w:outlineLvl w:val="4"/>
    </w:pPr>
    <w:rPr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B24E5F"/>
    <w:rPr>
      <w:rFonts w:ascii="XO Thames" w:hAnsi="XO Thames"/>
      <w:sz w:val="28"/>
    </w:rPr>
  </w:style>
  <w:style w:type="paragraph" w:styleId="21">
    <w:name w:val="toc 2"/>
    <w:next w:val="a"/>
    <w:link w:val="22"/>
    <w:uiPriority w:val="39"/>
    <w:rsid w:val="00B24E5F"/>
    <w:pPr>
      <w:ind w:left="200"/>
    </w:pPr>
    <w:rPr>
      <w:sz w:val="28"/>
    </w:rPr>
  </w:style>
  <w:style w:type="character" w:customStyle="1" w:styleId="22">
    <w:name w:val="Оглавление 2 Знак"/>
    <w:link w:val="21"/>
    <w:rsid w:val="00B24E5F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B24E5F"/>
    <w:pPr>
      <w:ind w:left="600"/>
    </w:pPr>
    <w:rPr>
      <w:sz w:val="28"/>
    </w:rPr>
  </w:style>
  <w:style w:type="character" w:customStyle="1" w:styleId="42">
    <w:name w:val="Оглавление 4 Знак"/>
    <w:link w:val="41"/>
    <w:rsid w:val="00B24E5F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B24E5F"/>
    <w:pPr>
      <w:ind w:left="1000"/>
    </w:pPr>
    <w:rPr>
      <w:sz w:val="28"/>
    </w:rPr>
  </w:style>
  <w:style w:type="character" w:customStyle="1" w:styleId="60">
    <w:name w:val="Оглавление 6 Знак"/>
    <w:link w:val="6"/>
    <w:rsid w:val="00B24E5F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B24E5F"/>
    <w:pPr>
      <w:ind w:left="1200"/>
    </w:pPr>
    <w:rPr>
      <w:sz w:val="28"/>
    </w:rPr>
  </w:style>
  <w:style w:type="character" w:customStyle="1" w:styleId="70">
    <w:name w:val="Оглавление 7 Знак"/>
    <w:link w:val="7"/>
    <w:rsid w:val="00B24E5F"/>
    <w:rPr>
      <w:rFonts w:ascii="XO Thames" w:hAnsi="XO Thames"/>
      <w:sz w:val="28"/>
    </w:rPr>
  </w:style>
  <w:style w:type="character" w:customStyle="1" w:styleId="30">
    <w:name w:val="Заголовок 3 Знак"/>
    <w:link w:val="3"/>
    <w:rsid w:val="00B24E5F"/>
    <w:rPr>
      <w:rFonts w:ascii="XO Thames" w:hAnsi="XO Thames"/>
      <w:b/>
      <w:sz w:val="26"/>
    </w:rPr>
  </w:style>
  <w:style w:type="paragraph" w:styleId="31">
    <w:name w:val="toc 3"/>
    <w:next w:val="a"/>
    <w:link w:val="32"/>
    <w:uiPriority w:val="39"/>
    <w:rsid w:val="00B24E5F"/>
    <w:pPr>
      <w:ind w:left="400"/>
    </w:pPr>
    <w:rPr>
      <w:sz w:val="28"/>
    </w:rPr>
  </w:style>
  <w:style w:type="character" w:customStyle="1" w:styleId="32">
    <w:name w:val="Оглавление 3 Знак"/>
    <w:link w:val="31"/>
    <w:rsid w:val="00B24E5F"/>
    <w:rPr>
      <w:rFonts w:ascii="XO Thames" w:hAnsi="XO Thames"/>
      <w:sz w:val="28"/>
    </w:rPr>
  </w:style>
  <w:style w:type="character" w:customStyle="1" w:styleId="50">
    <w:name w:val="Заголовок 5 Знак"/>
    <w:link w:val="5"/>
    <w:rsid w:val="00B24E5F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sid w:val="00B24E5F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sid w:val="00B24E5F"/>
    <w:rPr>
      <w:color w:val="0000FF"/>
      <w:u w:val="single"/>
    </w:rPr>
  </w:style>
  <w:style w:type="character" w:styleId="a3">
    <w:name w:val="Hyperlink"/>
    <w:link w:val="12"/>
    <w:rsid w:val="00B24E5F"/>
    <w:rPr>
      <w:color w:val="0000FF"/>
      <w:u w:val="single"/>
    </w:rPr>
  </w:style>
  <w:style w:type="paragraph" w:customStyle="1" w:styleId="Footnote">
    <w:name w:val="Footnote"/>
    <w:link w:val="Footnote0"/>
    <w:rsid w:val="00B24E5F"/>
    <w:pPr>
      <w:ind w:firstLine="851"/>
      <w:jc w:val="both"/>
    </w:pPr>
    <w:rPr>
      <w:sz w:val="22"/>
    </w:rPr>
  </w:style>
  <w:style w:type="character" w:customStyle="1" w:styleId="Footnote0">
    <w:name w:val="Footnote"/>
    <w:link w:val="Footnote"/>
    <w:rsid w:val="00B24E5F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sid w:val="00B24E5F"/>
    <w:rPr>
      <w:b/>
      <w:sz w:val="28"/>
    </w:rPr>
  </w:style>
  <w:style w:type="character" w:customStyle="1" w:styleId="14">
    <w:name w:val="Оглавление 1 Знак"/>
    <w:link w:val="13"/>
    <w:rsid w:val="00B24E5F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B24E5F"/>
    <w:pPr>
      <w:jc w:val="both"/>
    </w:pPr>
    <w:rPr>
      <w:sz w:val="20"/>
    </w:rPr>
  </w:style>
  <w:style w:type="character" w:customStyle="1" w:styleId="HeaderandFooter0">
    <w:name w:val="Header and Footer"/>
    <w:link w:val="HeaderandFooter"/>
    <w:rsid w:val="00B24E5F"/>
    <w:rPr>
      <w:rFonts w:ascii="XO Thames" w:hAnsi="XO Thames"/>
      <w:sz w:val="20"/>
    </w:rPr>
  </w:style>
  <w:style w:type="paragraph" w:styleId="9">
    <w:name w:val="toc 9"/>
    <w:next w:val="a"/>
    <w:link w:val="90"/>
    <w:uiPriority w:val="39"/>
    <w:rsid w:val="00B24E5F"/>
    <w:pPr>
      <w:ind w:left="1600"/>
    </w:pPr>
    <w:rPr>
      <w:sz w:val="28"/>
    </w:rPr>
  </w:style>
  <w:style w:type="character" w:customStyle="1" w:styleId="90">
    <w:name w:val="Оглавление 9 Знак"/>
    <w:link w:val="9"/>
    <w:rsid w:val="00B24E5F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B24E5F"/>
    <w:pPr>
      <w:ind w:left="1400"/>
    </w:pPr>
    <w:rPr>
      <w:sz w:val="28"/>
    </w:rPr>
  </w:style>
  <w:style w:type="character" w:customStyle="1" w:styleId="80">
    <w:name w:val="Оглавление 8 Знак"/>
    <w:link w:val="8"/>
    <w:rsid w:val="00B24E5F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rsid w:val="00B24E5F"/>
    <w:pPr>
      <w:ind w:left="800"/>
    </w:pPr>
    <w:rPr>
      <w:sz w:val="28"/>
    </w:rPr>
  </w:style>
  <w:style w:type="character" w:customStyle="1" w:styleId="52">
    <w:name w:val="Оглавление 5 Знак"/>
    <w:link w:val="51"/>
    <w:rsid w:val="00B24E5F"/>
    <w:rPr>
      <w:rFonts w:ascii="XO Thames" w:hAnsi="XO Thames"/>
      <w:sz w:val="28"/>
    </w:rPr>
  </w:style>
  <w:style w:type="paragraph" w:styleId="a4">
    <w:name w:val="Subtitle"/>
    <w:next w:val="a"/>
    <w:link w:val="a5"/>
    <w:uiPriority w:val="11"/>
    <w:qFormat/>
    <w:rsid w:val="00B24E5F"/>
    <w:pPr>
      <w:jc w:val="both"/>
    </w:pPr>
    <w:rPr>
      <w:i/>
    </w:rPr>
  </w:style>
  <w:style w:type="character" w:customStyle="1" w:styleId="a5">
    <w:name w:val="Подзаголовок Знак"/>
    <w:link w:val="a4"/>
    <w:rsid w:val="00B24E5F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rsid w:val="00B24E5F"/>
    <w:pPr>
      <w:spacing w:before="567" w:after="567"/>
      <w:jc w:val="center"/>
    </w:pPr>
    <w:rPr>
      <w:b/>
      <w:caps/>
      <w:sz w:val="40"/>
    </w:rPr>
  </w:style>
  <w:style w:type="character" w:customStyle="1" w:styleId="a7">
    <w:name w:val="Название Знак"/>
    <w:link w:val="a6"/>
    <w:rsid w:val="00B24E5F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B24E5F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B24E5F"/>
    <w:rPr>
      <w:rFonts w:ascii="XO Thames" w:hAnsi="XO Thames"/>
      <w:b/>
      <w:sz w:val="28"/>
    </w:rPr>
  </w:style>
  <w:style w:type="table" w:styleId="a8">
    <w:name w:val="Table Grid"/>
    <w:basedOn w:val="a1"/>
    <w:rsid w:val="00024151"/>
    <w:rPr>
      <w:rFonts w:ascii="Calibri" w:eastAsia="Calibri" w:hAnsi="Calibri"/>
      <w:color w:val="auto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722084"/>
    <w:rPr>
      <w:rFonts w:ascii="Times New Roman" w:hAnsi="Times New Roman"/>
      <w:color w:val="auto"/>
      <w:sz w:val="20"/>
    </w:rPr>
  </w:style>
  <w:style w:type="character" w:customStyle="1" w:styleId="-">
    <w:name w:val="Интернет-ссылка"/>
    <w:uiPriority w:val="99"/>
    <w:rsid w:val="00CE36DD"/>
    <w:rPr>
      <w:color w:val="000080"/>
      <w:u w:val="single"/>
    </w:rPr>
  </w:style>
  <w:style w:type="paragraph" w:styleId="aa">
    <w:name w:val="header"/>
    <w:basedOn w:val="a"/>
    <w:link w:val="ab"/>
    <w:uiPriority w:val="99"/>
    <w:unhideWhenUsed/>
    <w:rsid w:val="008540DF"/>
    <w:pPr>
      <w:tabs>
        <w:tab w:val="center" w:pos="4677"/>
        <w:tab w:val="right" w:pos="9355"/>
      </w:tabs>
      <w:jc w:val="left"/>
    </w:pPr>
    <w:rPr>
      <w:rFonts w:ascii="Calibri" w:hAnsi="Calibri"/>
      <w:color w:val="auto"/>
      <w:sz w:val="20"/>
      <w:lang w:val="x-none"/>
    </w:rPr>
  </w:style>
  <w:style w:type="character" w:customStyle="1" w:styleId="ab">
    <w:name w:val="Верхний колонтитул Знак"/>
    <w:basedOn w:val="a0"/>
    <w:link w:val="aa"/>
    <w:uiPriority w:val="99"/>
    <w:rsid w:val="008540DF"/>
    <w:rPr>
      <w:rFonts w:ascii="Calibri" w:hAnsi="Calibri"/>
      <w:color w:val="auto"/>
      <w:sz w:val="20"/>
      <w:lang w:val="x-none"/>
    </w:rPr>
  </w:style>
  <w:style w:type="character" w:customStyle="1" w:styleId="ac">
    <w:name w:val="Нижний колонтитул Знак"/>
    <w:link w:val="ad"/>
    <w:uiPriority w:val="99"/>
    <w:rsid w:val="008540DF"/>
    <w:rPr>
      <w:rFonts w:ascii="Calibri" w:hAnsi="Calibri"/>
    </w:rPr>
  </w:style>
  <w:style w:type="paragraph" w:styleId="ad">
    <w:name w:val="footer"/>
    <w:basedOn w:val="a"/>
    <w:link w:val="ac"/>
    <w:uiPriority w:val="99"/>
    <w:unhideWhenUsed/>
    <w:rsid w:val="008540DF"/>
    <w:pPr>
      <w:tabs>
        <w:tab w:val="center" w:pos="4677"/>
        <w:tab w:val="right" w:pos="9355"/>
      </w:tabs>
      <w:jc w:val="left"/>
    </w:pPr>
    <w:rPr>
      <w:rFonts w:ascii="Calibri" w:hAnsi="Calibri"/>
      <w:sz w:val="24"/>
    </w:rPr>
  </w:style>
  <w:style w:type="character" w:customStyle="1" w:styleId="15">
    <w:name w:val="Нижний колонтитул Знак1"/>
    <w:basedOn w:val="a0"/>
    <w:uiPriority w:val="99"/>
    <w:semiHidden/>
    <w:rsid w:val="008540DF"/>
    <w:rPr>
      <w:sz w:val="28"/>
    </w:rPr>
  </w:style>
  <w:style w:type="paragraph" w:customStyle="1" w:styleId="Default">
    <w:name w:val="Default"/>
    <w:qFormat/>
    <w:rsid w:val="008540DF"/>
    <w:rPr>
      <w:rFonts w:ascii="Times New Roman" w:hAnsi="Times New Roman"/>
      <w:szCs w:val="24"/>
      <w:lang w:eastAsia="en-US"/>
    </w:rPr>
  </w:style>
  <w:style w:type="paragraph" w:customStyle="1" w:styleId="ConsPlusNormal">
    <w:name w:val="ConsPlusNormal"/>
    <w:link w:val="ConsPlusNormal0"/>
    <w:qFormat/>
    <w:rsid w:val="002F73F2"/>
    <w:pPr>
      <w:autoSpaceDE w:val="0"/>
      <w:autoSpaceDN w:val="0"/>
      <w:adjustRightInd w:val="0"/>
    </w:pPr>
    <w:rPr>
      <w:rFonts w:ascii="Times New Roman" w:hAnsi="Times New Roman"/>
      <w:color w:val="auto"/>
      <w:sz w:val="28"/>
      <w:szCs w:val="28"/>
    </w:rPr>
  </w:style>
  <w:style w:type="character" w:customStyle="1" w:styleId="ConsPlusNormal0">
    <w:name w:val="ConsPlusNormal Знак"/>
    <w:link w:val="ConsPlusNormal"/>
    <w:locked/>
    <w:rsid w:val="002F73F2"/>
    <w:rPr>
      <w:rFonts w:ascii="Times New Roman" w:hAnsi="Times New Roman"/>
      <w:color w:val="auto"/>
      <w:sz w:val="28"/>
      <w:szCs w:val="28"/>
    </w:rPr>
  </w:style>
  <w:style w:type="paragraph" w:customStyle="1" w:styleId="113">
    <w:name w:val="1абзац13"/>
    <w:basedOn w:val="a"/>
    <w:uiPriority w:val="99"/>
    <w:rsid w:val="002F73F2"/>
    <w:pPr>
      <w:suppressAutoHyphens/>
      <w:overflowPunct w:val="0"/>
      <w:ind w:left="57" w:firstLine="850"/>
    </w:pPr>
    <w:rPr>
      <w:rFonts w:ascii="Times New Roman" w:hAnsi="Times New Roman"/>
      <w:color w:val="00000A"/>
      <w:sz w:val="26"/>
      <w:szCs w:val="26"/>
    </w:rPr>
  </w:style>
  <w:style w:type="paragraph" w:styleId="ae">
    <w:name w:val="Balloon Text"/>
    <w:basedOn w:val="a"/>
    <w:link w:val="af"/>
    <w:uiPriority w:val="99"/>
    <w:semiHidden/>
    <w:unhideWhenUsed/>
    <w:rsid w:val="002F73F2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2F73F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042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5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9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bushadm@vologda.ru" TargetMode="External"/><Relationship Id="rId13" Type="http://schemas.openxmlformats.org/officeDocument/2006/relationships/hyperlink" Target="https://login.consultant.ru/link/?rnd=10336DA60F86D63DCDFA8D98ED087F9A&amp;req=doc&amp;base=LAW&amp;n=183496&amp;date=27.03.2019" TargetMode="External"/><Relationship Id="rId18" Type="http://schemas.openxmlformats.org/officeDocument/2006/relationships/hyperlink" Target="consultantplus://offline/ref=536E5612E7DCF44F8E2DA862573762B3BC2546CB4056273924289935A1317EC6D0E5362A9D619CE7EBB97BB0F498BC38608EF120CCD2C5E0M3EFO" TargetMode="External"/><Relationship Id="rId26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34" Type="http://schemas.microsoft.com/office/2007/relationships/stylesWithEffects" Target="stylesWithEffects.xml"/><Relationship Id="rId7" Type="http://schemas.openxmlformats.org/officeDocument/2006/relationships/hyperlink" Target="mailto:babushstroi@mail.ru" TargetMode="External"/><Relationship Id="rId12" Type="http://schemas.openxmlformats.org/officeDocument/2006/relationships/hyperlink" Target="consultantplus://offline/ref=769DE4F2F5DD86E76CB3823DEFF388FDBEF7D4C9678AE52056923DF502C7475FD3DE2Ds3ACI" TargetMode="External"/><Relationship Id="rId17" Type="http://schemas.openxmlformats.org/officeDocument/2006/relationships/hyperlink" Target="consultantplus://offline/ref=536E5612E7DCF44F8E2DA862573762B3BC2546CB4056273924289935A1317EC6D0E53629946194B6BEF67AECB3CDAF3B688EF328D0MDE1O" TargetMode="External"/><Relationship Id="rId25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20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29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769DE4F2F5DD86E76CB3823DEFF388FDBEF7D4C9678AE52056923DF502C7475FD3DE2Ds3A9I" TargetMode="External"/><Relationship Id="rId24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32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hyperlink" Target="consultantplus://offline/ref=536E5612E7DCF44F8E2DA862573762B3BC2546CB4056273924289935A1317EC6D0E53629996594B6BEF67AECB3CDAF3B688EF328D0MDE1O" TargetMode="External"/><Relationship Id="rId23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28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10" Type="http://schemas.openxmlformats.org/officeDocument/2006/relationships/hyperlink" Target="consultantplus://offline/ref=769DE4F2F5DD86E76CB3823DEFF388FDBEFCD5C3608EE52056923DF502sCA7I" TargetMode="External"/><Relationship Id="rId19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31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https://gosuslugi35.ru./" TargetMode="External"/><Relationship Id="rId14" Type="http://schemas.openxmlformats.org/officeDocument/2006/relationships/hyperlink" Target="consultantplus://offline/ref=9DFCD0BC58F1901188C452263C0976EC7682B8277B42784B22C3A2DEC2AABDAEC9F86746227977ABeCmEQ" TargetMode="External"/><Relationship Id="rId22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27" Type="http://schemas.openxmlformats.org/officeDocument/2006/relationships/hyperlink" Target="consultantplus://offline/ref=536E5612E7DCF44F8E2DA862573762B3BC2546CB4056273924289935A1317EC6D0E5362A9D619CE7EDB97BB0F498BC38608EF120CCD2C5E0M3EFO" TargetMode="External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10309</Words>
  <Characters>58762</Characters>
  <Application>Microsoft Office Word</Application>
  <DocSecurity>4</DocSecurity>
  <Lines>489</Lines>
  <Paragraphs>137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68934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Хватова Любовь Валериевна</dc:creator>
  <cp:lastModifiedBy>Savina.NV</cp:lastModifiedBy>
  <cp:revision>2</cp:revision>
  <cp:lastPrinted>2023-03-17T09:27:00Z</cp:lastPrinted>
  <dcterms:created xsi:type="dcterms:W3CDTF">2024-06-25T13:21:00Z</dcterms:created>
  <dcterms:modified xsi:type="dcterms:W3CDTF">2024-06-25T13:21:00Z</dcterms:modified>
</cp:coreProperties>
</file>