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720"/>
        <w:gridCol w:w="856"/>
        <w:gridCol w:w="1938"/>
        <w:gridCol w:w="1021"/>
        <w:gridCol w:w="340"/>
        <w:gridCol w:w="3759"/>
        <w:gridCol w:w="436"/>
      </w:tblGrid>
      <w:tr>
        <w:trPr/>
        <w:tc>
          <w:tcPr>
            <w:tcW w:w="4535" w:type="dxa"/>
            <w:gridSpan w:val="4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</w:t>
            </w:r>
          </w:p>
        </w:tc>
        <w:tc>
          <w:tcPr>
            <w:tcW w:w="419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numPr>
                <w:ilvl w:val="0"/>
                <w:numId w:val="0"/>
              </w:numPr>
              <w:outlineLvl w:val="0"/>
              <w:rPr/>
            </w:pPr>
            <w:r>
              <w:rPr/>
              <w:t>Управление опеки и попечительства Администрации города Вологды</w:t>
            </w:r>
          </w:p>
        </w:tc>
      </w:tr>
      <w:tr>
        <w:trPr/>
        <w:tc>
          <w:tcPr>
            <w:tcW w:w="4535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195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органа опеки и попечительства)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об обеспечении бесплатным проездом (кроме такси)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на городском, пригородном транспорте, в сельской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местности на внутрирайонном транспорте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720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Я,</w:t>
            </w:r>
          </w:p>
        </w:tc>
        <w:tc>
          <w:tcPr>
            <w:tcW w:w="7914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Иванова Мария Ивановна</w:t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72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914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заявителя)</w:t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проживающий(ая) по адресу: __</w:t>
            </w:r>
            <w:r>
              <w:rPr>
                <w:sz w:val="24"/>
              </w:rPr>
              <w:t xml:space="preserve">г. Вологда, ул. Ленина, 1-11 </w:t>
            </w:r>
            <w:r>
              <w:rPr>
                <w:sz w:val="24"/>
              </w:rPr>
              <w:t>______________,</w:t>
            </w:r>
          </w:p>
        </w:tc>
      </w:tr>
      <w:tr>
        <w:trPr/>
        <w:tc>
          <w:tcPr>
            <w:tcW w:w="3514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прошу обеспечить подопечного</w:t>
            </w:r>
          </w:p>
        </w:tc>
        <w:tc>
          <w:tcPr>
            <w:tcW w:w="5556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Сидорова Ивана Ивановича</w:t>
            </w:r>
          </w:p>
        </w:tc>
      </w:tr>
      <w:tr>
        <w:trPr/>
        <w:tc>
          <w:tcPr>
            <w:tcW w:w="3514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556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отчество, дата рождения)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 xml:space="preserve">бесплатным проездом (кроме такси) на городском, пригородном транспорте, в сельской местности на внутрирайонном транспорте в виде предоставления проездных документов (билетов) на 20__/20__ учебный год в соответствии со </w:t>
            </w:r>
            <w:hyperlink r:id="rId2" w:tooltip="Закон Вологодской области от 17.07.2013 N 3140-ОЗ (ред. от 17.07.2025) &quot;О мерах социальной поддержки отдельных категорий граждан в целях реализации права на образование&quot; (принят Постановлением ЗС Вологодской области от 26.06.2013 N 464) {КонсультантПлюс}">
              <w:r>
                <w:rPr>
                  <w:rStyle w:val="Style9"/>
                  <w:color w:val="0000FF"/>
                  <w:sz w:val="24"/>
                </w:rPr>
                <w:t>статьей 2</w:t>
              </w:r>
            </w:hyperlink>
            <w:r>
              <w:rPr>
                <w:sz w:val="24"/>
              </w:rPr>
              <w:t xml:space="preserve"> закона области от 17 июля 2013 года N 3140-ОЗ "О мерах социальной поддержки отдельных категорий граждан в целях реализации права на образование".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1576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Примечание:</w:t>
            </w:r>
          </w:p>
        </w:tc>
        <w:tc>
          <w:tcPr>
            <w:tcW w:w="7494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ПТП № 1</w:t>
            </w:r>
          </w:p>
        </w:tc>
      </w:tr>
      <w:tr>
        <w:trPr/>
        <w:tc>
          <w:tcPr>
            <w:tcW w:w="1576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494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(указать наименование транспортной организации (индивидуального предпринимателя) и (или) номер маршрута для приобретения проездного документа (билета)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межведомственных запросов о предоставлении сведений, необходимых для предоставления меры социальной поддержки по обеспечению бесплатным проездом (кроме такси) на городском, пригородном транспорте, в сельской местности на внутрирайонном транспорте,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344"/>
        <w:gridCol w:w="3684"/>
      </w:tblGrid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случае, если заявителем не реализовано право по представлению справки общеобразовательной организации, подтверждающей обучение ребенка-сироты, ребенка, оставшегося без попечения родителей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образовательной организации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юридический адрес образовательной организации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66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3342"/>
        <w:gridCol w:w="1245"/>
        <w:gridCol w:w="3968"/>
        <w:gridCol w:w="510"/>
      </w:tblGrid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"__"________________ 20__ г.</w:t>
            </w:r>
          </w:p>
        </w:tc>
        <w:tc>
          <w:tcPr>
            <w:tcW w:w="124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заявителя)</w:t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5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"__"________________ 20__ г.</w:t>
            </w:r>
          </w:p>
        </w:tc>
        <w:tc>
          <w:tcPr>
            <w:tcW w:w="124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регистрации заявления)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(Ф.И.О., подпись специалиста)</w:t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rPr/>
      </w:pPr>
      <w:hyperlink r:id="rId3" w:tooltip="Постановление Правительства Вологодской области от 17.07.2017 N 641 (ред. от 30.04.2025) &quot;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&quot; (вместе с &quot;Перечнем источников документов (копий документов, сведений), запрашиваемых в порядке межведомстве {КонсультантПлюс}">
        <w:r>
          <w:rPr>
            <w:rStyle w:val="Style9"/>
            <w:i/>
            <w:color w:val="0000FF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ahoma" w:cs="Noto Sans"/>
        <w:kern w:val="2"/>
        <w:sz w:val="22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Calibri" w:hAnsi="Calibri" w:eastAsia="Tahoma" w:cs="Noto Sans"/>
      <w:color w:val="auto"/>
      <w:kern w:val="2"/>
      <w:sz w:val="22"/>
      <w:szCs w:val="24"/>
      <w:lang w:val="ru-RU" w:eastAsia="zh-CN" w:bidi="hi-IN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2"/>
      <w:sz w:val="24"/>
      <w:szCs w:val="24"/>
      <w:lang w:val="ru-RU" w:eastAsia="zh-CN" w:bidi="hi-IN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18"/>
      <w:szCs w:val="24"/>
      <w:lang w:val="ru-RU" w:eastAsia="zh-CN" w:bidi="hi-IN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0"/>
      <w:szCs w:val="24"/>
      <w:lang w:val="ru-RU" w:eastAsia="zh-CN" w:bidi="hi-IN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6"/>
      <w:szCs w:val="24"/>
      <w:lang w:val="ru-RU" w:eastAsia="zh-CN" w:bidi="hi-IN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3351&amp;date=18.08.2025&amp;dst=100085&amp;field=134" TargetMode="External"/><Relationship Id="rId3" Type="http://schemas.openxmlformats.org/officeDocument/2006/relationships/hyperlink" Target="https://login.consultant.ru/link/?req=doc&amp;base=RLAW095&amp;n=251032&amp;date=18.08.2025&amp;dst=101589&amp;field=134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LibreOffice/24.8.5.2$Linux_X86_64 LibreOffice_project/480$Build-2</Application>
  <AppVersion>15.0000</AppVersion>
  <Pages>2</Pages>
  <Words>205</Words>
  <Characters>1556</Characters>
  <CharactersWithSpaces>1733</CharactersWithSpaces>
  <Paragraphs>30</Paragraphs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2025-08-18T08:51:13Z</dcterms:created>
  <dc:creator/>
  <dc:description/>
  <dc:language>ru-RU</dc:language>
  <cp:lastModifiedBy/>
  <dcterms:modified xsi:type="dcterms:W3CDTF">2025-08-18T11:54:05Z</dcterms:modified>
  <cp:revision>2</cp:revision>
  <dc:subject/>
  <dc:title>Постановление Правительства Вологодской области от 17.07.2017 N 641
(ред. от 30.04.2025)
"Об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образование"
(вместе с "Перечнем источников документов (копий документов, сведений), запрашиваемых в порядке межведомстве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