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ConsPlusNormal"/>
        <w:jc w:val="right"/>
        <w:rPr/>
      </w:pPr>
      <w:r>
        <w:rPr>
          <w:sz w:val="24"/>
        </w:rPr>
        <w:t>Форма</w:t>
      </w:r>
    </w:p>
    <w:p>
      <w:pPr>
        <w:pStyle w:val="ConsPlusNormal"/>
        <w:numPr>
          <w:ilvl w:val="0"/>
          <w:numId w:val="0"/>
        </w:numPr>
        <w:jc w:val="both"/>
        <w:outlineLvl w:val="0"/>
        <w:rPr/>
      </w:pPr>
      <w:r>
        <w:rPr/>
      </w:r>
    </w:p>
    <w:tbl>
      <w:tblPr>
        <w:tblW w:w="9014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1469"/>
        <w:gridCol w:w="389"/>
        <w:gridCol w:w="1020"/>
        <w:gridCol w:w="1290"/>
        <w:gridCol w:w="466"/>
        <w:gridCol w:w="3975"/>
        <w:gridCol w:w="405"/>
      </w:tblGrid>
      <w:tr>
        <w:trPr/>
        <w:tc>
          <w:tcPr>
            <w:tcW w:w="4168" w:type="dxa"/>
            <w:gridSpan w:val="4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846" w:type="dxa"/>
            <w:gridSpan w:val="3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В КУ ВО "Центр социальных выплат"</w:t>
            </w:r>
          </w:p>
        </w:tc>
      </w:tr>
      <w:tr>
        <w:trPr/>
        <w:tc>
          <w:tcPr>
            <w:tcW w:w="4168" w:type="dxa"/>
            <w:gridSpan w:val="4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66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от</w:t>
            </w:r>
          </w:p>
        </w:tc>
        <w:tc>
          <w:tcPr>
            <w:tcW w:w="4380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168" w:type="dxa"/>
            <w:gridSpan w:val="4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66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380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(фамилия, имя, отчество заявителя/представителя заявителя,</w:t>
            </w:r>
          </w:p>
        </w:tc>
      </w:tr>
      <w:tr>
        <w:trPr/>
        <w:tc>
          <w:tcPr>
            <w:tcW w:w="4168" w:type="dxa"/>
            <w:gridSpan w:val="4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846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168" w:type="dxa"/>
            <w:gridSpan w:val="4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846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паспортные данные,</w:t>
            </w:r>
          </w:p>
        </w:tc>
      </w:tr>
      <w:tr>
        <w:trPr/>
        <w:tc>
          <w:tcPr>
            <w:tcW w:w="4168" w:type="dxa"/>
            <w:gridSpan w:val="4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846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168" w:type="dxa"/>
            <w:gridSpan w:val="4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846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адрес фактического проживания, телефон)</w:t>
            </w:r>
          </w:p>
        </w:tc>
      </w:tr>
      <w:tr>
        <w:trPr/>
        <w:tc>
          <w:tcPr>
            <w:tcW w:w="4168" w:type="dxa"/>
            <w:gridSpan w:val="4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846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168" w:type="dxa"/>
            <w:gridSpan w:val="4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846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 xml:space="preserve">(реквизиты документа, подтверждающего полномочия представителя заявителя </w:t>
            </w:r>
            <w:r>
              <w:rPr>
                <w:color w:val="0000FF"/>
                <w:sz w:val="24"/>
              </w:rPr>
              <w:t>&lt;*&gt;</w:t>
            </w:r>
            <w:r>
              <w:rPr>
                <w:sz w:val="24"/>
              </w:rPr>
              <w:t>)</w:t>
            </w:r>
          </w:p>
        </w:tc>
      </w:tr>
      <w:tr>
        <w:trPr/>
        <w:tc>
          <w:tcPr>
            <w:tcW w:w="9014" w:type="dxa"/>
            <w:gridSpan w:val="7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14" w:type="dxa"/>
            <w:gridSpan w:val="7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ЗАЯВЛЕНИЕ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о предоставлении компенсации стоимости самостоятельно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приобретенной путевки в санаторно-курортную организацию</w:t>
            </w:r>
          </w:p>
        </w:tc>
      </w:tr>
      <w:tr>
        <w:trPr/>
        <w:tc>
          <w:tcPr>
            <w:tcW w:w="9014" w:type="dxa"/>
            <w:gridSpan w:val="7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14" w:type="dxa"/>
            <w:gridSpan w:val="7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Прошу предоставить компенсацию стоимости самостоятельно приобретенной путевки в</w:t>
            </w:r>
          </w:p>
        </w:tc>
      </w:tr>
      <w:tr>
        <w:trPr/>
        <w:tc>
          <w:tcPr>
            <w:tcW w:w="9014" w:type="dxa"/>
            <w:gridSpan w:val="7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14" w:type="dxa"/>
            <w:gridSpan w:val="7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(указать наименование санаторно-курортной организации)</w:t>
            </w:r>
          </w:p>
        </w:tc>
      </w:tr>
      <w:tr>
        <w:trPr/>
        <w:tc>
          <w:tcPr>
            <w:tcW w:w="1469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для ребенка</w:t>
            </w:r>
          </w:p>
        </w:tc>
        <w:tc>
          <w:tcPr>
            <w:tcW w:w="7545" w:type="dxa"/>
            <w:gridSpan w:val="6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8609" w:type="dxa"/>
            <w:gridSpan w:val="6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05" w:type="dxa"/>
            <w:tcBorders>
              <w:top w:val="single" w:sz="4" w:space="0" w:color="000000"/>
            </w:tcBorders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,</w:t>
            </w:r>
          </w:p>
        </w:tc>
      </w:tr>
      <w:tr>
        <w:trPr/>
        <w:tc>
          <w:tcPr>
            <w:tcW w:w="8609" w:type="dxa"/>
            <w:gridSpan w:val="6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(Ф.И.О. ребенка, дата рождения ребенка)</w:t>
            </w:r>
          </w:p>
        </w:tc>
        <w:tc>
          <w:tcPr>
            <w:tcW w:w="405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8609" w:type="dxa"/>
            <w:gridSpan w:val="6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05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,</w:t>
            </w:r>
          </w:p>
        </w:tc>
      </w:tr>
      <w:tr>
        <w:trPr/>
        <w:tc>
          <w:tcPr>
            <w:tcW w:w="1858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обучающегося в</w:t>
            </w:r>
          </w:p>
        </w:tc>
        <w:tc>
          <w:tcPr>
            <w:tcW w:w="6751" w:type="dxa"/>
            <w:gridSpan w:val="4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05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,</w:t>
            </w:r>
          </w:p>
        </w:tc>
      </w:tr>
      <w:tr>
        <w:trPr/>
        <w:tc>
          <w:tcPr>
            <w:tcW w:w="1858" w:type="dxa"/>
            <w:gridSpan w:val="2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6751" w:type="dxa"/>
            <w:gridSpan w:val="4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(наименование образовательной организации/в случае, если ребенок не является обучающимся, - указать на это)</w:t>
            </w:r>
          </w:p>
        </w:tc>
        <w:tc>
          <w:tcPr>
            <w:tcW w:w="405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2878" w:type="dxa"/>
            <w:gridSpan w:val="3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проживающего по адресу:</w:t>
            </w:r>
          </w:p>
        </w:tc>
        <w:tc>
          <w:tcPr>
            <w:tcW w:w="5731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05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,</w:t>
            </w:r>
          </w:p>
        </w:tc>
      </w:tr>
      <w:tr>
        <w:trPr/>
        <w:tc>
          <w:tcPr>
            <w:tcW w:w="2878" w:type="dxa"/>
            <w:gridSpan w:val="3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731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(указывается адрес регистрации по месту жительства)</w:t>
            </w:r>
          </w:p>
        </w:tc>
        <w:tc>
          <w:tcPr>
            <w:tcW w:w="405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8609" w:type="dxa"/>
            <w:gridSpan w:val="6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05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.</w:t>
            </w:r>
          </w:p>
        </w:tc>
      </w:tr>
      <w:tr>
        <w:trPr/>
        <w:tc>
          <w:tcPr>
            <w:tcW w:w="8609" w:type="dxa"/>
            <w:gridSpan w:val="6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(указывается адрес регистрации по месту пребывания)</w:t>
            </w:r>
          </w:p>
        </w:tc>
        <w:tc>
          <w:tcPr>
            <w:tcW w:w="405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14" w:type="dxa"/>
            <w:gridSpan w:val="7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14" w:type="dxa"/>
            <w:gridSpan w:val="7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Для направления запросов о предоставлении сведений, необходимых для предоставления путевки в санаторно-курортную организацию, сообщаю следующие данные: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19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4534"/>
        <w:gridCol w:w="466"/>
        <w:gridCol w:w="3627"/>
        <w:gridCol w:w="391"/>
      </w:tblGrid>
      <w:tr>
        <w:trPr/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Перечень данных</w:t>
            </w:r>
          </w:p>
        </w:tc>
        <w:tc>
          <w:tcPr>
            <w:tcW w:w="448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Данные</w:t>
            </w:r>
          </w:p>
        </w:tc>
      </w:tr>
      <w:tr>
        <w:trPr/>
        <w:tc>
          <w:tcPr>
            <w:tcW w:w="901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Если не предоставлена медицинская справка формы N 070/у, выданная медицинской организацией (иной организацией), оказывающей медицинскую помощь в амбулаторных условиях (далее - справка формы N 070/у)</w:t>
            </w:r>
          </w:p>
        </w:tc>
      </w:tr>
      <w:tr>
        <w:trPr/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Наименование медицинской организации (иной организацией), оказывающей медицинскую помощь в амбулаторных условиях, выдавшей справку формы N 070/у</w:t>
            </w:r>
          </w:p>
        </w:tc>
        <w:tc>
          <w:tcPr>
            <w:tcW w:w="448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Согласен на предоставление медицинской организацией (иной организацией), оказывающей медицинскую помощь в амбулаторных условиях, сведений о выдаче ребенку, опекуном (попечителем) которого я являюсь, медицинской справки формы 070/у &lt;**&gt;</w:t>
            </w:r>
          </w:p>
        </w:tc>
        <w:tc>
          <w:tcPr>
            <w:tcW w:w="4484" w:type="dxa"/>
            <w:gridSpan w:val="3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66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6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1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6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(подпись заявителя) &lt;**&gt;</w:t>
            </w:r>
          </w:p>
        </w:tc>
        <w:tc>
          <w:tcPr>
            <w:tcW w:w="3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14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2834"/>
        <w:gridCol w:w="841"/>
        <w:gridCol w:w="2460"/>
        <w:gridCol w:w="2539"/>
        <w:gridCol w:w="340"/>
      </w:tblGrid>
      <w:tr>
        <w:trPr/>
        <w:tc>
          <w:tcPr>
            <w:tcW w:w="9014" w:type="dxa"/>
            <w:gridSpan w:val="5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К заявлению прилагаются: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1) ____________________________________________________________________;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2) ____________________________________________________________________;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3) ____________________________________________________________________.</w:t>
            </w:r>
          </w:p>
        </w:tc>
      </w:tr>
      <w:tr>
        <w:trPr/>
        <w:tc>
          <w:tcPr>
            <w:tcW w:w="9014" w:type="dxa"/>
            <w:gridSpan w:val="5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14" w:type="dxa"/>
            <w:gridSpan w:val="5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Прошу перечислить компенсацию стоимости путевки на мой расчетный счет N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__________________________________________________________________________</w:t>
            </w:r>
          </w:p>
        </w:tc>
      </w:tr>
      <w:tr>
        <w:trPr/>
        <w:tc>
          <w:tcPr>
            <w:tcW w:w="2834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кредитной организации</w:t>
            </w:r>
          </w:p>
        </w:tc>
        <w:tc>
          <w:tcPr>
            <w:tcW w:w="5840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40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.</w:t>
            </w:r>
          </w:p>
        </w:tc>
      </w:tr>
      <w:tr>
        <w:trPr/>
        <w:tc>
          <w:tcPr>
            <w:tcW w:w="2834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840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(реквизиты кредитной организации)</w:t>
            </w:r>
          </w:p>
        </w:tc>
        <w:tc>
          <w:tcPr>
            <w:tcW w:w="340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14" w:type="dxa"/>
            <w:gridSpan w:val="5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14" w:type="dxa"/>
            <w:gridSpan w:val="5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С условиями и порядком предоставления компенсации стоимости путевки ознакомлен(а).</w:t>
            </w:r>
          </w:p>
        </w:tc>
      </w:tr>
      <w:tr>
        <w:trPr/>
        <w:tc>
          <w:tcPr>
            <w:tcW w:w="9014" w:type="dxa"/>
            <w:gridSpan w:val="5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2834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"__"___________ 20__ г.</w:t>
            </w:r>
          </w:p>
        </w:tc>
        <w:tc>
          <w:tcPr>
            <w:tcW w:w="841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339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2834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(дата подачи заявления)</w:t>
            </w:r>
          </w:p>
        </w:tc>
        <w:tc>
          <w:tcPr>
            <w:tcW w:w="841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339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(подпись заявителя, представителя заявителя)</w:t>
            </w:r>
          </w:p>
        </w:tc>
      </w:tr>
      <w:tr>
        <w:trPr/>
        <w:tc>
          <w:tcPr>
            <w:tcW w:w="2834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"__"___________ 20__ г.</w:t>
            </w:r>
          </w:p>
        </w:tc>
        <w:tc>
          <w:tcPr>
            <w:tcW w:w="3301" w:type="dxa"/>
            <w:gridSpan w:val="2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"_______" час. "_______" мин.</w:t>
            </w:r>
          </w:p>
        </w:tc>
        <w:tc>
          <w:tcPr>
            <w:tcW w:w="2879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2834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(дата приема заявления)</w:t>
            </w:r>
          </w:p>
        </w:tc>
        <w:tc>
          <w:tcPr>
            <w:tcW w:w="3301" w:type="dxa"/>
            <w:gridSpan w:val="2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(время приема заявления) &lt;*&gt;, &lt;**&gt;</w:t>
            </w:r>
          </w:p>
        </w:tc>
        <w:tc>
          <w:tcPr>
            <w:tcW w:w="2879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(подпись специалиста принявшего заявление)</w:t>
            </w:r>
          </w:p>
        </w:tc>
      </w:tr>
      <w:tr>
        <w:trPr/>
        <w:tc>
          <w:tcPr>
            <w:tcW w:w="9014" w:type="dxa"/>
            <w:gridSpan w:val="5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--------------------------------</w:t>
            </w:r>
            <w:bookmarkStart w:id="0" w:name="P92"/>
          </w:p>
          <w:p>
            <w:pPr>
              <w:pStyle w:val="ConsPlusNormal"/>
              <w:ind w:firstLine="283"/>
              <w:jc w:val="both"/>
              <w:rPr/>
            </w:pPr>
            <w:bookmarkEnd w:id="0"/>
            <w:r>
              <w:rPr>
                <w:sz w:val="24"/>
              </w:rPr>
              <w:t>&lt;*&gt; Заполняется при обращении представителя заявителя.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&lt;**&gt; Заполняется при обращении заявителя.</w:t>
            </w:r>
          </w:p>
        </w:tc>
      </w:tr>
    </w:tbl>
    <w:p>
      <w:pPr>
        <w:pStyle w:val="ConsPlusNormal"/>
        <w:rPr/>
      </w:pPr>
      <w:hyperlink r:id="rId2" w:tooltip="Постановление Правительства Вологодской области от 14.12.2015 N 1082 (ред. от 15.08.2025) &quot;Об организации отдыха и оздоровления детей-сирот, детей, оставшихся без попечения родителей, лиц из числа детей-сирот и детей, оставшихся без попечения родителей&quot; (вместе с &quot;Порядком предоставления путевок, компенсации стоимости путевок в санаторно-курортные и иные организации, осуществляющие санаторно-курортную деятельность, полной оплаты стоимости проезда к месту санаторно-курортного лечения и обратно для детей-сиро {КонсультантПлюс}">
        <w:r>
          <w:rPr>
            <w:rStyle w:val="Style9"/>
            <w:i/>
            <w:color w:val="0000FF"/>
            <w:sz w:val="24"/>
          </w:rPr>
          <w:br/>
          <w:t>Постановление Правительства Вологодской области от 14.12.2015 N 1082 (ред. от 15.08.2025) "Об организации отдыха и оздоровления детей-сирот, детей, оставшихся без попечения родителей, лиц из числа детей-сирот и детей, оставшихся без попечения родителей" (вместе с "Порядком предоставления путевок, компенсации стоимости путевок в санаторно-курортные и иные организации, осуществляющие санаторно-курортную деятельность, полной оплаты стоимости проезда к месту санаторно-курортного лечения и обратно для детей-сирот и детей, оставшихся без попечения родителей (далее - Порядок)", "Порядком предоставления путевок, компенсации стоимости путевок в организации отдыха детей и их оздоровления, полной оплаты стоимости проезда к месту отдыха и обратно для детей-сирот и детей, оставшихся без попечения родителей", "Порядком предоставления путевок, компенсации стоимости путевок в санаторно-курортные и иные организации, осуществляющие санаторно-курортную деятельность, полной оплаты стоимости проезда к месту санаторно-курортного лечения и обратно для лиц из числа детей-сирот и детей, оставшихся без попечения родителей (далее - Порядок)", "Порядком предоставления компенсации стоимости проезда детей-сирот, детей, оставшихся без попечения родителей, лиц из числа детей-сирот и детей, оставшихся без попечения родителей, к месту санаторно-курортного лечения и обратно (далее - Порядок)", "Порядком предоставления компенсации стоимости проезда детей-сирот и детей, оставшихся без попечения родителей, к месту отдыха и обратно (далее - Порядок)", "Перечнем источников документов (копий документов, сведений), запрашиваемых в порядке межведомственного взаимодействия") {КонсультантПлюс}</w:t>
        </w:r>
      </w:hyperlink>
      <w:r>
        <w:rPr>
          <w:sz w:val="24"/>
        </w:rPr>
        <w:br/>
      </w:r>
    </w:p>
    <w:sectPr>
      <w:type w:val="nextPage"/>
      <w:pgSz w:w="11906" w:h="16838"/>
      <w:pgMar w:left="1133" w:right="566" w:gutter="0" w:header="0" w:top="1440" w:footer="0" w:bottom="1440"/>
      <w:pgNumType w:fmt="decimal"/>
      <w:formProt w:val="false"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Times New Roman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Courier New">
    <w:charset w:val="01"/>
    <w:family w:val="roman"/>
    <w:pitch w:val="variable"/>
  </w:font>
  <w:font w:name="Arial">
    <w:charset w:val="01"/>
    <w:family w:val="roman"/>
    <w:pitch w:val="variable"/>
  </w:font>
  <w:font w:name="Tahoma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30"/>
  <w:defaultTabStop w:val="709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ahoma" w:cs="Noto Sans"/>
        <w:lang w:val="ru-RU" w:eastAsia="ru-RU" w:bidi="ar-SA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bidi w:val="0"/>
      <w:spacing w:lineRule="auto" w:line="240" w:before="0" w:after="0"/>
      <w:jc w:val="left"/>
    </w:pPr>
    <w:rPr>
      <w:rFonts w:ascii="Times New Roman" w:hAnsi="Times New Roman" w:eastAsia="Tahoma" w:cs="Noto Sans"/>
      <w:color w:val="auto"/>
      <w:kern w:val="0"/>
      <w:sz w:val="20"/>
      <w:szCs w:val="20"/>
      <w:lang w:val="ru-RU" w:eastAsia="ru-RU" w:bidi="ar-SA"/>
    </w:rPr>
  </w:style>
  <w:style w:type="character" w:styleId="Hyperlink">
    <w:name w:val="Hyperlink"/>
    <w:rPr>
      <w:color w:val="000080"/>
      <w:u w:val="single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Tahoma" w:cs="Noto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"/>
    </w:rPr>
  </w:style>
  <w:style w:type="paragraph" w:styleId="ConsPlusNormal" w:default="1" w:customStyle="1">
    <w:name w:val="ConsPlusNormal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0"/>
      <w:sz w:val="24"/>
      <w:szCs w:val="20"/>
      <w:lang w:val="ru-RU" w:eastAsia="ru-RU" w:bidi="ar-SA"/>
    </w:rPr>
  </w:style>
  <w:style w:type="paragraph" w:styleId="ConsPlusNonformat" w:customStyle="1">
    <w:name w:val="ConsPlusNonformat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0"/>
      <w:sz w:val="20"/>
      <w:szCs w:val="20"/>
      <w:lang w:val="ru-RU" w:eastAsia="ru-RU" w:bidi="ar-SA"/>
    </w:rPr>
  </w:style>
  <w:style w:type="paragraph" w:styleId="ConsPlusTitle" w:customStyle="1">
    <w:name w:val="ConsPlusTitle"/>
    <w:qFormat/>
    <w:pPr>
      <w:widowControl w:val="false"/>
      <w:bidi w:val="0"/>
      <w:spacing w:lineRule="auto" w:line="240" w:before="0" w:after="0"/>
      <w:jc w:val="left"/>
    </w:pPr>
    <w:rPr>
      <w:rFonts w:ascii="Arial" w:hAnsi="Arial" w:cs="Arial" w:eastAsia="Tahoma"/>
      <w:b/>
      <w:color w:val="auto"/>
      <w:kern w:val="0"/>
      <w:sz w:val="24"/>
      <w:szCs w:val="20"/>
      <w:lang w:val="ru-RU" w:eastAsia="ru-RU" w:bidi="ar-SA"/>
    </w:rPr>
  </w:style>
  <w:style w:type="paragraph" w:styleId="ConsPlusCell" w:customStyle="1">
    <w:name w:val="ConsPlusCell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0"/>
      <w:sz w:val="20"/>
      <w:szCs w:val="20"/>
      <w:lang w:val="ru-RU" w:eastAsia="ru-RU" w:bidi="ar-SA"/>
    </w:rPr>
  </w:style>
  <w:style w:type="paragraph" w:styleId="ConsPlusDocList" w:customStyle="1">
    <w:name w:val="ConsPlusDocList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18"/>
      <w:szCs w:val="20"/>
      <w:lang w:val="ru-RU" w:eastAsia="ru-RU" w:bidi="ar-SA"/>
    </w:rPr>
  </w:style>
  <w:style w:type="paragraph" w:styleId="ConsPlusTitlePage" w:customStyle="1">
    <w:name w:val="ConsPlusTitlePage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20"/>
      <w:szCs w:val="20"/>
      <w:lang w:val="ru-RU" w:eastAsia="ru-RU" w:bidi="ar-SA"/>
    </w:rPr>
  </w:style>
  <w:style w:type="paragraph" w:styleId="ConsPlusJurTerm" w:customStyle="1">
    <w:name w:val="ConsPlusJurTerm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26"/>
      <w:szCs w:val="20"/>
      <w:lang w:val="ru-RU" w:eastAsia="ru-RU" w:bidi="ar-SA"/>
    </w:rPr>
  </w:style>
  <w:style w:type="paragraph" w:styleId="ConsPlusTextList" w:customStyle="1">
    <w:name w:val="ConsPlusTextList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0"/>
      <w:sz w:val="24"/>
      <w:szCs w:val="20"/>
      <w:lang w:val="ru-RU" w:eastAsia="ru-RU" w:bidi="ar-SA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login.consultant.ru/link/?req=doc&amp;base=RLAW095&amp;n=254473&amp;date=28.11.2025&amp;dst=101450&amp;field=134" TargetMode="Externa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LibreOffice/24.8.5.2$Linux_X86_64 LibreOffice_project/480$Build-2</Application>
  <AppVersion>15.0000</AppVersion>
  <Pages>3</Pages>
  <Words>456</Words>
  <Characters>3720</Characters>
  <CharactersWithSpaces>4125</CharactersWithSpaces>
  <Paragraphs>53</Paragraphs>
  <Company>КонсультантПлюс Версия 4025.00.30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2025-11-28T11:48:29Z</dcterms:created>
  <dc:creator/>
  <dc:description/>
  <dc:language>ru-RU</dc:language>
  <cp:lastModifiedBy/>
  <cp:revision>0</cp:revision>
  <dc:subject/>
  <dc:title>Постановление Правительства Вологодской области от 14.12.2015 N 1082
(ред. от 15.08.2025)
"Об организации отдыха и оздоровления детей-сирот, детей, оставшихся без попечения родителей, лиц из числа детей-сирот и детей, оставшихся без попечения родителей"
(вместе с "Порядком предоставления путевок, компенсации стоимости путевок в санаторно-курортные и иные организации, осуществляющие санаторно-курортную деятельность, полной оплаты стоимости проезда к месту санаторно-курортного лечения и обратно для детей-сиро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