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ConsPlusNormal"/>
        <w:jc w:val="right"/>
        <w:rPr/>
      </w:pPr>
      <w:r>
        <w:rPr>
          <w:sz w:val="24"/>
        </w:rPr>
        <w:t>Форма</w:t>
      </w:r>
    </w:p>
    <w:p>
      <w:pPr>
        <w:pStyle w:val="ConsPlusNormal"/>
        <w:numPr>
          <w:ilvl w:val="0"/>
          <w:numId w:val="0"/>
        </w:numPr>
        <w:jc w:val="both"/>
        <w:outlineLvl w:val="0"/>
        <w:rPr/>
      </w:pPr>
      <w:r>
        <w:rPr/>
      </w:r>
    </w:p>
    <w:tbl>
      <w:tblPr>
        <w:tblW w:w="9070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4535"/>
        <w:gridCol w:w="4534"/>
      </w:tblGrid>
      <w:tr>
        <w:trPr/>
        <w:tc>
          <w:tcPr>
            <w:tcW w:w="4535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4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В Министерство социальной защиты населения Вологодской области</w:t>
            </w:r>
          </w:p>
          <w:p>
            <w:pPr>
              <w:pStyle w:val="ConsPlusNormal"/>
              <w:rPr/>
            </w:pPr>
            <w:r>
              <w:rPr>
                <w:sz w:val="24"/>
              </w:rPr>
              <w:t>от __________________________________</w:t>
            </w:r>
          </w:p>
        </w:tc>
      </w:tr>
      <w:tr>
        <w:trPr/>
        <w:tc>
          <w:tcPr>
            <w:tcW w:w="4535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4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4" w:type="dxa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(фамилия, имя, отчество (при наличии) заявителя/представителя заявителя, действующего по доверенности)</w:t>
            </w:r>
          </w:p>
        </w:tc>
      </w:tr>
      <w:tr>
        <w:trPr/>
        <w:tc>
          <w:tcPr>
            <w:tcW w:w="4535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34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от ________________ N _______________</w:t>
            </w:r>
          </w:p>
        </w:tc>
      </w:tr>
      <w:tr>
        <w:trPr/>
        <w:tc>
          <w:tcPr>
            <w:tcW w:w="9069" w:type="dxa"/>
            <w:gridSpan w:val="2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9" w:type="dxa"/>
            <w:gridSpan w:val="2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ЗАЯВЛЕНИЕ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о замене/выдаче дубликата удостоверения</w:t>
            </w:r>
          </w:p>
        </w:tc>
      </w:tr>
      <w:tr>
        <w:trPr/>
        <w:tc>
          <w:tcPr>
            <w:tcW w:w="9069" w:type="dxa"/>
            <w:gridSpan w:val="2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9" w:type="dxa"/>
            <w:gridSpan w:val="2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Прошу заменить/выдать дубликат удостоверение лица, родившегося в период с 3 сентября 1927 года по 3 сентября 1945 года ("дети войны"), мне/моему доверителю.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20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4598"/>
        <w:gridCol w:w="4421"/>
      </w:tblGrid>
      <w:tr>
        <w:trPr/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места жительства заявителя (указывается на основании записи в паспорте или ином документе, подтверждающем регистрацию по месту жительства)</w:t>
            </w:r>
          </w:p>
        </w:tc>
        <w:tc>
          <w:tcPr>
            <w:tcW w:w="4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места пребывания заявителя (указывается на основании свидетельства о регистрации по месту пребывания)</w:t>
            </w:r>
          </w:p>
        </w:tc>
        <w:tc>
          <w:tcPr>
            <w:tcW w:w="4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Адрес фактического места проживания заявителя</w:t>
            </w:r>
          </w:p>
        </w:tc>
        <w:tc>
          <w:tcPr>
            <w:tcW w:w="4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Страховой номер индивидуального лицевого счета (СНИЛС) заявителя</w:t>
            </w:r>
          </w:p>
        </w:tc>
        <w:tc>
          <w:tcPr>
            <w:tcW w:w="4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Номер телефона заявителя</w:t>
            </w:r>
          </w:p>
        </w:tc>
        <w:tc>
          <w:tcPr>
            <w:tcW w:w="4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20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4598"/>
        <w:gridCol w:w="4421"/>
      </w:tblGrid>
      <w:tr>
        <w:trPr/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Наименование документа, удостоверяющего личность заявителя</w:t>
            </w:r>
          </w:p>
        </w:tc>
        <w:tc>
          <w:tcPr>
            <w:tcW w:w="4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Серия, номер</w:t>
            </w:r>
          </w:p>
        </w:tc>
        <w:tc>
          <w:tcPr>
            <w:tcW w:w="4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выдачи</w:t>
            </w:r>
          </w:p>
        </w:tc>
        <w:tc>
          <w:tcPr>
            <w:tcW w:w="4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Кем выдан</w:t>
            </w:r>
          </w:p>
        </w:tc>
        <w:tc>
          <w:tcPr>
            <w:tcW w:w="4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рождения</w:t>
            </w:r>
          </w:p>
        </w:tc>
        <w:tc>
          <w:tcPr>
            <w:tcW w:w="4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рождения</w:t>
            </w:r>
          </w:p>
        </w:tc>
        <w:tc>
          <w:tcPr>
            <w:tcW w:w="4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Срок действия документа</w:t>
            </w:r>
          </w:p>
        </w:tc>
        <w:tc>
          <w:tcPr>
            <w:tcW w:w="4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Код подразделения</w:t>
            </w:r>
          </w:p>
        </w:tc>
        <w:tc>
          <w:tcPr>
            <w:tcW w:w="4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70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9070"/>
      </w:tblGrid>
      <w:tr>
        <w:trPr/>
        <w:tc>
          <w:tcPr>
            <w:tcW w:w="9070" w:type="dxa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К заявлению прилагаю следующие документы:</w:t>
            </w:r>
          </w:p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1. ________________________________________________________________________;</w:t>
            </w:r>
          </w:p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2. ________________________________________________________________________;</w:t>
            </w:r>
          </w:p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3. ________________________________________________________________________.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Для направления межведомственного запроса для предоставления документов (сведений), необходимых для замены удостоверения в связи с изменением фамилии, имени, отчества сообщаю следующие сведения: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24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5112"/>
        <w:gridCol w:w="3911"/>
      </w:tblGrid>
      <w:tr>
        <w:trPr/>
        <w:tc>
          <w:tcPr>
            <w:tcW w:w="90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Если не представлены копии документов, подтверждающих изменение фамилии, имени, отчества заявителя:</w:t>
            </w:r>
          </w:p>
        </w:tc>
      </w:tr>
      <w:tr>
        <w:trPr/>
        <w:tc>
          <w:tcPr>
            <w:tcW w:w="5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серия, номер, дата выдачи свидетельства о смене фамилии (имени, отчества) заявителя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серия, номер, дата выдачи свидетельства о регистрации (расторжении) брака заявителя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наименование территориального органа записи актов гражданского состояния, выдавшего свидетельство</w:t>
            </w:r>
          </w:p>
        </w:tc>
        <w:tc>
          <w:tcPr>
            <w:tcW w:w="3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70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4355"/>
        <w:gridCol w:w="4714"/>
      </w:tblGrid>
      <w:tr>
        <w:trPr/>
        <w:tc>
          <w:tcPr>
            <w:tcW w:w="9069" w:type="dxa"/>
            <w:gridSpan w:val="2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Поясняю об обстоятельствах утраты ранее выданного удостоверения (заполняется в случае утраты удостоверения):</w:t>
            </w:r>
          </w:p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__________________________________________________________________________</w:t>
            </w:r>
          </w:p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__________________________________________________________________________</w:t>
            </w:r>
          </w:p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__________________________________________________________________________.</w:t>
            </w:r>
          </w:p>
        </w:tc>
      </w:tr>
      <w:tr>
        <w:trPr/>
        <w:tc>
          <w:tcPr>
            <w:tcW w:w="9069" w:type="dxa"/>
            <w:gridSpan w:val="2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355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"__"__________ 20__ г.</w:t>
            </w:r>
          </w:p>
        </w:tc>
        <w:tc>
          <w:tcPr>
            <w:tcW w:w="4714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355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714" w:type="dxa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(подпись заявителя/представителя заявителя)</w:t>
            </w:r>
          </w:p>
        </w:tc>
      </w:tr>
      <w:tr>
        <w:trPr/>
        <w:tc>
          <w:tcPr>
            <w:tcW w:w="4355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"__"__________ 20__ г. N ___________</w:t>
            </w:r>
          </w:p>
        </w:tc>
        <w:tc>
          <w:tcPr>
            <w:tcW w:w="4714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355" w:type="dxa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(дата и номер регистрации заявления)</w:t>
            </w:r>
          </w:p>
        </w:tc>
        <w:tc>
          <w:tcPr>
            <w:tcW w:w="4714" w:type="dxa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(подпись специалиста)</w:t>
            </w:r>
          </w:p>
        </w:tc>
      </w:tr>
    </w:tbl>
    <w:p>
      <w:pPr>
        <w:pStyle w:val="ConsPlusNormal"/>
        <w:rPr>
          <w:sz w:val="24"/>
        </w:rPr>
      </w:pPr>
      <w:hyperlink r:id="rId2" w:tooltip="Постановление Правительства Вологодской области от 19.09.2005 N 1019 (ред. от 26.05.2025) &quot;О реализации закона области от 1 июня 2005 года N 1285-ОЗ &quot;О мерах социальной поддержки отдельных категорий граждан&quot; (вместе с &quot;Порядком предоставления ежемесячных денежных выплат и ежемесячной доплаты к пенсии (далее - Порядок)&quot;, &quot;Перечнем документов, подтверждающих право на предоставление ежемесячных денежных выплат, сведения из которых могут быть запрошены путем межведомственного взаимодействия&quot;, &quot;Порядком выдачи у {КонсультантПлюс}">
        <w:r>
          <w:rPr>
            <w:rStyle w:val="Style9"/>
            <w:i/>
            <w:color w:val="0000FF"/>
            <w:sz w:val="24"/>
          </w:rPr>
          <w:br/>
        </w:r>
      </w:hyperlink>
    </w:p>
    <w:sectPr>
      <w:type w:val="nextPage"/>
      <w:pgSz w:w="11906" w:h="16838"/>
      <w:pgMar w:left="1133" w:right="566" w:gutter="0" w:header="0" w:top="1440" w:footer="0" w:bottom="1440"/>
      <w:pgNumType w:fmt="decimal"/>
      <w:formProt w:val="false"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Times New Roman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Courier New">
    <w:charset w:val="01"/>
    <w:family w:val="roman"/>
    <w:pitch w:val="variable"/>
  </w:font>
  <w:font w:name="Arial">
    <w:charset w:val="01"/>
    <w:family w:val="roman"/>
    <w:pitch w:val="variable"/>
  </w:font>
  <w:font w:name="Tahoma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40"/>
  <w:defaultTabStop w:val="709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ahoma" w:cs="Noto Sans"/>
        <w:lang w:val="ru-RU" w:eastAsia="ru-RU" w:bidi="ar-SA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bidi w:val="0"/>
      <w:spacing w:lineRule="auto" w:line="240" w:before="0" w:after="0"/>
      <w:jc w:val="left"/>
    </w:pPr>
    <w:rPr>
      <w:rFonts w:ascii="Times New Roman" w:hAnsi="Times New Roman" w:eastAsia="Tahoma" w:cs="Noto Sans"/>
      <w:color w:val="auto"/>
      <w:kern w:val="0"/>
      <w:sz w:val="20"/>
      <w:szCs w:val="20"/>
      <w:lang w:val="ru-RU" w:eastAsia="ru-RU" w:bidi="ar-SA"/>
    </w:rPr>
  </w:style>
  <w:style w:type="character" w:styleId="Hyperlink">
    <w:name w:val="Hyperlink"/>
    <w:rPr>
      <w:color w:val="000080"/>
      <w:u w:val="single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Tahoma" w:cs="Noto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"/>
    </w:rPr>
  </w:style>
  <w:style w:type="paragraph" w:styleId="ConsPlusNormal" w:default="1" w:customStyle="1">
    <w:name w:val="ConsPlusNormal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0"/>
      <w:sz w:val="24"/>
      <w:szCs w:val="20"/>
      <w:lang w:val="ru-RU" w:eastAsia="ru-RU" w:bidi="ar-SA"/>
    </w:rPr>
  </w:style>
  <w:style w:type="paragraph" w:styleId="ConsPlusNonformat" w:customStyle="1">
    <w:name w:val="ConsPlusNonformat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0"/>
      <w:sz w:val="20"/>
      <w:szCs w:val="20"/>
      <w:lang w:val="ru-RU" w:eastAsia="ru-RU" w:bidi="ar-SA"/>
    </w:rPr>
  </w:style>
  <w:style w:type="paragraph" w:styleId="ConsPlusTitle" w:customStyle="1">
    <w:name w:val="ConsPlusTitle"/>
    <w:qFormat/>
    <w:pPr>
      <w:widowControl w:val="false"/>
      <w:bidi w:val="0"/>
      <w:spacing w:lineRule="auto" w:line="240" w:before="0" w:after="0"/>
      <w:jc w:val="left"/>
    </w:pPr>
    <w:rPr>
      <w:rFonts w:ascii="Arial" w:hAnsi="Arial" w:cs="Arial" w:eastAsia="Tahoma"/>
      <w:b/>
      <w:color w:val="auto"/>
      <w:kern w:val="0"/>
      <w:sz w:val="24"/>
      <w:szCs w:val="20"/>
      <w:lang w:val="ru-RU" w:eastAsia="ru-RU" w:bidi="ar-SA"/>
    </w:rPr>
  </w:style>
  <w:style w:type="paragraph" w:styleId="ConsPlusCell" w:customStyle="1">
    <w:name w:val="ConsPlusCell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0"/>
      <w:sz w:val="20"/>
      <w:szCs w:val="20"/>
      <w:lang w:val="ru-RU" w:eastAsia="ru-RU" w:bidi="ar-SA"/>
    </w:rPr>
  </w:style>
  <w:style w:type="paragraph" w:styleId="ConsPlusDocList" w:customStyle="1">
    <w:name w:val="ConsPlusDocList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18"/>
      <w:szCs w:val="20"/>
      <w:lang w:val="ru-RU" w:eastAsia="ru-RU" w:bidi="ar-SA"/>
    </w:rPr>
  </w:style>
  <w:style w:type="paragraph" w:styleId="ConsPlusTitlePage" w:customStyle="1">
    <w:name w:val="ConsPlusTitlePage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20"/>
      <w:szCs w:val="20"/>
      <w:lang w:val="ru-RU" w:eastAsia="ru-RU" w:bidi="ar-SA"/>
    </w:rPr>
  </w:style>
  <w:style w:type="paragraph" w:styleId="ConsPlusJurTerm" w:customStyle="1">
    <w:name w:val="ConsPlusJurTerm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26"/>
      <w:szCs w:val="20"/>
      <w:lang w:val="ru-RU" w:eastAsia="ru-RU" w:bidi="ar-SA"/>
    </w:rPr>
  </w:style>
  <w:style w:type="paragraph" w:styleId="ConsPlusTextList" w:customStyle="1">
    <w:name w:val="ConsPlusTextList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0"/>
      <w:sz w:val="24"/>
      <w:szCs w:val="20"/>
      <w:lang w:val="ru-RU" w:eastAsia="ru-RU" w:bidi="ar-SA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login.consultant.ru/link/?req=doc&amp;base=RLAW095&amp;n=251539&amp;date=09.12.2025&amp;dst=102403&amp;field=134" TargetMode="Externa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LibreOffice/24.8.5.2$Linux_X86_64 LibreOffice_project/480$Build-2</Application>
  <AppVersion>15.0000</AppVersion>
  <Pages>2</Pages>
  <Words>224</Words>
  <Characters>2117</Characters>
  <CharactersWithSpaces>2303</CharactersWithSpaces>
  <Paragraphs>40</Paragraphs>
  <Company>КонсультантПлюс Версия 4025.00.30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2025-12-09T08:57:30Z</dcterms:created>
  <dc:creator/>
  <dc:description/>
  <dc:language>ru-RU</dc:language>
  <cp:lastModifiedBy/>
  <dcterms:modified xsi:type="dcterms:W3CDTF">2025-12-09T11:58:04Z</dcterms:modified>
  <cp:revision>1</cp:revision>
  <dc:subject/>
  <dc:title>Постановление Правительства Вологодской области от 19.09.2005 N 1019
(ред. от 26.05.2025)
"О реализации закона области от 1 июня 2005 года N 1285-ОЗ "О мерах социальной поддержки отдельных категорий граждан"
(вместе с "Порядком предоставления ежемесячных денежных выплат и ежемесячной доплаты к пенсии (далее - Порядок)", "Перечнем документов, подтверждающих право на предоставление ежемесячных денежных выплат, сведения из которых могут быть запрошены путем межведомственного взаимодействия", "Порядком выдачи у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