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widowControl w:val="false"/>
        <w:suppressAutoHyphens w:val="false"/>
        <w:jc w:val="center"/>
        <w:rPr>
          <w:rFonts w:ascii="XO Thames" w:hAnsi="XO Thames"/>
        </w:rPr>
      </w:pPr>
      <w:r>
        <w:rPr>
          <w:rFonts w:ascii="XO Thames" w:hAnsi="XO Thames"/>
        </w:rPr>
      </w:r>
    </w:p>
    <w:tbl>
      <w:tblPr>
        <w:tblW w:w="9785" w:type="dxa"/>
        <w:jc w:val="left"/>
        <w:tblInd w:w="144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/>
      </w:tblPr>
      <w:tblGrid>
        <w:gridCol w:w="3045"/>
        <w:gridCol w:w="765"/>
        <w:gridCol w:w="60"/>
        <w:gridCol w:w="615"/>
        <w:gridCol w:w="150"/>
        <w:gridCol w:w="210"/>
        <w:gridCol w:w="4080"/>
        <w:gridCol w:w="60"/>
        <w:gridCol w:w="90"/>
        <w:gridCol w:w="360"/>
        <w:gridCol w:w="150"/>
        <w:gridCol w:w="135"/>
        <w:gridCol w:w="65"/>
      </w:tblGrid>
      <w:tr>
        <w:trPr>
          <w:trHeight w:val="230" w:hRule="atLeast"/>
        </w:trPr>
        <w:tc>
          <w:tcPr>
            <w:tcW w:w="4485" w:type="dxa"/>
            <w:gridSpan w:val="4"/>
            <w:tcBorders/>
          </w:tcPr>
          <w:p>
            <w:pPr>
              <w:pStyle w:val="Normal"/>
              <w:widowControl w:val="false"/>
              <w:suppressAutoHyphens w:val="false"/>
              <w:spacing w:before="0" w:after="0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50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4290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50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510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845" w:type="dxa"/>
            <w:gridSpan w:val="6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4875" w:type="dxa"/>
            <w:gridSpan w:val="6"/>
            <w:tcBorders/>
          </w:tcPr>
          <w:p>
            <w:pPr>
              <w:pStyle w:val="Normal"/>
              <w:widowControl w:val="false"/>
              <w:suppressAutoHyphens w:val="false"/>
              <w:ind w:left="1877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jc w:val="right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Форма</w:t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845" w:type="dxa"/>
            <w:gridSpan w:val="6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4875" w:type="dxa"/>
            <w:gridSpan w:val="6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КУ ВО «Центр социальных выплат»</w:t>
              <w:br/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от ______</w:t>
            </w:r>
            <w:r>
              <w:rPr>
                <w:rFonts w:ascii="XO Thames" w:hAnsi="XO Thames"/>
                <w:sz w:val="28"/>
              </w:rPr>
              <w:t>Иванова И.И.</w:t>
            </w:r>
            <w:r>
              <w:rPr>
                <w:rFonts w:ascii="XO Thames" w:hAnsi="XO Thames"/>
                <w:sz w:val="28"/>
              </w:rPr>
              <w:t>__________</w:t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0"/>
              </w:rPr>
            </w:pPr>
            <w:r>
              <w:rPr>
                <w:rFonts w:ascii="XO Thames" w:hAnsi="XO Thames"/>
                <w:sz w:val="20"/>
              </w:rPr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0"/>
              </w:rPr>
            </w:pPr>
            <w:r>
              <w:rPr>
                <w:rFonts w:ascii="XO Thames" w:hAnsi="XO Thames"/>
                <w:sz w:val="20"/>
              </w:rPr>
              <w:t>______________________________________________</w:t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фамилия, имя, отчество (при наличии) заявителя/представителя заявителя, действующего по доверенности</w:t>
            </w:r>
          </w:p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от _______________ №______________</w:t>
            </w:r>
          </w:p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20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20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ЗАЯВЛЕНИЕ</w:t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20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1. Прошу предоставить </w:t>
            </w:r>
            <w:r>
              <w:rPr>
                <w:rFonts w:ascii="XO Thames" w:hAnsi="XO Thames"/>
                <w:b/>
                <w:bCs/>
                <w:sz w:val="28"/>
              </w:rPr>
              <w:t>мне</w:t>
            </w:r>
            <w:r>
              <w:rPr>
                <w:rFonts w:ascii="XO Thames" w:hAnsi="XO Thames"/>
                <w:sz w:val="28"/>
              </w:rPr>
              <w:t>/моему доверителю</w:t>
            </w:r>
          </w:p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  <w:sz w:val="24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_________________________________________________________________________________________________________________________________</w:t>
            </w:r>
          </w:p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  <w:t>(фамилия, имя, отчество (при наличии) доверителя)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2"/>
              </w:rPr>
            </w:pPr>
            <w:r>
              <w:rPr>
                <w:rFonts w:ascii="XO Thames" w:hAnsi="XO Thames"/>
                <w:sz w:val="22"/>
              </w:rPr>
            </w:r>
          </w:p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меры социальной поддержки по оплате жилого помещения и отопления.</w:t>
            </w:r>
          </w:p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tbl>
            <w:tblPr>
              <w:tblW w:w="9700" w:type="dxa"/>
              <w:jc w:val="left"/>
              <w:tblInd w:w="0" w:type="dxa"/>
              <w:tblLayout w:type="fixed"/>
              <w:tblCellMar>
                <w:top w:w="55" w:type="dxa"/>
                <w:left w:w="108" w:type="dxa"/>
                <w:bottom w:w="55" w:type="dxa"/>
                <w:right w:w="108" w:type="dxa"/>
              </w:tblCellMar>
              <w:tblLook w:val="04a0"/>
            </w:tblPr>
            <w:tblGrid>
              <w:gridCol w:w="5738"/>
              <w:gridCol w:w="3961"/>
            </w:tblGrid>
            <w:tr>
              <w:trPr/>
              <w:tc>
                <w:tcPr>
                  <w:tcW w:w="5738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Адрес места жительства заявителя/доверителя (указывается на основании записи в документе, удостоверяющем личность, или ином документе, подтверждающем регистрацию (учет) по месту жительства)</w:t>
                  </w:r>
                </w:p>
              </w:tc>
              <w:tc>
                <w:tcPr>
                  <w:tcW w:w="3961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г. Вологда, ул. Мира, д. 1, кв. 12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Адрес места пребывания заявителя/доверителя (указывается на основании свидетельства о регистрации по месту пребывания или иного документа, подтверждающего регистрацию (учет) по месту пребывания)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г. Вологда, ул. Ленина, д. 1, кв. 34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Адрес фактического места проживания заявителя/доверителя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Совпадает с адресом места пребывания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рождения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01.01.2009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Место рождения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г. Вологда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Страховой номер индивидуального лицевого счета (СНИЛС) заявителя/доверителя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123-123-456-00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Номер телефона заявителя/доверителя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21-21-21</w:t>
                  </w:r>
                </w:p>
              </w:tc>
            </w:tr>
            <w:tr>
              <w:trPr>
                <w:trHeight w:val="447" w:hRule="atLeast"/>
              </w:trPr>
              <w:tc>
                <w:tcPr>
                  <w:tcW w:w="9699" w:type="dxa"/>
                  <w:gridSpan w:val="2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  <w:highlight w:val="yellow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Сведения о документе, удостоверяющем личность заявителя/доверителя: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jc w:val="both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Наименование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паспорт</w:t>
                  </w:r>
                </w:p>
              </w:tc>
            </w:tr>
            <w:tr>
              <w:trPr>
                <w:trHeight w:val="238" w:hRule="atLeast"/>
              </w:trPr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Серия, номер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1900 23 12 23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Дата выдачи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01.01.2023</w:t>
                  </w:r>
                </w:p>
              </w:tc>
            </w:tr>
            <w:tr>
              <w:trPr/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Кем выдан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УМВД г. Вологды</w:t>
                  </w:r>
                </w:p>
              </w:tc>
            </w:tr>
            <w:tr>
              <w:trPr>
                <w:trHeight w:val="377" w:hRule="atLeast"/>
              </w:trPr>
              <w:tc>
                <w:tcPr>
                  <w:tcW w:w="5738" w:type="dxa"/>
                  <w:tcBorders>
                    <w:left w:val="single" w:sz="4" w:space="0" w:color="000000"/>
                    <w:bottom w:val="single" w:sz="4" w:space="0" w:color="000000"/>
                  </w:tcBorders>
                </w:tcPr>
                <w:p>
                  <w:pPr>
                    <w:pStyle w:val="NormalWeb1"/>
                    <w:suppressAutoHyphens w:val="false"/>
                    <w:spacing w:before="0" w:after="0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Код подразделения</w:t>
                  </w:r>
                </w:p>
              </w:tc>
              <w:tc>
                <w:tcPr>
                  <w:tcW w:w="3961" w:type="dxa"/>
                  <w:tcBorders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</w:tcPr>
                <w:p>
                  <w:pPr>
                    <w:pStyle w:val="Normal"/>
                    <w:widowControl w:val="false"/>
                    <w:suppressAutoHyphens w:val="false"/>
                    <w:jc w:val="center"/>
                    <w:rPr>
                      <w:rFonts w:ascii="XO Thames" w:hAnsi="XO Thames"/>
                      <w:sz w:val="28"/>
                    </w:rPr>
                  </w:pPr>
                  <w:r>
                    <w:rPr>
                      <w:rFonts w:ascii="XO Thames" w:hAnsi="XO Thames"/>
                      <w:sz w:val="28"/>
                    </w:rPr>
                    <w:t>002-350</w:t>
                  </w:r>
                </w:p>
              </w:tc>
            </w:tr>
          </w:tbl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20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  <w:sz w:val="28"/>
              </w:rPr>
              <w:t>Жилое помещение расположено по адресу</w:t>
            </w:r>
            <w:r>
              <w:rPr>
                <w:rFonts w:ascii="XO Thames" w:hAnsi="XO Thames"/>
                <w:sz w:val="24"/>
              </w:rPr>
              <w:t xml:space="preserve">: </w:t>
            </w:r>
            <w:r>
              <w:rPr>
                <w:rFonts w:ascii="XO Thames" w:hAnsi="XO Thames"/>
                <w:sz w:val="28"/>
              </w:rPr>
              <w:t xml:space="preserve">г. Вологда, ул. Мира, д. 1, кв. 12  </w:t>
            </w:r>
            <w:r>
              <w:rPr>
                <w:rFonts w:ascii="XO Thames" w:hAnsi="XO Thames"/>
                <w:sz w:val="24"/>
              </w:rPr>
              <w:t>________________________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_______________________________________________________________________________.</w:t>
            </w:r>
          </w:p>
          <w:p>
            <w:pPr>
              <w:pStyle w:val="Normal"/>
              <w:widowControl w:val="false"/>
              <w:suppressAutoHyphens w:val="false"/>
              <w:ind w:firstLine="28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Подтверждаю, что в жилом помещении по адресу: ____________________ не проживают иные граждане.</w:t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3810" w:type="dxa"/>
            <w:gridSpan w:val="2"/>
            <w:tcBorders/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_______________________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(подпись заявителя/представителя заявителя)</w:t>
            </w:r>
          </w:p>
        </w:tc>
        <w:tc>
          <w:tcPr>
            <w:tcW w:w="5910" w:type="dxa"/>
            <w:gridSpan w:val="10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720" w:type="dxa"/>
            <w:gridSpan w:val="12"/>
            <w:tcBorders/>
          </w:tcPr>
          <w:p>
            <w:pPr>
              <w:pStyle w:val="Normal"/>
              <w:widowControl w:val="false"/>
              <w:suppressAutoHyphens w:val="false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Являюсь доверителем/нанимателем, членом семьи нанимателя по договору найма жилых помещений государственного или муниципального жилищного фонда либо собственником жилого помещения (нужное указать) на основании  </w:t>
            </w:r>
            <w:r>
              <w:rPr>
                <w:rFonts w:ascii="XO Thames" w:hAnsi="XO Thames"/>
                <w:sz w:val="28"/>
              </w:rPr>
              <w:t xml:space="preserve">______свидетельства о собственности </w:t>
            </w:r>
            <w:r>
              <w:rPr>
                <w:rFonts w:ascii="XO Thames" w:hAnsi="XO Thames"/>
                <w:sz w:val="28"/>
              </w:rPr>
              <w:t>__________________________________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____________________________________________________________________.</w:t>
            </w:r>
          </w:p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В настоящее время нахожусь/доверитель находится __________________________________________________________________</w:t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585" w:type="dxa"/>
            <w:gridSpan w:val="11"/>
            <w:tcBorders>
              <w:bottom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  <w:szCs w:val="28"/>
              </w:rPr>
            </w:pPr>
            <w:r>
              <w:rPr>
                <w:rFonts w:ascii="XO Thames" w:hAnsi="XO Thames"/>
                <w:sz w:val="28"/>
                <w:szCs w:val="28"/>
              </w:rPr>
              <w:t>под попечительством Смирновой И.Т.</w:t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.</w:t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585" w:type="dxa"/>
            <w:gridSpan w:val="11"/>
            <w:tcBorders>
              <w:top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(в местах лишения свободы, на военной службе по призыву, в образовательной организации, под попечительством, надзором в организации социального обслуживания, адрес места пребывания)</w:t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435" w:type="dxa"/>
            <w:gridSpan w:val="10"/>
            <w:tcBorders/>
          </w:tcPr>
          <w:p>
            <w:pPr>
              <w:pStyle w:val="Normal"/>
              <w:widowControl w:val="false"/>
              <w:suppressAutoHyphens w:val="false"/>
              <w:ind w:firstLine="283"/>
              <w:jc w:val="both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2. Для направления межведомственных запросов о предоставлении сведений, необходимых для предоставления меры социальной поддержки по оплате жилого помещения и отопления, сообщаю следующие данные:</w:t>
            </w:r>
          </w:p>
        </w:tc>
        <w:tc>
          <w:tcPr>
            <w:tcW w:w="150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Перечень данных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Данные</w:t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58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копия документа (страниц документа), подтверждающего регистрацию по месту жительства (месту пребывания) лица из числа детей-сирот и детей, оставшихся без попечения родителей</w:t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Адрес места жительства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Адрес места пребывания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58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справка образовательной организации, подтверждающая обучение лица из числа детей-сирот и детей, оставшихся без попечения родителей</w:t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Наименование образовательной организации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Юридический адрес образовательной организации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58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копия акта органа опеки и попечительства о назначении опекуна (попечителя) либо о помещении под надзор в организацию для детей-сирот и детей, оставшихся без попечения родителей/документ органа опеки и попечительства, подтверждающий статус лица из числа детей-сирот и детей, оставшихся без попечения родителей</w:t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Дата установления опеки (попечительства)/помещения под надзор в организацию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58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Орган опеки и попечительства, установивший опеку (попечительство)/поместивший под надзор в организацию</w:t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58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справка воинской части, подтверждающая прохождение лицом из числа детей-сирот, детей, оставшихся без попечения родителей, военной службы по призыву</w:t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Дата призыва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Место призыва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Номер воинской части или ее наименование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9585" w:type="dxa"/>
            <w:gridSpan w:val="11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если не представлена справка учреждения, исполняющего наказание, подтверждающая пребывание лица из числа детей-сирот, детей, оставшихся без попечения родителей, в местах лишения свободы</w:t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4635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  <w:sz w:val="24"/>
              </w:rPr>
              <w:t>Адрес учреждения, исполняющего наказание</w:t>
            </w:r>
          </w:p>
        </w:tc>
        <w:tc>
          <w:tcPr>
            <w:tcW w:w="495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135" w:type="dxa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65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/>
        <w:tc>
          <w:tcPr>
            <w:tcW w:w="8985" w:type="dxa"/>
            <w:gridSpan w:val="8"/>
            <w:tcBorders/>
          </w:tcPr>
          <w:p>
            <w:pPr>
              <w:pStyle w:val="Normal"/>
              <w:widowControl w:val="false"/>
              <w:suppressAutoHyphens w:val="false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К заявлению прилагаю:</w:t>
            </w:r>
          </w:p>
          <w:p>
            <w:pPr>
              <w:pStyle w:val="Normal"/>
              <w:widowControl w:val="false"/>
              <w:suppressAutoHyphens w:val="false"/>
              <w:ind w:firstLine="283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_______________________</w:t>
            </w:r>
          </w:p>
        </w:tc>
        <w:tc>
          <w:tcPr>
            <w:tcW w:w="800" w:type="dxa"/>
            <w:gridSpan w:val="5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  <w:tr>
        <w:trPr/>
        <w:tc>
          <w:tcPr>
            <w:tcW w:w="8985" w:type="dxa"/>
            <w:gridSpan w:val="8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800" w:type="dxa"/>
            <w:gridSpan w:val="5"/>
            <w:tcBorders/>
          </w:tcPr>
          <w:p>
            <w:pPr>
              <w:pStyle w:val="Normal"/>
              <w:widowControl w:val="false"/>
              <w:suppressAutoHyphens w:val="false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</w:tr>
      <w:tr>
        <w:trPr/>
        <w:tc>
          <w:tcPr>
            <w:tcW w:w="387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«__»______________ 20__ г.</w:t>
            </w:r>
          </w:p>
        </w:tc>
        <w:tc>
          <w:tcPr>
            <w:tcW w:w="5915" w:type="dxa"/>
            <w:gridSpan w:val="10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3870" w:type="dxa"/>
            <w:gridSpan w:val="3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  <w:tc>
          <w:tcPr>
            <w:tcW w:w="5915" w:type="dxa"/>
            <w:gridSpan w:val="10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 заявителя/представителя заявителя)</w:t>
            </w:r>
          </w:p>
        </w:tc>
      </w:tr>
      <w:tr>
        <w:trPr/>
        <w:tc>
          <w:tcPr>
            <w:tcW w:w="3045" w:type="dxa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«__»______________20__ № ______</w:t>
            </w:r>
          </w:p>
        </w:tc>
        <w:tc>
          <w:tcPr>
            <w:tcW w:w="825" w:type="dxa"/>
            <w:gridSpan w:val="2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г.</w:t>
            </w:r>
          </w:p>
        </w:tc>
        <w:tc>
          <w:tcPr>
            <w:tcW w:w="5915" w:type="dxa"/>
            <w:gridSpan w:val="10"/>
            <w:tcBorders>
              <w:bottom w:val="single" w:sz="4" w:space="0" w:color="000000"/>
            </w:tcBorders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</w:r>
          </w:p>
        </w:tc>
      </w:tr>
      <w:tr>
        <w:trPr/>
        <w:tc>
          <w:tcPr>
            <w:tcW w:w="3045" w:type="dxa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(дата и номер регистрации заявления)</w:t>
            </w:r>
          </w:p>
        </w:tc>
        <w:tc>
          <w:tcPr>
            <w:tcW w:w="825" w:type="dxa"/>
            <w:gridSpan w:val="2"/>
            <w:tcBorders/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</w:r>
          </w:p>
        </w:tc>
        <w:tc>
          <w:tcPr>
            <w:tcW w:w="5915" w:type="dxa"/>
            <w:gridSpan w:val="10"/>
            <w:tcBorders>
              <w:top w:val="single" w:sz="4" w:space="0" w:color="000000"/>
            </w:tcBorders>
            <w:tcMar>
              <w:left w:w="0" w:type="dxa"/>
              <w:right w:w="0" w:type="dxa"/>
            </w:tcMar>
          </w:tcPr>
          <w:p>
            <w:pPr>
              <w:pStyle w:val="NormalWeb1"/>
              <w:suppressAutoHyphens w:val="false"/>
              <w:spacing w:before="0" w:after="0"/>
              <w:jc w:val="center"/>
              <w:rPr>
                <w:rFonts w:ascii="XO Thames" w:hAnsi="XO Thames"/>
              </w:rPr>
            </w:pPr>
            <w:r>
              <w:rPr>
                <w:rFonts w:ascii="XO Thames" w:hAnsi="XO Thames"/>
              </w:rPr>
              <w:t>(подпись специалиста)»</w:t>
            </w:r>
          </w:p>
        </w:tc>
      </w:tr>
    </w:tbl>
    <w:p>
      <w:pPr>
        <w:pStyle w:val="Normal"/>
        <w:widowControl w:val="false"/>
        <w:suppressAutoHyphens w:val="false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</w:r>
    </w:p>
    <w:p>
      <w:pPr>
        <w:pStyle w:val="NormalWeb1"/>
        <w:suppressAutoHyphens w:val="false"/>
        <w:spacing w:before="0" w:after="0"/>
        <w:jc w:val="center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8" w:right="680" w:gutter="0" w:header="510" w:top="567" w:footer="0" w:bottom="1134"/>
      <w:pgNumType w:fmt="decimal"/>
      <w:formProt w:val="false"/>
      <w:titlePg/>
      <w:textDirection w:val="lrTb"/>
      <w:docGrid w:type="default" w:linePitch="100" w:charSpace="2457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Times New Roman">
    <w:charset w:val="01"/>
    <w:family w:val="roman"/>
    <w:pitch w:val="variable"/>
  </w:font>
  <w:font w:name="XO Thames">
    <w:charset w:val="01"/>
    <w:family w:val="roman"/>
    <w:pitch w:val="variable"/>
  </w:font>
  <w:font w:name="Tahoma">
    <w:charset w:val="01"/>
    <w:family w:val="swiss"/>
    <w:pitch w:val="variable"/>
  </w:font>
  <w:font w:name="Liberation Sans">
    <w:altName w:val="Arial"/>
    <w:charset w:val="01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sdt>
    <w:sdtPr>
      <w:docPartObj>
        <w:docPartGallery w:val="Page Numbers (Top of Page)"/>
        <w:docPartUnique w:val="true"/>
      </w:docPartObj>
      <w:id w:val="17771813"/>
    </w:sdtPr>
    <w:sdtContent>
      <w:p>
        <w:pPr>
          <w:pStyle w:val="Header"/>
          <w:jc w:val="center"/>
          <w:rPr/>
        </w:pPr>
        <w:r>
          <w:rPr/>
          <w:fldChar w:fldCharType="begin"/>
        </w:r>
        <w:r>
          <w:rPr/>
          <w:instrText xml:space="preserve"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settings.xml><?xml version="1.0" encoding="utf-8"?>
<w:settings xmlns:w="http://schemas.openxmlformats.org/wordprocessingml/2006/main">
  <w:zoom w:percent="100"/>
  <w:defaultTabStop w:val="720"/>
  <w:autoHyphenation w:val="true"/>
  <w:hyphenationZone w:val="360"/>
  <w:compat>
    <w:compatSetting w:name="compatibilityMode" w:uri="http://schemas.microsoft.com/office/word" w:val="12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ahoma" w:cs="Noto Sans"/>
        <w:color w:val="000000"/>
        <w:lang w:val="ru-RU" w:eastAsia="zh-CN" w:bidi="hi-IN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semiHidden="0" w:unhideWhenUsed="0" w:qFormat="1"/>
    <w:lsdException w:name="heading 3" w:uiPriority="9" w:semiHidden="0" w:unhideWhenUsed="0" w:qFormat="1"/>
    <w:lsdException w:name="heading 4" w:uiPriority="9" w:semiHidden="0" w:unhideWhenUsed="0" w:qFormat="1"/>
    <w:lsdException w:name="heading 5" w:uiPriority="9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semiHidden="0" w:unhideWhenUsed="0"/>
    <w:lsdException w:name="toc 2" w:uiPriority="39" w:semiHidden="0" w:unhideWhenUsed="0"/>
    <w:lsdException w:name="toc 3" w:uiPriority="39" w:semiHidden="0" w:unhideWhenUsed="0"/>
    <w:lsdException w:name="toc 4" w:uiPriority="39" w:semiHidden="0" w:unhideWhenUsed="0"/>
    <w:lsdException w:name="toc 5" w:uiPriority="39" w:semiHidden="0" w:unhideWhenUsed="0"/>
    <w:lsdException w:name="toc 6" w:uiPriority="39" w:semiHidden="0" w:unhideWhenUsed="0"/>
    <w:lsdException w:name="toc 7" w:uiPriority="39" w:semiHidden="0" w:unhideWhenUsed="0"/>
    <w:lsdException w:name="toc 8" w:uiPriority="39" w:semiHidden="0" w:unhideWhenUsed="0"/>
    <w:lsdException w:name="toc 9" w:uiPriority="39" w:semiHidden="0" w:unhideWhenUsed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Hyperlink" w:semiHidden="0" w:unhideWhenUsed="0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Heading1">
    <w:name w:val="heading 1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0"/>
    </w:pPr>
    <w:rPr>
      <w:rFonts w:ascii="XO Thames" w:hAnsi="XO Thames" w:eastAsia="Tahoma" w:cs="Noto Sans"/>
      <w:b/>
      <w:color w:val="000000"/>
      <w:kern w:val="0"/>
      <w:sz w:val="32"/>
      <w:szCs w:val="20"/>
      <w:lang w:val="ru-RU" w:eastAsia="zh-CN" w:bidi="hi-IN"/>
    </w:rPr>
  </w:style>
  <w:style w:type="paragraph" w:styleId="Heading2">
    <w:name w:val="heading 2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1"/>
    </w:pPr>
    <w:rPr>
      <w:rFonts w:ascii="XO Thames" w:hAnsi="XO Thames" w:eastAsia="Tahoma" w:cs="Noto Sans"/>
      <w:b/>
      <w:color w:val="000000"/>
      <w:kern w:val="0"/>
      <w:sz w:val="28"/>
      <w:szCs w:val="20"/>
      <w:lang w:val="ru-RU" w:eastAsia="zh-CN" w:bidi="hi-IN"/>
    </w:rPr>
  </w:style>
  <w:style w:type="paragraph" w:styleId="Heading3">
    <w:name w:val="heading 3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2"/>
    </w:pPr>
    <w:rPr>
      <w:rFonts w:ascii="XO Thames" w:hAnsi="XO Thames" w:eastAsia="Tahoma" w:cs="Noto Sans"/>
      <w:b/>
      <w:color w:val="000000"/>
      <w:kern w:val="0"/>
      <w:sz w:val="26"/>
      <w:szCs w:val="20"/>
      <w:lang w:val="ru-RU" w:eastAsia="zh-CN" w:bidi="hi-IN"/>
    </w:rPr>
  </w:style>
  <w:style w:type="paragraph" w:styleId="Heading4">
    <w:name w:val="heading 4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3"/>
    </w:pPr>
    <w:rPr>
      <w:rFonts w:ascii="XO Thames" w:hAnsi="XO Thames" w:eastAsia="Tahoma" w:cs="Noto Sans"/>
      <w:b/>
      <w:color w:val="000000"/>
      <w:kern w:val="0"/>
      <w:sz w:val="24"/>
      <w:szCs w:val="20"/>
      <w:lang w:val="ru-RU" w:eastAsia="zh-CN" w:bidi="hi-IN"/>
    </w:rPr>
  </w:style>
  <w:style w:type="paragraph" w:styleId="Heading5">
    <w:name w:val="heading 5"/>
    <w:next w:val="Normal"/>
    <w:uiPriority w:val="9"/>
    <w:qFormat/>
    <w:rsid w:val="008c6aa4"/>
    <w:pPr>
      <w:widowControl/>
      <w:suppressAutoHyphens w:val="true"/>
      <w:bidi w:val="0"/>
      <w:spacing w:before="120" w:after="120"/>
      <w:jc w:val="both"/>
      <w:outlineLvl w:val="4"/>
    </w:pPr>
    <w:rPr>
      <w:rFonts w:ascii="XO Thames" w:hAnsi="XO Thames" w:eastAsia="Tahoma" w:cs="Noto Sans"/>
      <w:b/>
      <w:color w:val="000000"/>
      <w:kern w:val="0"/>
      <w:sz w:val="22"/>
      <w:szCs w:val="20"/>
      <w:lang w:val="ru-RU" w:eastAsia="zh-CN" w:bidi="hi-IN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ntents2" w:customStyle="1">
    <w:name w:val="Contents 2"/>
    <w:qFormat/>
    <w:rsid w:val="008c6aa4"/>
    <w:rPr>
      <w:rFonts w:ascii="XO Thames" w:hAnsi="XO Thames"/>
      <w:sz w:val="28"/>
    </w:rPr>
  </w:style>
  <w:style w:type="character" w:styleId="Contents4" w:customStyle="1">
    <w:name w:val="Contents 4"/>
    <w:qFormat/>
    <w:rsid w:val="008c6aa4"/>
    <w:rPr>
      <w:rFonts w:ascii="XO Thames" w:hAnsi="XO Thames"/>
      <w:sz w:val="28"/>
    </w:rPr>
  </w:style>
  <w:style w:type="character" w:styleId="Contents6" w:customStyle="1">
    <w:name w:val="Contents 6"/>
    <w:qFormat/>
    <w:rsid w:val="008c6aa4"/>
    <w:rPr>
      <w:rFonts w:ascii="XO Thames" w:hAnsi="XO Thames"/>
      <w:sz w:val="28"/>
    </w:rPr>
  </w:style>
  <w:style w:type="character" w:styleId="Contents7" w:customStyle="1">
    <w:name w:val="Contents 7"/>
    <w:qFormat/>
    <w:rsid w:val="008c6aa4"/>
    <w:rPr>
      <w:rFonts w:ascii="XO Thames" w:hAnsi="XO Thames"/>
      <w:sz w:val="28"/>
    </w:rPr>
  </w:style>
  <w:style w:type="character" w:styleId="Endnote" w:customStyle="1">
    <w:name w:val="Endnote"/>
    <w:link w:val="Endnote1"/>
    <w:qFormat/>
    <w:rsid w:val="008c6aa4"/>
    <w:rPr>
      <w:rFonts w:ascii="XO Thames" w:hAnsi="XO Thames"/>
      <w:sz w:val="22"/>
    </w:rPr>
  </w:style>
  <w:style w:type="character" w:styleId="Heading31" w:customStyle="1">
    <w:name w:val="Heading 31"/>
    <w:qFormat/>
    <w:rsid w:val="008c6aa4"/>
    <w:rPr>
      <w:rFonts w:ascii="XO Thames" w:hAnsi="XO Thames"/>
      <w:b/>
      <w:sz w:val="26"/>
    </w:rPr>
  </w:style>
  <w:style w:type="character" w:styleId="Caption1" w:customStyle="1">
    <w:name w:val="Caption1"/>
    <w:qFormat/>
    <w:rsid w:val="008c6aa4"/>
    <w:rPr>
      <w:sz w:val="36"/>
    </w:rPr>
  </w:style>
  <w:style w:type="character" w:styleId="Footer1" w:customStyle="1">
    <w:name w:val="Footer1"/>
    <w:qFormat/>
    <w:rsid w:val="008c6aa4"/>
    <w:rPr/>
  </w:style>
  <w:style w:type="character" w:styleId="Contents3" w:customStyle="1">
    <w:name w:val="Contents 3"/>
    <w:qFormat/>
    <w:rsid w:val="008c6aa4"/>
    <w:rPr>
      <w:rFonts w:ascii="XO Thames" w:hAnsi="XO Thames"/>
      <w:sz w:val="28"/>
    </w:rPr>
  </w:style>
  <w:style w:type="character" w:styleId="Heading51" w:customStyle="1">
    <w:name w:val="Heading 51"/>
    <w:qFormat/>
    <w:rsid w:val="008c6aa4"/>
    <w:rPr>
      <w:rFonts w:ascii="XO Thames" w:hAnsi="XO Thames"/>
      <w:b/>
      <w:sz w:val="22"/>
    </w:rPr>
  </w:style>
  <w:style w:type="character" w:styleId="Heading11" w:customStyle="1">
    <w:name w:val="Heading 11"/>
    <w:qFormat/>
    <w:rsid w:val="008c6aa4"/>
    <w:rPr>
      <w:rFonts w:ascii="XO Thames" w:hAnsi="XO Thames"/>
      <w:b/>
      <w:sz w:val="32"/>
    </w:rPr>
  </w:style>
  <w:style w:type="character" w:styleId="Hyperlink">
    <w:name w:val="Hyperlink"/>
    <w:rsid w:val="008c6aa4"/>
    <w:rPr>
      <w:color w:val="0000FF"/>
      <w:u w:val="single"/>
    </w:rPr>
  </w:style>
  <w:style w:type="character" w:styleId="Footnote" w:customStyle="1">
    <w:name w:val="Footnote"/>
    <w:link w:val="Footnote1"/>
    <w:qFormat/>
    <w:rsid w:val="008c6aa4"/>
    <w:rPr>
      <w:rFonts w:ascii="XO Thames" w:hAnsi="XO Thames"/>
      <w:sz w:val="22"/>
    </w:rPr>
  </w:style>
  <w:style w:type="character" w:styleId="Contents1" w:customStyle="1">
    <w:name w:val="Contents 1"/>
    <w:qFormat/>
    <w:rsid w:val="008c6aa4"/>
    <w:rPr>
      <w:rFonts w:ascii="XO Thames" w:hAnsi="XO Thames"/>
      <w:b/>
      <w:sz w:val="28"/>
    </w:rPr>
  </w:style>
  <w:style w:type="character" w:styleId="HeaderandFooter" w:customStyle="1">
    <w:name w:val="Header and Footer"/>
    <w:link w:val="HeaderandFooter1"/>
    <w:qFormat/>
    <w:rsid w:val="008c6aa4"/>
    <w:rPr>
      <w:rFonts w:ascii="XO Thames" w:hAnsi="XO Thames"/>
      <w:sz w:val="20"/>
    </w:rPr>
  </w:style>
  <w:style w:type="character" w:styleId="Contents9" w:customStyle="1">
    <w:name w:val="Contents 9"/>
    <w:qFormat/>
    <w:rsid w:val="008c6aa4"/>
    <w:rPr>
      <w:rFonts w:ascii="XO Thames" w:hAnsi="XO Thames"/>
      <w:sz w:val="28"/>
    </w:rPr>
  </w:style>
  <w:style w:type="character" w:styleId="Contents8" w:customStyle="1">
    <w:name w:val="Contents 8"/>
    <w:qFormat/>
    <w:rsid w:val="008c6aa4"/>
    <w:rPr>
      <w:rFonts w:ascii="XO Thames" w:hAnsi="XO Thames"/>
      <w:sz w:val="28"/>
    </w:rPr>
  </w:style>
  <w:style w:type="character" w:styleId="Contents5" w:customStyle="1">
    <w:name w:val="Contents 5"/>
    <w:qFormat/>
    <w:rsid w:val="008c6aa4"/>
    <w:rPr>
      <w:rFonts w:ascii="XO Thames" w:hAnsi="XO Thames"/>
      <w:sz w:val="28"/>
    </w:rPr>
  </w:style>
  <w:style w:type="character" w:styleId="PageNumber">
    <w:name w:val="page number"/>
    <w:basedOn w:val="DefaultParagraphFont"/>
    <w:rsid w:val="008c6aa4"/>
    <w:rPr/>
  </w:style>
  <w:style w:type="character" w:styleId="Subtitle1" w:customStyle="1">
    <w:name w:val="Subtitle1"/>
    <w:qFormat/>
    <w:rsid w:val="008c6aa4"/>
    <w:rPr>
      <w:rFonts w:ascii="XO Thames" w:hAnsi="XO Thames"/>
      <w:i/>
      <w:sz w:val="24"/>
    </w:rPr>
  </w:style>
  <w:style w:type="character" w:styleId="Title1" w:customStyle="1">
    <w:name w:val="Title1"/>
    <w:qFormat/>
    <w:rsid w:val="008c6aa4"/>
    <w:rPr>
      <w:rFonts w:ascii="XO Thames" w:hAnsi="XO Thames"/>
      <w:b/>
      <w:caps/>
      <w:sz w:val="40"/>
    </w:rPr>
  </w:style>
  <w:style w:type="character" w:styleId="Heading41" w:customStyle="1">
    <w:name w:val="Heading 41"/>
    <w:qFormat/>
    <w:rsid w:val="008c6aa4"/>
    <w:rPr>
      <w:rFonts w:ascii="XO Thames" w:hAnsi="XO Thames"/>
      <w:b/>
      <w:sz w:val="24"/>
    </w:rPr>
  </w:style>
  <w:style w:type="character" w:styleId="Heading21" w:customStyle="1">
    <w:name w:val="Heading 21"/>
    <w:qFormat/>
    <w:rsid w:val="008c6aa4"/>
    <w:rPr>
      <w:rFonts w:ascii="XO Thames" w:hAnsi="XO Thames"/>
      <w:b/>
      <w:sz w:val="28"/>
    </w:rPr>
  </w:style>
  <w:style w:type="character" w:styleId="Header1" w:customStyle="1">
    <w:name w:val="Header1"/>
    <w:qFormat/>
    <w:rsid w:val="008c6aa4"/>
    <w:rPr/>
  </w:style>
  <w:style w:type="character" w:styleId="Style9" w:customStyle="1">
    <w:name w:val="Текст выноски Знак"/>
    <w:basedOn w:val="DefaultParagraphFont"/>
    <w:link w:val="BalloonText"/>
    <w:uiPriority w:val="99"/>
    <w:semiHidden/>
    <w:qFormat/>
    <w:rsid w:val="00531e36"/>
    <w:rPr>
      <w:rFonts w:ascii="Tahoma" w:hAnsi="Tahoma" w:cs="Mangal"/>
      <w:sz w:val="16"/>
      <w:szCs w:val="14"/>
    </w:rPr>
  </w:style>
  <w:style w:type="character" w:styleId="Style10" w:customStyle="1">
    <w:name w:val="Верхний колонтитул Знак"/>
    <w:basedOn w:val="DefaultParagraphFont"/>
    <w:uiPriority w:val="99"/>
    <w:qFormat/>
    <w:rsid w:val="00e04647"/>
    <w:rPr/>
  </w:style>
  <w:style w:type="paragraph" w:styleId="Style11" w:customStyle="1">
    <w:name w:val="Заголовок"/>
    <w:basedOn w:val="Normal"/>
    <w:next w:val="BodyText"/>
    <w:qFormat/>
    <w:rsid w:val="008c6aa4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BodyText">
    <w:name w:val="Body Text"/>
    <w:basedOn w:val="Normal"/>
    <w:rsid w:val="008c6aa4"/>
    <w:pPr>
      <w:spacing w:lineRule="auto" w:line="276" w:before="0" w:after="140"/>
    </w:pPr>
    <w:rPr/>
  </w:style>
  <w:style w:type="paragraph" w:styleId="List">
    <w:name w:val="List"/>
    <w:basedOn w:val="BodyText"/>
    <w:rsid w:val="008c6aa4"/>
    <w:pPr/>
    <w:rPr/>
  </w:style>
  <w:style w:type="paragraph" w:styleId="Caption">
    <w:name w:val="caption"/>
    <w:basedOn w:val="Normal"/>
    <w:next w:val="Normal"/>
    <w:qFormat/>
    <w:rsid w:val="008c6aa4"/>
    <w:pPr>
      <w:spacing w:before="120" w:after="0"/>
      <w:jc w:val="center"/>
    </w:pPr>
    <w:rPr>
      <w:sz w:val="36"/>
    </w:rPr>
  </w:style>
  <w:style w:type="paragraph" w:styleId="Style12">
    <w:name w:val="Указатель"/>
    <w:basedOn w:val="Normal"/>
    <w:qFormat/>
    <w:pPr>
      <w:suppressLineNumbers/>
    </w:pPr>
    <w:rPr>
      <w:rFonts w:cs="Noto Sans"/>
    </w:rPr>
  </w:style>
  <w:style w:type="paragraph" w:styleId="user" w:customStyle="1">
    <w:name w:val="Заголовок (user)"/>
    <w:basedOn w:val="Normal"/>
    <w:next w:val="BodyText"/>
    <w:qFormat/>
    <w:rsid w:val="008c6aa4"/>
    <w:pPr>
      <w:keepNext w:val="true"/>
      <w:spacing w:before="240" w:after="120"/>
    </w:pPr>
    <w:rPr>
      <w:rFonts w:ascii="Liberation Sans" w:hAnsi="Liberation Sans"/>
      <w:sz w:val="28"/>
      <w:szCs w:val="28"/>
    </w:rPr>
  </w:style>
  <w:style w:type="paragraph" w:styleId="user1" w:customStyle="1">
    <w:name w:val="Указатель (user)"/>
    <w:basedOn w:val="Normal"/>
    <w:qFormat/>
    <w:rsid w:val="008c6aa4"/>
    <w:pPr>
      <w:suppressLineNumbers/>
    </w:pPr>
    <w:rPr/>
  </w:style>
  <w:style w:type="paragraph" w:styleId="IndexHeading">
    <w:name w:val="index heading"/>
    <w:basedOn w:val="Normal"/>
    <w:qFormat/>
    <w:rsid w:val="008c6aa4"/>
    <w:pPr>
      <w:suppressLineNumbers/>
    </w:pPr>
    <w:rPr/>
  </w:style>
  <w:style w:type="paragraph" w:styleId="TOC2">
    <w:name w:val="toc 2"/>
    <w:next w:val="Normal"/>
    <w:uiPriority w:val="39"/>
    <w:rsid w:val="008c6aa4"/>
    <w:pPr>
      <w:widowControl/>
      <w:suppressAutoHyphens w:val="true"/>
      <w:bidi w:val="0"/>
      <w:spacing w:before="0" w:after="0"/>
      <w:ind w:left="2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4">
    <w:name w:val="toc 4"/>
    <w:next w:val="Normal"/>
    <w:uiPriority w:val="39"/>
    <w:rsid w:val="008c6aa4"/>
    <w:pPr>
      <w:widowControl/>
      <w:suppressAutoHyphens w:val="true"/>
      <w:bidi w:val="0"/>
      <w:spacing w:before="0" w:after="0"/>
      <w:ind w:left="6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6">
    <w:name w:val="toc 6"/>
    <w:next w:val="Normal"/>
    <w:uiPriority w:val="39"/>
    <w:rsid w:val="008c6aa4"/>
    <w:pPr>
      <w:widowControl/>
      <w:suppressAutoHyphens w:val="true"/>
      <w:bidi w:val="0"/>
      <w:spacing w:before="0" w:after="0"/>
      <w:ind w:left="10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7">
    <w:name w:val="toc 7"/>
    <w:next w:val="Normal"/>
    <w:uiPriority w:val="39"/>
    <w:rsid w:val="008c6aa4"/>
    <w:pPr>
      <w:widowControl/>
      <w:suppressAutoHyphens w:val="true"/>
      <w:bidi w:val="0"/>
      <w:spacing w:before="0" w:after="0"/>
      <w:ind w:left="12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Endnote1" w:customStyle="1">
    <w:name w:val="Endnote1"/>
    <w:link w:val="Endnote"/>
    <w:qFormat/>
    <w:rsid w:val="008c6aa4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Tahoma" w:cs="Noto Sans"/>
      <w:color w:val="000000"/>
      <w:kern w:val="0"/>
      <w:sz w:val="22"/>
      <w:szCs w:val="20"/>
      <w:lang w:val="ru-RU" w:eastAsia="zh-CN" w:bidi="hi-IN"/>
    </w:rPr>
  </w:style>
  <w:style w:type="paragraph" w:styleId="HeaderandFooter1" w:customStyle="1">
    <w:name w:val="Header and Footer1"/>
    <w:link w:val="HeaderandFooter"/>
    <w:qFormat/>
    <w:rsid w:val="008c6aa4"/>
    <w:pPr>
      <w:widowControl/>
      <w:suppressAutoHyphens w:val="true"/>
      <w:bidi w:val="0"/>
      <w:spacing w:before="0" w:after="0"/>
      <w:jc w:val="both"/>
    </w:pPr>
    <w:rPr>
      <w:rFonts w:ascii="XO Thames" w:hAnsi="XO Thames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HeaderandFooter2" w:customStyle="1">
    <w:name w:val="Header and Footer2"/>
    <w:basedOn w:val="Normal"/>
    <w:qFormat/>
    <w:rsid w:val="008c6aa4"/>
    <w:pPr/>
    <w:rPr/>
  </w:style>
  <w:style w:type="paragraph" w:styleId="HeaderandFooter3" w:customStyle="1">
    <w:name w:val="Header and Footer3"/>
    <w:basedOn w:val="Normal"/>
    <w:qFormat/>
    <w:rsid w:val="008c6aa4"/>
    <w:pPr/>
    <w:rPr/>
  </w:style>
  <w:style w:type="paragraph" w:styleId="HeaderandFooter4" w:customStyle="1">
    <w:name w:val="Header and Footer4"/>
    <w:basedOn w:val="Normal"/>
    <w:qFormat/>
    <w:rsid w:val="008c6aa4"/>
    <w:pPr/>
    <w:rPr/>
  </w:style>
  <w:style w:type="paragraph" w:styleId="HeaderandFooter5" w:customStyle="1">
    <w:name w:val="Header and Footer5"/>
    <w:basedOn w:val="Normal"/>
    <w:qFormat/>
    <w:rsid w:val="008c6aa4"/>
    <w:pPr/>
    <w:rPr/>
  </w:style>
  <w:style w:type="paragraph" w:styleId="HeaderandFooter6" w:customStyle="1">
    <w:name w:val="Header and Footer6"/>
    <w:basedOn w:val="Normal"/>
    <w:qFormat/>
    <w:rsid w:val="008c6aa4"/>
    <w:pPr/>
    <w:rPr/>
  </w:style>
  <w:style w:type="paragraph" w:styleId="HeaderandFooter7" w:customStyle="1">
    <w:name w:val="Header and Footer7"/>
    <w:basedOn w:val="Normal"/>
    <w:qFormat/>
    <w:rsid w:val="008c6aa4"/>
    <w:pPr/>
    <w:rPr/>
  </w:style>
  <w:style w:type="paragraph" w:styleId="HeaderandFooter8" w:customStyle="1">
    <w:name w:val="Header and Footer8"/>
    <w:basedOn w:val="Normal"/>
    <w:qFormat/>
    <w:rsid w:val="00a60195"/>
    <w:pPr/>
    <w:rPr/>
  </w:style>
  <w:style w:type="paragraph" w:styleId="HeaderandFooter9" w:customStyle="1">
    <w:name w:val="Header and Footer9"/>
    <w:basedOn w:val="Normal"/>
    <w:qFormat/>
    <w:rsid w:val="00a60195"/>
    <w:pPr/>
    <w:rPr/>
  </w:style>
  <w:style w:type="paragraph" w:styleId="HeaderandFooter10">
    <w:name w:val="Header and Footer10"/>
    <w:basedOn w:val="Normal"/>
    <w:qFormat/>
    <w:pPr/>
    <w:rPr/>
  </w:style>
  <w:style w:type="paragraph" w:styleId="HeaderandFooter11">
    <w:name w:val="Header and Footer11"/>
    <w:basedOn w:val="Normal"/>
    <w:qFormat/>
    <w:pPr/>
    <w:rPr/>
  </w:style>
  <w:style w:type="paragraph" w:styleId="Footer">
    <w:name w:val="footer"/>
    <w:basedOn w:val="Normal"/>
    <w:rsid w:val="008c6aa4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TOC3">
    <w:name w:val="toc 3"/>
    <w:next w:val="Normal"/>
    <w:uiPriority w:val="39"/>
    <w:rsid w:val="008c6aa4"/>
    <w:pPr>
      <w:widowControl/>
      <w:suppressAutoHyphens w:val="true"/>
      <w:bidi w:val="0"/>
      <w:spacing w:before="0" w:after="0"/>
      <w:ind w:left="4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DefaultParagraphFont1" w:customStyle="1">
    <w:name w:val="Default Paragraph Font1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00"/>
      <w:kern w:val="0"/>
      <w:sz w:val="20"/>
      <w:szCs w:val="20"/>
      <w:lang w:val="ru-RU" w:eastAsia="zh-CN" w:bidi="hi-IN"/>
    </w:rPr>
  </w:style>
  <w:style w:type="paragraph" w:styleId="Internetlink" w:customStyle="1">
    <w:name w:val="Internet link"/>
    <w:qFormat/>
    <w:rsid w:val="008c6aa4"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ahoma" w:cs="Noto Sans"/>
      <w:color w:val="0000FF"/>
      <w:kern w:val="0"/>
      <w:sz w:val="20"/>
      <w:szCs w:val="20"/>
      <w:u w:val="single"/>
      <w:lang w:val="ru-RU" w:eastAsia="zh-CN" w:bidi="hi-IN"/>
    </w:rPr>
  </w:style>
  <w:style w:type="paragraph" w:styleId="Footnote1" w:customStyle="1">
    <w:name w:val="Footnote1"/>
    <w:link w:val="Footnote"/>
    <w:qFormat/>
    <w:rsid w:val="008c6aa4"/>
    <w:pPr>
      <w:widowControl/>
      <w:suppressAutoHyphens w:val="true"/>
      <w:bidi w:val="0"/>
      <w:spacing w:before="0" w:after="0"/>
      <w:ind w:firstLine="851"/>
      <w:jc w:val="both"/>
    </w:pPr>
    <w:rPr>
      <w:rFonts w:ascii="XO Thames" w:hAnsi="XO Thames" w:eastAsia="Tahoma" w:cs="Noto Sans"/>
      <w:color w:val="000000"/>
      <w:kern w:val="0"/>
      <w:sz w:val="22"/>
      <w:szCs w:val="20"/>
      <w:lang w:val="ru-RU" w:eastAsia="zh-CN" w:bidi="hi-IN"/>
    </w:rPr>
  </w:style>
  <w:style w:type="paragraph" w:styleId="TOC1">
    <w:name w:val="toc 1"/>
    <w:next w:val="Normal"/>
    <w:uiPriority w:val="39"/>
    <w:rsid w:val="008c6aa4"/>
    <w:pPr>
      <w:widowControl/>
      <w:suppressAutoHyphens w:val="true"/>
      <w:bidi w:val="0"/>
      <w:spacing w:before="0" w:after="0"/>
      <w:jc w:val="left"/>
    </w:pPr>
    <w:rPr>
      <w:rFonts w:ascii="XO Thames" w:hAnsi="XO Thames" w:eastAsia="Tahoma" w:cs="Noto Sans"/>
      <w:b/>
      <w:color w:val="000000"/>
      <w:kern w:val="0"/>
      <w:sz w:val="28"/>
      <w:szCs w:val="20"/>
      <w:lang w:val="ru-RU" w:eastAsia="zh-CN" w:bidi="hi-IN"/>
    </w:rPr>
  </w:style>
  <w:style w:type="paragraph" w:styleId="TOC9">
    <w:name w:val="toc 9"/>
    <w:next w:val="Normal"/>
    <w:uiPriority w:val="39"/>
    <w:rsid w:val="008c6aa4"/>
    <w:pPr>
      <w:widowControl/>
      <w:suppressAutoHyphens w:val="true"/>
      <w:bidi w:val="0"/>
      <w:spacing w:before="0" w:after="0"/>
      <w:ind w:left="16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8">
    <w:name w:val="toc 8"/>
    <w:next w:val="Normal"/>
    <w:uiPriority w:val="39"/>
    <w:rsid w:val="008c6aa4"/>
    <w:pPr>
      <w:widowControl/>
      <w:suppressAutoHyphens w:val="true"/>
      <w:bidi w:val="0"/>
      <w:spacing w:before="0" w:after="0"/>
      <w:ind w:left="14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TOC5">
    <w:name w:val="toc 5"/>
    <w:next w:val="Normal"/>
    <w:uiPriority w:val="39"/>
    <w:rsid w:val="008c6aa4"/>
    <w:pPr>
      <w:widowControl/>
      <w:suppressAutoHyphens w:val="true"/>
      <w:bidi w:val="0"/>
      <w:spacing w:before="0" w:after="0"/>
      <w:ind w:left="800"/>
      <w:jc w:val="left"/>
    </w:pPr>
    <w:rPr>
      <w:rFonts w:ascii="XO Thames" w:hAnsi="XO Thames" w:eastAsia="Tahoma" w:cs="Noto Sans"/>
      <w:color w:val="000000"/>
      <w:kern w:val="0"/>
      <w:sz w:val="28"/>
      <w:szCs w:val="20"/>
      <w:lang w:val="ru-RU" w:eastAsia="zh-CN" w:bidi="hi-IN"/>
    </w:rPr>
  </w:style>
  <w:style w:type="paragraph" w:styleId="PageNumber1" w:customStyle="1">
    <w:name w:val="Page Number1"/>
    <w:basedOn w:val="DefaultParagraphFont1"/>
    <w:qFormat/>
    <w:rsid w:val="008c6aa4"/>
    <w:pPr/>
    <w:rPr/>
  </w:style>
  <w:style w:type="paragraph" w:styleId="Subtitle">
    <w:name w:val="Subtitle"/>
    <w:next w:val="Normal"/>
    <w:uiPriority w:val="11"/>
    <w:qFormat/>
    <w:rsid w:val="008c6aa4"/>
    <w:pPr>
      <w:widowControl/>
      <w:suppressAutoHyphens w:val="true"/>
      <w:bidi w:val="0"/>
      <w:spacing w:before="0" w:after="0"/>
      <w:jc w:val="both"/>
    </w:pPr>
    <w:rPr>
      <w:rFonts w:ascii="XO Thames" w:hAnsi="XO Thames" w:eastAsia="Tahoma" w:cs="Noto Sans"/>
      <w:i/>
      <w:color w:val="000000"/>
      <w:kern w:val="0"/>
      <w:sz w:val="24"/>
      <w:szCs w:val="20"/>
      <w:lang w:val="ru-RU" w:eastAsia="zh-CN" w:bidi="hi-IN"/>
    </w:rPr>
  </w:style>
  <w:style w:type="paragraph" w:styleId="Title">
    <w:name w:val="Title"/>
    <w:next w:val="Normal"/>
    <w:uiPriority w:val="10"/>
    <w:qFormat/>
    <w:rsid w:val="008c6aa4"/>
    <w:pPr>
      <w:widowControl/>
      <w:suppressAutoHyphens w:val="true"/>
      <w:bidi w:val="0"/>
      <w:spacing w:before="567" w:after="567"/>
      <w:jc w:val="center"/>
    </w:pPr>
    <w:rPr>
      <w:rFonts w:ascii="XO Thames" w:hAnsi="XO Thames" w:eastAsia="Tahoma" w:cs="Noto Sans"/>
      <w:b/>
      <w:caps/>
      <w:color w:val="000000"/>
      <w:kern w:val="0"/>
      <w:sz w:val="40"/>
      <w:szCs w:val="20"/>
      <w:lang w:val="ru-RU" w:eastAsia="zh-CN" w:bidi="hi-IN"/>
    </w:rPr>
  </w:style>
  <w:style w:type="paragraph" w:styleId="Header">
    <w:name w:val="header"/>
    <w:basedOn w:val="Normal"/>
    <w:link w:val="Style10"/>
    <w:uiPriority w:val="99"/>
    <w:rsid w:val="008c6aa4"/>
    <w:pPr>
      <w:tabs>
        <w:tab w:val="clear" w:pos="720"/>
        <w:tab w:val="center" w:pos="4677" w:leader="none"/>
        <w:tab w:val="right" w:pos="9355" w:leader="none"/>
      </w:tabs>
    </w:pPr>
    <w:rPr/>
  </w:style>
  <w:style w:type="paragraph" w:styleId="Style13" w:customStyle="1">
    <w:name w:val="Содержимое врезки"/>
    <w:basedOn w:val="Normal"/>
    <w:qFormat/>
    <w:rsid w:val="008c6aa4"/>
    <w:pPr/>
    <w:rPr/>
  </w:style>
  <w:style w:type="paragraph" w:styleId="NormalWeb1" w:customStyle="1">
    <w:name w:val="Normal (Web)1"/>
    <w:basedOn w:val="Normal"/>
    <w:qFormat/>
    <w:rsid w:val="008c6aa4"/>
    <w:pPr>
      <w:widowControl w:val="false"/>
      <w:spacing w:before="280" w:after="280"/>
    </w:pPr>
    <w:rPr>
      <w:sz w:val="24"/>
    </w:rPr>
  </w:style>
  <w:style w:type="paragraph" w:styleId="user2" w:customStyle="1">
    <w:name w:val="Содержимое врезки (user)"/>
    <w:basedOn w:val="Normal"/>
    <w:qFormat/>
    <w:rsid w:val="008c6aa4"/>
    <w:pPr/>
    <w:rPr/>
  </w:style>
  <w:style w:type="paragraph" w:styleId="BalloonText">
    <w:name w:val="Balloon Text"/>
    <w:basedOn w:val="Normal"/>
    <w:link w:val="Style9"/>
    <w:uiPriority w:val="99"/>
    <w:semiHidden/>
    <w:unhideWhenUsed/>
    <w:qFormat/>
    <w:rsid w:val="00531e36"/>
    <w:pPr/>
    <w:rPr>
      <w:rFonts w:ascii="Tahoma" w:hAnsi="Tahoma" w:cs="Mangal"/>
      <w:sz w:val="16"/>
      <w:szCs w:val="14"/>
    </w:rPr>
  </w:style>
  <w:style w:type="numbering" w:styleId="Style14" w:customStyle="1">
    <w:name w:val="Без списка"/>
    <w:uiPriority w:val="99"/>
    <w:semiHidden/>
    <w:unhideWhenUsed/>
    <w:qFormat/>
    <w:rsid w:val="00a60195"/>
  </w:style>
  <w:style w:type="table" w:default="1" w:styleId="a1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tileRect l="0" t="0" r="0" b="0"/>
        </a:gradFill>
      </a:fillStyleLst>
      <a:lnStyleLst>
        <a:ln w="9525">
          <a:prstDash val="solid"/>
        </a:ln>
        <a:ln w="25400">
          <a:prstDash val="solid"/>
        </a:ln>
        <a:ln w="38100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Application>LibreOffice/24.8.5.2$Linux_X86_64 LibreOffice_project/480$Build-2</Application>
  <AppVersion>15.0000</AppVersion>
  <Pages>3</Pages>
  <Words>474</Words>
  <Characters>3921</Characters>
  <CharactersWithSpaces>4324</CharactersWithSpaces>
  <Paragraphs>74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2025-06-02T10:08:00Z</dcterms:created>
  <dc:creator/>
  <dc:description/>
  <dc:language>ru-RU</dc:language>
  <cp:lastModifiedBy/>
  <dcterms:modified xsi:type="dcterms:W3CDTF">2026-01-15T16:32:30Z</dcterms:modified>
  <cp:revision>44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