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6"/>
        </w:rPr>
        <w:t>Кому:</w:t>
      </w:r>
      <w:r>
        <w:rPr>
          <w:rFonts w:ascii="Times New Roman" w:hAnsi="Times New Roman"/>
          <w:b/>
          <w:sz w:val="28"/>
        </w:rPr>
        <w:t>______________________________</w:t>
      </w:r>
    </w:p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i/>
          <w:sz w:val="28"/>
          <w:vertAlign w:val="superscript"/>
        </w:rPr>
      </w:pPr>
      <w:r>
        <w:rPr>
          <w:rFonts w:ascii="Times New Roman" w:hAnsi="Times New Roman"/>
          <w:i/>
          <w:sz w:val="28"/>
          <w:vertAlign w:val="superscript"/>
        </w:rPr>
        <w:t xml:space="preserve">орган местного самоуправления, уполномоченный выдавать разрешение на ввод объекта в эксплуатацию </w:t>
      </w:r>
    </w:p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i/>
          <w:sz w:val="28"/>
          <w:vertAlign w:val="superscript"/>
        </w:rPr>
        <w:t xml:space="preserve">             </w:t>
      </w:r>
    </w:p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b/>
          <w:i/>
          <w:sz w:val="28"/>
        </w:rPr>
      </w:pPr>
      <w:r>
        <w:rPr>
          <w:rFonts w:ascii="Times New Roman" w:hAnsi="Times New Roman"/>
          <w:sz w:val="26"/>
        </w:rPr>
        <w:t>Застройщик</w:t>
      </w:r>
      <w:r>
        <w:rPr>
          <w:rFonts w:ascii="Times New Roman" w:hAnsi="Times New Roman"/>
          <w:sz w:val="28"/>
        </w:rPr>
        <w:t>____</w:t>
      </w:r>
      <w:r>
        <w:rPr>
          <w:rFonts w:ascii="Times New Roman" w:hAnsi="Times New Roman"/>
          <w:b/>
          <w:sz w:val="28"/>
        </w:rPr>
        <w:t>_____________________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(для юридического лица указывается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фирменное наименование, для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физического лица указываются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фамилия, имя, отчество заявителя;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для лица, действующего по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доверенности, - фамилия, имя,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sz w:val="20"/>
          <w:szCs w:val="20"/>
        </w:rPr>
        <w:t>отчество лица, действующего на основании доверенности)</w:t>
      </w: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</w:rPr>
      </w:pP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З А Я В Л Е Н И Е</w:t>
      </w: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о выдаче разрешения на ввод объекта в эксплуатацию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43"/>
        <w:gridCol w:w="4601"/>
      </w:tblGrid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</w:pPr>
            <w:r w:rsidRPr="00CD09DB">
              <w:t>СНИЛС – для гражданина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</w:pPr>
            <w:r w:rsidRPr="00CD09DB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pStyle w:val="Normal0"/>
              <w:snapToGrid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411560" w:rsidTr="00160043"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  <w:rPr>
                <w:i w:val="0"/>
              </w:rPr>
            </w:pPr>
            <w:r w:rsidRPr="00CD09DB">
              <w:rPr>
                <w:i w:val="0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411560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Прошу выдать разрешение на ввод в эксплуатацию </w:t>
      </w:r>
      <w:r>
        <w:rPr>
          <w:rFonts w:ascii="Times New Roman" w:hAnsi="Times New Roman"/>
          <w:sz w:val="28"/>
          <w:u w:val="single"/>
        </w:rPr>
        <w:t xml:space="preserve">построенного (реконструированного) </w:t>
      </w:r>
      <w:r>
        <w:rPr>
          <w:rFonts w:ascii="Times New Roman" w:hAnsi="Times New Roman"/>
          <w:sz w:val="28"/>
        </w:rPr>
        <w:t>объекта капитального строительства</w:t>
      </w:r>
    </w:p>
    <w:p w:rsidR="00411560" w:rsidRDefault="00411560" w:rsidP="001600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(ненужное зачеркнуть)</w:t>
      </w:r>
    </w:p>
    <w:p w:rsidR="00411560" w:rsidRDefault="00411560" w:rsidP="001600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11560" w:rsidRDefault="00411560" w:rsidP="00160043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(наименование объекта в соответствии проектной документацией)</w:t>
      </w:r>
    </w:p>
    <w:p w:rsidR="00411560" w:rsidRDefault="00411560" w:rsidP="00160043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tabs>
          <w:tab w:val="left" w:pos="3780"/>
        </w:tabs>
        <w:spacing w:after="0" w:line="240" w:lineRule="auto"/>
        <w:rPr>
          <w:rFonts w:ascii="Times New Roman" w:hAnsi="Times New Roman"/>
          <w:b/>
          <w:i/>
          <w:sz w:val="28"/>
        </w:rPr>
      </w:pPr>
      <w:r>
        <w:rPr>
          <w:rFonts w:ascii="Times New Roman" w:hAnsi="Times New Roman"/>
          <w:sz w:val="26"/>
        </w:rPr>
        <w:t>на земельном участке по адресу</w:t>
      </w:r>
      <w:r>
        <w:rPr>
          <w:rFonts w:ascii="Times New Roman" w:hAnsi="Times New Roman"/>
          <w:b/>
          <w:sz w:val="28"/>
        </w:rPr>
        <w:t>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 xml:space="preserve">                                                                                         (почтовый адрес)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i/>
          <w:sz w:val="18"/>
        </w:rPr>
      </w:pP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1" o:spid="_x0000_s1026" type="#_x0000_t32" style="position:absolute;left:0;text-align:left;margin-left:.05pt;margin-top:1.5pt;width:483.4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"/>
        </w:pict>
      </w:r>
      <w:r>
        <w:rPr>
          <w:rFonts w:ascii="Times New Roman" w:hAnsi="Times New Roman"/>
          <w:i/>
          <w:sz w:val="18"/>
        </w:rPr>
        <w:t>(кадастровый  номер земельного участка)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6"/>
        </w:rPr>
        <w:t>принадлежащем  на  праве</w:t>
      </w:r>
      <w:r>
        <w:rPr>
          <w:rFonts w:ascii="Times New Roman" w:hAnsi="Times New Roman"/>
          <w:b/>
          <w:sz w:val="28"/>
        </w:rPr>
        <w:t xml:space="preserve"> _____________________________________________ 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i/>
          <w:sz w:val="18"/>
        </w:rPr>
        <w:t xml:space="preserve">                                                              (вид  права, на основании которого земельный участок  принадлежит застройщику,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а также данные о документе, удостоверяющем право)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__________________________________________________________________,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включающий участок недр, обособленный водный объект и все, что прочно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связано с землей, в т.ч. леса, многолетние насаждения, здания, сооружения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этом сообщаю: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разрешение на строительство объекта получено 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(дата, номер разрешения, срок действия)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наименование органа, выдавшего разрешение  на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строительство _____________________________________________________ 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Основные показатели объекта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A0"/>
      </w:tblPr>
      <w:tblGrid>
        <w:gridCol w:w="5329"/>
        <w:gridCol w:w="1294"/>
        <w:gridCol w:w="1531"/>
        <w:gridCol w:w="1474"/>
      </w:tblGrid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проекту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Фактически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 Общие показатели вводимого в эксплуатацию объекта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Строительный объем - всего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 надземной части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Площадь нежилых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Площадь встроенно-пристроенных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зданий, сооружений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 Объекты непроизводственного назначения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2.1. Нежилые объекты (объекты здравоохранения, образования, культуры, отдыха, спорта и т.д.)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Вместимость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 подземных</w:t>
            </w:r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2.2. Объекты жилищного фонда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жилых помещений (за исключением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нежилых помещений, в том числе площадь общего имущества в многоквартирном доме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 подземных</w:t>
            </w:r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секций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секций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квартир/общая площадь, всего</w:t>
            </w:r>
          </w:p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более чем 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жилых помещений (с учетом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Объекты производственного назначения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объекта капитального строительства в соответствии с проектной документацией: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Тип объекта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Мощность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Производительность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 Линейные объекты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Категория (класс)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Протяженность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Мощность (пропускная способность, грузооборот, интенсивность движения)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Диаметры и количество трубопроводов, характеристики материалов труб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Тип (КЛ, ВЛ, КВЛ), уровень напряжения линий электропередачи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Перечень конструктивных элементов, оказывающих влияние на безопасность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 Соответствие требованиям энергетической эффективности и требованиям оснащенности приборами учета используемых энергетических ресурсов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Класс энергоэффективности здания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Удельный расход тепловой энергии на </w:t>
            </w:r>
            <w:smartTag w:uri="urn:schemas-microsoft-com:office:smarttags" w:element="metricconverter">
              <w:smartTagPr>
                <w:attr w:name="ProductID" w:val="1 кв. м"/>
              </w:smartTagPr>
              <w:r>
                <w:rPr>
                  <w:rFonts w:ascii="Times New Roman" w:hAnsi="Times New Roman"/>
                  <w:sz w:val="24"/>
                  <w:szCs w:val="24"/>
                </w:rPr>
                <w:t>1 кв. м</w:t>
              </w:r>
            </w:smartTag>
            <w:r>
              <w:rPr>
                <w:rFonts w:ascii="Times New Roman" w:hAnsi="Times New Roman"/>
                <w:sz w:val="24"/>
                <w:szCs w:val="24"/>
              </w:rPr>
              <w:t xml:space="preserve"> площади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кВт * ч/м2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утепления наружных ограждающих конструкций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Заполнение световых проемов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С настоящим заявлением прилагаю следующие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документы (сведения о документах)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1.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2.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3.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4.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5.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6.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7.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8.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9.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10.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 получения результата предоставления услуги (ненужное зачеркнуть):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лично;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почте;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МФЦ (в случае подачи заявления в МФЦ).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411560" w:rsidRDefault="00411560" w:rsidP="00160043"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(подпись)  м.п. (при наличии</w:t>
      </w:r>
      <w:bookmarkStart w:id="0" w:name="_GoBack"/>
      <w:bookmarkEnd w:id="0"/>
    </w:p>
    <w:sectPr w:rsidR="00411560" w:rsidSect="003E4B32">
      <w:pgSz w:w="11906" w:h="16838"/>
      <w:pgMar w:top="1134" w:right="850" w:bottom="1134" w:left="1701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A23AB"/>
    <w:rsid w:val="00160043"/>
    <w:rsid w:val="003E4B32"/>
    <w:rsid w:val="00411560"/>
    <w:rsid w:val="00A32A40"/>
    <w:rsid w:val="00BA23AB"/>
    <w:rsid w:val="00CD09DB"/>
    <w:rsid w:val="00DC75E2"/>
    <w:rsid w:val="00DD2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043"/>
    <w:pPr>
      <w:spacing w:after="200" w:line="276" w:lineRule="auto"/>
    </w:pPr>
    <w:rPr>
      <w:rFonts w:eastAsia="Times New Roma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nsPlusNormal">
    <w:name w:val="ConsPlusNormal Знак"/>
    <w:link w:val="ConsPlusNormal0"/>
    <w:uiPriority w:val="99"/>
    <w:locked/>
    <w:rsid w:val="00160043"/>
    <w:rPr>
      <w:rFonts w:ascii="Times New Roman" w:hAnsi="Times New Roman"/>
      <w:i/>
      <w:sz w:val="28"/>
      <w:lang w:val="ru-RU" w:eastAsia="en-US"/>
    </w:rPr>
  </w:style>
  <w:style w:type="paragraph" w:customStyle="1" w:styleId="ConsPlusNormal0">
    <w:name w:val="ConsPlusNormal"/>
    <w:link w:val="ConsPlusNormal"/>
    <w:uiPriority w:val="99"/>
    <w:rsid w:val="00160043"/>
    <w:pPr>
      <w:autoSpaceDE w:val="0"/>
      <w:autoSpaceDN w:val="0"/>
      <w:adjustRightInd w:val="0"/>
    </w:pPr>
    <w:rPr>
      <w:rFonts w:ascii="Times New Roman" w:hAnsi="Times New Roman"/>
      <w:i/>
      <w:iCs/>
      <w:sz w:val="28"/>
      <w:szCs w:val="28"/>
      <w:lang w:eastAsia="en-US"/>
    </w:rPr>
  </w:style>
  <w:style w:type="paragraph" w:customStyle="1" w:styleId="Normal0">
    <w:name w:val="Normal Знак Знак Знак"/>
    <w:uiPriority w:val="99"/>
    <w:rsid w:val="00160043"/>
    <w:pPr>
      <w:snapToGrid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908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6</Pages>
  <Words>952</Words>
  <Characters>5428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архитектор</dc:creator>
  <cp:keywords/>
  <dc:description/>
  <cp:lastModifiedBy>User</cp:lastModifiedBy>
  <cp:revision>4</cp:revision>
  <cp:lastPrinted>2018-05-07T06:34:00Z</cp:lastPrinted>
  <dcterms:created xsi:type="dcterms:W3CDTF">2018-05-07T06:31:00Z</dcterms:created>
  <dcterms:modified xsi:type="dcterms:W3CDTF">2019-06-26T06:44:00Z</dcterms:modified>
</cp:coreProperties>
</file>