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001D" w:rsidRDefault="00AF001D">
      <w:pPr>
        <w:pStyle w:val="ConsPlusTitlePage"/>
      </w:pPr>
      <w:r>
        <w:br/>
      </w:r>
    </w:p>
    <w:p w:rsidR="00AF001D" w:rsidRDefault="00AF001D">
      <w:pPr>
        <w:pStyle w:val="ConsPlusNormal"/>
        <w:jc w:val="both"/>
        <w:outlineLvl w:val="0"/>
      </w:pPr>
    </w:p>
    <w:p w:rsidR="00AF001D" w:rsidRDefault="00AF001D">
      <w:pPr>
        <w:pStyle w:val="ConsPlusTitle"/>
        <w:jc w:val="center"/>
        <w:outlineLvl w:val="0"/>
      </w:pPr>
      <w:r>
        <w:t>ГУБЕРНАТОР ВОЛОГОДСКОЙ ОБЛАСТИ</w:t>
      </w:r>
    </w:p>
    <w:p w:rsidR="00AF001D" w:rsidRDefault="00AF001D">
      <w:pPr>
        <w:pStyle w:val="ConsPlusTitle"/>
        <w:jc w:val="center"/>
      </w:pPr>
    </w:p>
    <w:p w:rsidR="00AF001D" w:rsidRDefault="00AF001D">
      <w:pPr>
        <w:pStyle w:val="ConsPlusTitle"/>
        <w:jc w:val="center"/>
      </w:pPr>
      <w:r>
        <w:t>ПОСТАНОВЛЕНИЕ</w:t>
      </w:r>
    </w:p>
    <w:p w:rsidR="00AF001D" w:rsidRDefault="00AF001D">
      <w:pPr>
        <w:pStyle w:val="ConsPlusTitle"/>
        <w:jc w:val="center"/>
      </w:pPr>
      <w:r>
        <w:t>от 30 декабря 2013 г. N 638</w:t>
      </w:r>
    </w:p>
    <w:p w:rsidR="00AF001D" w:rsidRDefault="00AF001D">
      <w:pPr>
        <w:pStyle w:val="ConsPlusTitle"/>
        <w:jc w:val="center"/>
      </w:pPr>
    </w:p>
    <w:p w:rsidR="00AF001D" w:rsidRDefault="00AF001D">
      <w:pPr>
        <w:pStyle w:val="ConsPlusTitle"/>
        <w:jc w:val="center"/>
      </w:pPr>
      <w:r>
        <w:t>ОБ УТВЕРЖДЕНИИ АДМИНИСТРАТИВНОГО РЕГЛАМЕНТА</w:t>
      </w:r>
    </w:p>
    <w:p w:rsidR="00AF001D" w:rsidRDefault="00AF001D">
      <w:pPr>
        <w:pStyle w:val="ConsPlusTitle"/>
        <w:jc w:val="center"/>
      </w:pPr>
      <w:r>
        <w:t>ПРЕДОСТАВЛЕНИЯ ГОСУДАРСТВЕННОЙ УСЛУГИ ПО ВЫДАЧЕ</w:t>
      </w:r>
    </w:p>
    <w:p w:rsidR="00AF001D" w:rsidRDefault="00AF001D">
      <w:pPr>
        <w:pStyle w:val="ConsPlusTitle"/>
        <w:jc w:val="center"/>
      </w:pPr>
      <w:r>
        <w:t>ДЕПАРТАМЕНТОМ ЛЕСНОГО КОМПЛЕКСА ОБЛАСТИ РАЗРЕШЕНИЙ</w:t>
      </w:r>
    </w:p>
    <w:p w:rsidR="00AF001D" w:rsidRDefault="00AF001D">
      <w:pPr>
        <w:pStyle w:val="ConsPlusTitle"/>
        <w:jc w:val="center"/>
      </w:pPr>
      <w:r>
        <w:t>НА ВЫПОЛНЕНИЕ РАБОТ ПО ГЕОЛОГИЧЕСКОМУ ИЗУЧЕНИЮ НЕДР</w:t>
      </w:r>
    </w:p>
    <w:p w:rsidR="00AF001D" w:rsidRDefault="00AF001D">
      <w:pPr>
        <w:pStyle w:val="ConsPlusTitle"/>
        <w:jc w:val="center"/>
      </w:pPr>
      <w:r>
        <w:t>НА ЗЕМЛЯХ ЛЕСНОГО ФОНДА БЕЗ ПРЕДОСТАВЛЕНИЯ ЛЕСНОГО</w:t>
      </w:r>
    </w:p>
    <w:p w:rsidR="00AF001D" w:rsidRDefault="00AF001D">
      <w:pPr>
        <w:pStyle w:val="ConsPlusTitle"/>
        <w:jc w:val="center"/>
      </w:pPr>
      <w:r>
        <w:t>УЧАСТКА, УСТАНОВЛЕНИЯ СЕРВИТУТА, ЕСЛИ ВЫПОЛНЕНИЕ</w:t>
      </w:r>
    </w:p>
    <w:p w:rsidR="00AF001D" w:rsidRDefault="00AF001D">
      <w:pPr>
        <w:pStyle w:val="ConsPlusTitle"/>
        <w:jc w:val="center"/>
      </w:pPr>
      <w:r>
        <w:t>ТАКИХ РАБОТ НЕ ВЛЕЧЕТ ЗА СОБОЙ ПРОВЕДЕНИЕ РУБОК</w:t>
      </w:r>
    </w:p>
    <w:p w:rsidR="00AF001D" w:rsidRDefault="00AF001D">
      <w:pPr>
        <w:pStyle w:val="ConsPlusTitle"/>
        <w:jc w:val="center"/>
      </w:pPr>
      <w:r>
        <w:t>ЛЕСНЫХ НАСАЖДЕНИЙ ИЛИ СТРОИТЕЛЬСТВО ОБЪЕКТОВ</w:t>
      </w:r>
    </w:p>
    <w:p w:rsidR="00AF001D" w:rsidRDefault="00AF001D">
      <w:pPr>
        <w:pStyle w:val="ConsPlusTitle"/>
        <w:jc w:val="center"/>
      </w:pPr>
      <w:r>
        <w:t>КАПИТАЛЬНОГО СТРОИТЕЛЬСТВА</w:t>
      </w:r>
    </w:p>
    <w:p w:rsidR="00AF001D" w:rsidRDefault="00AF001D">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firstRow="1" w:lastRow="0" w:firstColumn="1" w:lastColumn="0" w:noHBand="0" w:noVBand="1"/>
      </w:tblPr>
      <w:tblGrid>
        <w:gridCol w:w="9354"/>
      </w:tblGrid>
      <w:tr w:rsidR="00AF001D">
        <w:trPr>
          <w:jc w:val="center"/>
        </w:trPr>
        <w:tc>
          <w:tcPr>
            <w:tcW w:w="9294" w:type="dxa"/>
            <w:tcBorders>
              <w:top w:val="nil"/>
              <w:left w:val="single" w:sz="24" w:space="0" w:color="CED3F1"/>
              <w:bottom w:val="nil"/>
              <w:right w:val="single" w:sz="24" w:space="0" w:color="F4F3F8"/>
            </w:tcBorders>
            <w:shd w:val="clear" w:color="auto" w:fill="F4F3F8"/>
          </w:tcPr>
          <w:p w:rsidR="00AF001D" w:rsidRDefault="00AF001D">
            <w:pPr>
              <w:pStyle w:val="ConsPlusNormal"/>
              <w:jc w:val="center"/>
            </w:pPr>
            <w:r>
              <w:rPr>
                <w:color w:val="392C69"/>
              </w:rPr>
              <w:t>Список изменяющих документов</w:t>
            </w:r>
          </w:p>
          <w:p w:rsidR="00AF001D" w:rsidRDefault="00AF001D">
            <w:pPr>
              <w:pStyle w:val="ConsPlusNormal"/>
              <w:jc w:val="center"/>
            </w:pPr>
            <w:proofErr w:type="gramStart"/>
            <w:r>
              <w:rPr>
                <w:color w:val="392C69"/>
              </w:rPr>
              <w:t>(в ред. постановлений Губернатора Вологодской области</w:t>
            </w:r>
            <w:proofErr w:type="gramEnd"/>
          </w:p>
          <w:p w:rsidR="00AF001D" w:rsidRDefault="00AF001D">
            <w:pPr>
              <w:pStyle w:val="ConsPlusNormal"/>
              <w:jc w:val="center"/>
            </w:pPr>
            <w:r>
              <w:rPr>
                <w:color w:val="392C69"/>
              </w:rPr>
              <w:t xml:space="preserve">от 17.12.2014 </w:t>
            </w:r>
            <w:hyperlink r:id="rId5" w:history="1">
              <w:r>
                <w:rPr>
                  <w:color w:val="0000FF"/>
                </w:rPr>
                <w:t>N 419</w:t>
              </w:r>
            </w:hyperlink>
            <w:r>
              <w:rPr>
                <w:color w:val="392C69"/>
              </w:rPr>
              <w:t xml:space="preserve">, от 23.10.2015 </w:t>
            </w:r>
            <w:hyperlink r:id="rId6" w:history="1">
              <w:r>
                <w:rPr>
                  <w:color w:val="0000FF"/>
                </w:rPr>
                <w:t>N 727</w:t>
              </w:r>
            </w:hyperlink>
            <w:r>
              <w:rPr>
                <w:color w:val="392C69"/>
              </w:rPr>
              <w:t xml:space="preserve">, от 15.02.2016 </w:t>
            </w:r>
            <w:hyperlink r:id="rId7" w:history="1">
              <w:r>
                <w:rPr>
                  <w:color w:val="0000FF"/>
                </w:rPr>
                <w:t>N 36</w:t>
              </w:r>
            </w:hyperlink>
            <w:r>
              <w:rPr>
                <w:color w:val="392C69"/>
              </w:rPr>
              <w:t>,</w:t>
            </w:r>
          </w:p>
          <w:p w:rsidR="00AF001D" w:rsidRDefault="00AF001D">
            <w:pPr>
              <w:pStyle w:val="ConsPlusNormal"/>
              <w:jc w:val="center"/>
            </w:pPr>
            <w:r>
              <w:rPr>
                <w:color w:val="392C69"/>
              </w:rPr>
              <w:t xml:space="preserve">от 08.12.2016 </w:t>
            </w:r>
            <w:hyperlink r:id="rId8" w:history="1">
              <w:r>
                <w:rPr>
                  <w:color w:val="0000FF"/>
                </w:rPr>
                <w:t>N 716</w:t>
              </w:r>
            </w:hyperlink>
            <w:r>
              <w:rPr>
                <w:color w:val="392C69"/>
              </w:rPr>
              <w:t xml:space="preserve">, от 16.01.2017 </w:t>
            </w:r>
            <w:hyperlink r:id="rId9" w:history="1">
              <w:r>
                <w:rPr>
                  <w:color w:val="0000FF"/>
                </w:rPr>
                <w:t>N 19</w:t>
              </w:r>
            </w:hyperlink>
            <w:r>
              <w:rPr>
                <w:color w:val="392C69"/>
              </w:rPr>
              <w:t xml:space="preserve">, от 26.05.2017 </w:t>
            </w:r>
            <w:hyperlink r:id="rId10" w:history="1">
              <w:r>
                <w:rPr>
                  <w:color w:val="0000FF"/>
                </w:rPr>
                <w:t>N 151</w:t>
              </w:r>
            </w:hyperlink>
            <w:r>
              <w:rPr>
                <w:color w:val="392C69"/>
              </w:rPr>
              <w:t>,</w:t>
            </w:r>
          </w:p>
          <w:p w:rsidR="00AF001D" w:rsidRDefault="00AF001D">
            <w:pPr>
              <w:pStyle w:val="ConsPlusNormal"/>
              <w:jc w:val="center"/>
            </w:pPr>
            <w:r>
              <w:rPr>
                <w:color w:val="392C69"/>
              </w:rPr>
              <w:t xml:space="preserve">от 30.08.2017 </w:t>
            </w:r>
            <w:hyperlink r:id="rId11" w:history="1">
              <w:r>
                <w:rPr>
                  <w:color w:val="0000FF"/>
                </w:rPr>
                <w:t>N 276</w:t>
              </w:r>
            </w:hyperlink>
            <w:r>
              <w:rPr>
                <w:color w:val="392C69"/>
              </w:rPr>
              <w:t xml:space="preserve">, от 06.09.2017 </w:t>
            </w:r>
            <w:hyperlink r:id="rId12" w:history="1">
              <w:r>
                <w:rPr>
                  <w:color w:val="0000FF"/>
                </w:rPr>
                <w:t>N 282</w:t>
              </w:r>
            </w:hyperlink>
            <w:r>
              <w:rPr>
                <w:color w:val="392C69"/>
              </w:rPr>
              <w:t xml:space="preserve">, от 23.10.2017 </w:t>
            </w:r>
            <w:hyperlink r:id="rId13" w:history="1">
              <w:r>
                <w:rPr>
                  <w:color w:val="0000FF"/>
                </w:rPr>
                <w:t>N 317</w:t>
              </w:r>
            </w:hyperlink>
            <w:r>
              <w:rPr>
                <w:color w:val="392C69"/>
              </w:rPr>
              <w:t>,</w:t>
            </w:r>
          </w:p>
          <w:p w:rsidR="00AF001D" w:rsidRDefault="00AF001D">
            <w:pPr>
              <w:pStyle w:val="ConsPlusNormal"/>
              <w:jc w:val="center"/>
            </w:pPr>
            <w:r>
              <w:rPr>
                <w:color w:val="392C69"/>
              </w:rPr>
              <w:t xml:space="preserve">от 22.10.2018 </w:t>
            </w:r>
            <w:hyperlink r:id="rId14" w:history="1">
              <w:r>
                <w:rPr>
                  <w:color w:val="0000FF"/>
                </w:rPr>
                <w:t>N 242</w:t>
              </w:r>
            </w:hyperlink>
            <w:r>
              <w:rPr>
                <w:color w:val="392C69"/>
              </w:rPr>
              <w:t xml:space="preserve">, от 09.07.2019 </w:t>
            </w:r>
            <w:hyperlink r:id="rId15" w:history="1">
              <w:r>
                <w:rPr>
                  <w:color w:val="0000FF"/>
                </w:rPr>
                <w:t>N 144</w:t>
              </w:r>
            </w:hyperlink>
            <w:r>
              <w:rPr>
                <w:color w:val="392C69"/>
              </w:rPr>
              <w:t>)</w:t>
            </w:r>
          </w:p>
        </w:tc>
      </w:tr>
    </w:tbl>
    <w:p w:rsidR="00AF001D" w:rsidRDefault="00AF001D">
      <w:pPr>
        <w:pStyle w:val="ConsPlusNormal"/>
        <w:jc w:val="both"/>
      </w:pPr>
    </w:p>
    <w:p w:rsidR="00AF001D" w:rsidRDefault="00AF001D">
      <w:pPr>
        <w:pStyle w:val="ConsPlusNormal"/>
        <w:ind w:firstLine="540"/>
        <w:jc w:val="both"/>
      </w:pPr>
      <w:r>
        <w:t>Постановляю:</w:t>
      </w:r>
    </w:p>
    <w:p w:rsidR="00AF001D" w:rsidRDefault="00AF001D">
      <w:pPr>
        <w:pStyle w:val="ConsPlusNormal"/>
        <w:spacing w:before="220"/>
        <w:ind w:firstLine="540"/>
        <w:jc w:val="both"/>
      </w:pPr>
      <w:r>
        <w:t xml:space="preserve">1. Утвердить прилагаемый Административный </w:t>
      </w:r>
      <w:hyperlink w:anchor="P40" w:history="1">
        <w:r>
          <w:rPr>
            <w:color w:val="0000FF"/>
          </w:rPr>
          <w:t>регламент</w:t>
        </w:r>
      </w:hyperlink>
      <w:r>
        <w:t xml:space="preserve"> предоставления государственной услуги </w:t>
      </w:r>
      <w:proofErr w:type="gramStart"/>
      <w:r>
        <w:t>по выдаче Департаментом лесного комплекса области разрешений на выполнение работ по геологическому изучению недр на землях лесного фонда без предоставления</w:t>
      </w:r>
      <w:proofErr w:type="gramEnd"/>
      <w:r>
        <w:t xml:space="preserve"> лесного участка, установления сервитута, если выполнение таких работ не влечет за собой проведение рубок лесных насаждений или строительство объектов капитального строительства.</w:t>
      </w:r>
    </w:p>
    <w:p w:rsidR="00AF001D" w:rsidRDefault="00AF001D">
      <w:pPr>
        <w:pStyle w:val="ConsPlusNormal"/>
        <w:jc w:val="both"/>
      </w:pPr>
      <w:r>
        <w:t>(</w:t>
      </w:r>
      <w:proofErr w:type="gramStart"/>
      <w:r>
        <w:t>п</w:t>
      </w:r>
      <w:proofErr w:type="gramEnd"/>
      <w:r>
        <w:t xml:space="preserve">. 1 в ред. </w:t>
      </w:r>
      <w:hyperlink r:id="rId16"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 xml:space="preserve">2. </w:t>
      </w:r>
      <w:proofErr w:type="gramStart"/>
      <w:r>
        <w:t xml:space="preserve">Признать утратившим силу </w:t>
      </w:r>
      <w:hyperlink r:id="rId17" w:history="1">
        <w:r>
          <w:rPr>
            <w:color w:val="0000FF"/>
          </w:rPr>
          <w:t>постановление</w:t>
        </w:r>
      </w:hyperlink>
      <w:r>
        <w:t xml:space="preserve"> Губернатора области от 8 сентября 2011 года N 486 "Об утверждении Административного регламента предоставления государственной услуги по выдаче Департаментом лесного комплекса области разрешений на выполнение работ по геологическому изучению недр на землях лесного фонда без предоставления лесного участка, если выполнение таких работ не влечет за собой проведение рубок лесных насаждений, строительство объектов капитального строительства".</w:t>
      </w:r>
      <w:proofErr w:type="gramEnd"/>
    </w:p>
    <w:p w:rsidR="00AF001D" w:rsidRDefault="00AF001D">
      <w:pPr>
        <w:pStyle w:val="ConsPlusNormal"/>
        <w:spacing w:before="220"/>
        <w:ind w:firstLine="540"/>
        <w:jc w:val="both"/>
      </w:pPr>
      <w:r>
        <w:t>3. Настоящее постановление вступает в силу по истечении 10 дней со дня его официального опубликования.</w:t>
      </w:r>
    </w:p>
    <w:p w:rsidR="00AF001D" w:rsidRDefault="00AF001D">
      <w:pPr>
        <w:pStyle w:val="ConsPlusNormal"/>
        <w:jc w:val="both"/>
      </w:pPr>
    </w:p>
    <w:p w:rsidR="00AF001D" w:rsidRDefault="00AF001D">
      <w:pPr>
        <w:pStyle w:val="ConsPlusNormal"/>
        <w:jc w:val="right"/>
      </w:pPr>
      <w:r>
        <w:t>Губернатор области</w:t>
      </w:r>
    </w:p>
    <w:p w:rsidR="00AF001D" w:rsidRDefault="00AF001D">
      <w:pPr>
        <w:pStyle w:val="ConsPlusNormal"/>
        <w:jc w:val="right"/>
      </w:pPr>
      <w:r>
        <w:t>О.А.КУВШИННИКОВ</w:t>
      </w: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right"/>
        <w:outlineLvl w:val="0"/>
      </w:pPr>
      <w:r>
        <w:t>Утвержден</w:t>
      </w:r>
    </w:p>
    <w:p w:rsidR="00AF001D" w:rsidRDefault="00AF001D">
      <w:pPr>
        <w:pStyle w:val="ConsPlusNormal"/>
        <w:jc w:val="right"/>
      </w:pPr>
      <w:r>
        <w:t>Постановлением</w:t>
      </w:r>
    </w:p>
    <w:p w:rsidR="00AF001D" w:rsidRDefault="00AF001D">
      <w:pPr>
        <w:pStyle w:val="ConsPlusNormal"/>
        <w:jc w:val="right"/>
      </w:pPr>
      <w:r>
        <w:t>Губернатора области</w:t>
      </w:r>
    </w:p>
    <w:p w:rsidR="00AF001D" w:rsidRDefault="00AF001D">
      <w:pPr>
        <w:pStyle w:val="ConsPlusNormal"/>
        <w:jc w:val="right"/>
      </w:pPr>
      <w:r>
        <w:lastRenderedPageBreak/>
        <w:t>от 30 декабря 2013 г. N 638</w:t>
      </w:r>
    </w:p>
    <w:p w:rsidR="00AF001D" w:rsidRDefault="00AF001D">
      <w:pPr>
        <w:pStyle w:val="ConsPlusNormal"/>
        <w:jc w:val="both"/>
      </w:pPr>
    </w:p>
    <w:p w:rsidR="00AF001D" w:rsidRDefault="00AF001D">
      <w:pPr>
        <w:pStyle w:val="ConsPlusTitle"/>
        <w:jc w:val="center"/>
      </w:pPr>
      <w:bookmarkStart w:id="0" w:name="P40"/>
      <w:bookmarkEnd w:id="0"/>
      <w:r>
        <w:t>АДМИНИСТРАТИВНЫЙ РЕГЛАМЕНТ</w:t>
      </w:r>
    </w:p>
    <w:p w:rsidR="00AF001D" w:rsidRDefault="00AF001D">
      <w:pPr>
        <w:pStyle w:val="ConsPlusTitle"/>
        <w:jc w:val="center"/>
      </w:pPr>
      <w:r>
        <w:t>ПРЕДОСТАВЛЕНИЯ ГОСУДАРСТВЕННОЙ УСЛУГИ ПО ВЫДАЧЕ</w:t>
      </w:r>
    </w:p>
    <w:p w:rsidR="00AF001D" w:rsidRDefault="00AF001D">
      <w:pPr>
        <w:pStyle w:val="ConsPlusTitle"/>
        <w:jc w:val="center"/>
      </w:pPr>
      <w:r>
        <w:t>ДЕПАРТАМЕНТОМ ЛЕСНОГО КОМПЛЕКСА ОБЛАСТИ РАЗРЕШЕНИЙ</w:t>
      </w:r>
    </w:p>
    <w:p w:rsidR="00AF001D" w:rsidRDefault="00AF001D">
      <w:pPr>
        <w:pStyle w:val="ConsPlusTitle"/>
        <w:jc w:val="center"/>
      </w:pPr>
      <w:r>
        <w:t>НА ВЫПОЛНЕНИЕ РАБОТ ПО ГЕОЛОГИЧЕСКОМУ ИЗУЧЕНИЮ НЕДР</w:t>
      </w:r>
    </w:p>
    <w:p w:rsidR="00AF001D" w:rsidRDefault="00AF001D">
      <w:pPr>
        <w:pStyle w:val="ConsPlusTitle"/>
        <w:jc w:val="center"/>
      </w:pPr>
      <w:r>
        <w:t>НА ЗЕМЛЯХ ЛЕСНОГО ФОНДА БЕЗ ПРЕДОСТАВЛЕНИЯ ЛЕСНОГО</w:t>
      </w:r>
    </w:p>
    <w:p w:rsidR="00AF001D" w:rsidRDefault="00AF001D">
      <w:pPr>
        <w:pStyle w:val="ConsPlusTitle"/>
        <w:jc w:val="center"/>
      </w:pPr>
      <w:r>
        <w:t xml:space="preserve">УЧАСТКА, УСТАНОВЛЕНИЯ СЕРВИТУТА, ЕСЛИ ВЫПОЛНЕНИЕ </w:t>
      </w:r>
      <w:proofErr w:type="gramStart"/>
      <w:r>
        <w:t>ТАКИХ</w:t>
      </w:r>
      <w:proofErr w:type="gramEnd"/>
    </w:p>
    <w:p w:rsidR="00AF001D" w:rsidRDefault="00AF001D">
      <w:pPr>
        <w:pStyle w:val="ConsPlusTitle"/>
        <w:jc w:val="center"/>
      </w:pPr>
      <w:r>
        <w:t>РАБОТ НЕ ВЛЕЧЕТ ЗА СОБОЙ ПРОВЕДЕНИЕ РУБОК ЛЕСНЫХ НАСАЖДЕНИЙ</w:t>
      </w:r>
    </w:p>
    <w:p w:rsidR="00AF001D" w:rsidRDefault="00AF001D">
      <w:pPr>
        <w:pStyle w:val="ConsPlusTitle"/>
        <w:jc w:val="center"/>
      </w:pPr>
      <w:r>
        <w:t>ИЛИ СТРОИТЕЛЬСТВО ОБЪЕКТОВ КАПИТАЛЬНОГО СТРОИТЕЛЬСТВА</w:t>
      </w:r>
    </w:p>
    <w:p w:rsidR="00AF001D" w:rsidRDefault="00AF001D">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firstRow="1" w:lastRow="0" w:firstColumn="1" w:lastColumn="0" w:noHBand="0" w:noVBand="1"/>
      </w:tblPr>
      <w:tblGrid>
        <w:gridCol w:w="9354"/>
      </w:tblGrid>
      <w:tr w:rsidR="00AF001D">
        <w:trPr>
          <w:jc w:val="center"/>
        </w:trPr>
        <w:tc>
          <w:tcPr>
            <w:tcW w:w="9294" w:type="dxa"/>
            <w:tcBorders>
              <w:top w:val="nil"/>
              <w:left w:val="single" w:sz="24" w:space="0" w:color="CED3F1"/>
              <w:bottom w:val="nil"/>
              <w:right w:val="single" w:sz="24" w:space="0" w:color="F4F3F8"/>
            </w:tcBorders>
            <w:shd w:val="clear" w:color="auto" w:fill="F4F3F8"/>
          </w:tcPr>
          <w:p w:rsidR="00AF001D" w:rsidRDefault="00AF001D">
            <w:pPr>
              <w:pStyle w:val="ConsPlusNormal"/>
              <w:jc w:val="center"/>
            </w:pPr>
            <w:r>
              <w:rPr>
                <w:color w:val="392C69"/>
              </w:rPr>
              <w:t>Список изменяющих документов</w:t>
            </w:r>
          </w:p>
          <w:p w:rsidR="00AF001D" w:rsidRDefault="00AF001D">
            <w:pPr>
              <w:pStyle w:val="ConsPlusNormal"/>
              <w:jc w:val="center"/>
            </w:pPr>
            <w:proofErr w:type="gramStart"/>
            <w:r>
              <w:rPr>
                <w:color w:val="392C69"/>
              </w:rPr>
              <w:t>(в ред. постановлений Губернатора Вологодской области</w:t>
            </w:r>
            <w:proofErr w:type="gramEnd"/>
          </w:p>
          <w:p w:rsidR="00AF001D" w:rsidRDefault="00AF001D">
            <w:pPr>
              <w:pStyle w:val="ConsPlusNormal"/>
              <w:jc w:val="center"/>
            </w:pPr>
            <w:r>
              <w:rPr>
                <w:color w:val="392C69"/>
              </w:rPr>
              <w:t xml:space="preserve">от 26.05.2017 </w:t>
            </w:r>
            <w:hyperlink r:id="rId18" w:history="1">
              <w:r>
                <w:rPr>
                  <w:color w:val="0000FF"/>
                </w:rPr>
                <w:t>N 151</w:t>
              </w:r>
            </w:hyperlink>
            <w:r>
              <w:rPr>
                <w:color w:val="392C69"/>
              </w:rPr>
              <w:t xml:space="preserve">, от 30.08.2017 </w:t>
            </w:r>
            <w:hyperlink r:id="rId19" w:history="1">
              <w:r>
                <w:rPr>
                  <w:color w:val="0000FF"/>
                </w:rPr>
                <w:t>N 276</w:t>
              </w:r>
            </w:hyperlink>
            <w:r>
              <w:rPr>
                <w:color w:val="392C69"/>
              </w:rPr>
              <w:t xml:space="preserve">, от 06.09.2017 </w:t>
            </w:r>
            <w:hyperlink r:id="rId20" w:history="1">
              <w:r>
                <w:rPr>
                  <w:color w:val="0000FF"/>
                </w:rPr>
                <w:t>N 282</w:t>
              </w:r>
            </w:hyperlink>
            <w:r>
              <w:rPr>
                <w:color w:val="392C69"/>
              </w:rPr>
              <w:t>,</w:t>
            </w:r>
          </w:p>
          <w:p w:rsidR="00AF001D" w:rsidRDefault="00AF001D">
            <w:pPr>
              <w:pStyle w:val="ConsPlusNormal"/>
              <w:jc w:val="center"/>
            </w:pPr>
            <w:r>
              <w:rPr>
                <w:color w:val="392C69"/>
              </w:rPr>
              <w:t xml:space="preserve">от 23.10.2017 </w:t>
            </w:r>
            <w:hyperlink r:id="rId21" w:history="1">
              <w:r>
                <w:rPr>
                  <w:color w:val="0000FF"/>
                </w:rPr>
                <w:t>N 317</w:t>
              </w:r>
            </w:hyperlink>
            <w:r>
              <w:rPr>
                <w:color w:val="392C69"/>
              </w:rPr>
              <w:t xml:space="preserve">, от 22.10.2018 </w:t>
            </w:r>
            <w:hyperlink r:id="rId22" w:history="1">
              <w:r>
                <w:rPr>
                  <w:color w:val="0000FF"/>
                </w:rPr>
                <w:t>N 242</w:t>
              </w:r>
            </w:hyperlink>
            <w:r>
              <w:rPr>
                <w:color w:val="392C69"/>
              </w:rPr>
              <w:t xml:space="preserve">, от 09.07.2019 </w:t>
            </w:r>
            <w:hyperlink r:id="rId23" w:history="1">
              <w:r>
                <w:rPr>
                  <w:color w:val="0000FF"/>
                </w:rPr>
                <w:t>N 144</w:t>
              </w:r>
            </w:hyperlink>
            <w:r>
              <w:rPr>
                <w:color w:val="392C69"/>
              </w:rPr>
              <w:t>)</w:t>
            </w:r>
          </w:p>
        </w:tc>
      </w:tr>
    </w:tbl>
    <w:p w:rsidR="00AF001D" w:rsidRDefault="00AF001D">
      <w:pPr>
        <w:pStyle w:val="ConsPlusNormal"/>
        <w:jc w:val="both"/>
      </w:pPr>
    </w:p>
    <w:p w:rsidR="00AF001D" w:rsidRDefault="00AF001D">
      <w:pPr>
        <w:pStyle w:val="ConsPlusTitle"/>
        <w:jc w:val="center"/>
        <w:outlineLvl w:val="1"/>
      </w:pPr>
      <w:r>
        <w:t>I. Общие положения</w:t>
      </w:r>
    </w:p>
    <w:p w:rsidR="00AF001D" w:rsidRDefault="00AF001D">
      <w:pPr>
        <w:pStyle w:val="ConsPlusNormal"/>
        <w:jc w:val="both"/>
      </w:pPr>
    </w:p>
    <w:p w:rsidR="00AF001D" w:rsidRDefault="00AF001D">
      <w:pPr>
        <w:pStyle w:val="ConsPlusNormal"/>
        <w:ind w:firstLine="540"/>
        <w:jc w:val="both"/>
      </w:pPr>
      <w:r>
        <w:t xml:space="preserve">1.1. </w:t>
      </w:r>
      <w:proofErr w:type="gramStart"/>
      <w:r>
        <w:t>Административный регламент предоставления государственной услуги по выдаче Департаментом лесного комплекса области (далее - Департамент) разрешений на выполнение работ по геологическому изучению недр на землях лесного фонда без предоставления лесного участка, установления сервитута, если выполнение таких работ не влечет за собой проведение рубок лесных насаждений или строительство объектов капитального строительства (далее соответственно - административный регламент, государственная услуга), устанавливает порядок и стандарт предоставления государственной</w:t>
      </w:r>
      <w:proofErr w:type="gramEnd"/>
      <w:r>
        <w:t xml:space="preserve"> услуги.</w:t>
      </w:r>
    </w:p>
    <w:p w:rsidR="00AF001D" w:rsidRDefault="00AF001D">
      <w:pPr>
        <w:pStyle w:val="ConsPlusNormal"/>
        <w:jc w:val="both"/>
      </w:pPr>
      <w:r>
        <w:t xml:space="preserve">(п. 1.1 в ред. </w:t>
      </w:r>
      <w:hyperlink r:id="rId24"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1.2. Заявителями при предоставлении государственной услуги являются индивидуальные предприниматели, юридические лица, являющиеся пользователями недр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также - заявители).</w:t>
      </w:r>
    </w:p>
    <w:p w:rsidR="00AF001D" w:rsidRDefault="00AF001D">
      <w:pPr>
        <w:pStyle w:val="ConsPlusNormal"/>
        <w:spacing w:before="220"/>
        <w:ind w:firstLine="540"/>
        <w:jc w:val="both"/>
      </w:pPr>
      <w:r>
        <w:t xml:space="preserve">1.3. </w:t>
      </w:r>
      <w:proofErr w:type="gramStart"/>
      <w:r>
        <w:t>Информация о месте нахождения, графике работы, справочных телефонах, адресе официального сайта в информационно-телекоммуникационной сети "Интернет" (далее - сайт в сети Интернет), электронной почты и (или) формы обратной связи Департамента размещается на официальном сайте Департамента в сети Интернет, в государственных информационных системах "Реестр государственных услуг (функций) Вологодской области" и "Портал государственных и муниципальных услуг (функций) Вологодской области" (далее соответственно - Реестр, Региональный портал</w:t>
      </w:r>
      <w:proofErr w:type="gramEnd"/>
      <w:r>
        <w:t>).</w:t>
      </w:r>
    </w:p>
    <w:p w:rsidR="00AF001D" w:rsidRDefault="00AF001D">
      <w:pPr>
        <w:pStyle w:val="ConsPlusNormal"/>
        <w:jc w:val="both"/>
      </w:pPr>
      <w:r>
        <w:t>(</w:t>
      </w:r>
      <w:proofErr w:type="gramStart"/>
      <w:r>
        <w:t>п</w:t>
      </w:r>
      <w:proofErr w:type="gramEnd"/>
      <w:r>
        <w:t xml:space="preserve">. 1.3 в ред. </w:t>
      </w:r>
      <w:hyperlink r:id="rId25"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1.4. Способы получения информации о правилах предоставления государственной услуги:</w:t>
      </w:r>
    </w:p>
    <w:p w:rsidR="00AF001D" w:rsidRDefault="00AF001D">
      <w:pPr>
        <w:pStyle w:val="ConsPlusNormal"/>
        <w:spacing w:before="220"/>
        <w:ind w:firstLine="540"/>
        <w:jc w:val="both"/>
      </w:pPr>
      <w:r>
        <w:t>лично;</w:t>
      </w:r>
    </w:p>
    <w:p w:rsidR="00AF001D" w:rsidRDefault="00AF001D">
      <w:pPr>
        <w:pStyle w:val="ConsPlusNormal"/>
        <w:spacing w:before="220"/>
        <w:ind w:firstLine="540"/>
        <w:jc w:val="both"/>
      </w:pPr>
      <w:r>
        <w:t>посредством телефонной связи;</w:t>
      </w:r>
    </w:p>
    <w:p w:rsidR="00AF001D" w:rsidRDefault="00AF001D">
      <w:pPr>
        <w:pStyle w:val="ConsPlusNormal"/>
        <w:spacing w:before="220"/>
        <w:ind w:firstLine="540"/>
        <w:jc w:val="both"/>
      </w:pPr>
      <w:r>
        <w:t>посредством электронной почты;</w:t>
      </w:r>
    </w:p>
    <w:p w:rsidR="00AF001D" w:rsidRDefault="00AF001D">
      <w:pPr>
        <w:pStyle w:val="ConsPlusNormal"/>
        <w:spacing w:before="220"/>
        <w:ind w:firstLine="540"/>
        <w:jc w:val="both"/>
      </w:pPr>
      <w:r>
        <w:t>посредством почтовой связи;</w:t>
      </w:r>
    </w:p>
    <w:p w:rsidR="00AF001D" w:rsidRDefault="00AF001D">
      <w:pPr>
        <w:pStyle w:val="ConsPlusNormal"/>
        <w:spacing w:before="220"/>
        <w:ind w:firstLine="540"/>
        <w:jc w:val="both"/>
      </w:pPr>
      <w:r>
        <w:t>на информационных стендах в помещениях Департамента;</w:t>
      </w:r>
    </w:p>
    <w:p w:rsidR="00AF001D" w:rsidRDefault="00AF001D">
      <w:pPr>
        <w:pStyle w:val="ConsPlusNormal"/>
        <w:spacing w:before="220"/>
        <w:ind w:firstLine="540"/>
        <w:jc w:val="both"/>
      </w:pPr>
      <w:r>
        <w:lastRenderedPageBreak/>
        <w:t>в информационно-телекоммуникационной сети "Интернет":</w:t>
      </w:r>
    </w:p>
    <w:p w:rsidR="00AF001D" w:rsidRDefault="00AF001D">
      <w:pPr>
        <w:pStyle w:val="ConsPlusNormal"/>
        <w:spacing w:before="220"/>
        <w:ind w:firstLine="540"/>
        <w:jc w:val="both"/>
      </w:pPr>
      <w:r>
        <w:t>на официальном сайте Департамента;</w:t>
      </w:r>
    </w:p>
    <w:p w:rsidR="00AF001D" w:rsidRDefault="00AF001D">
      <w:pPr>
        <w:pStyle w:val="ConsPlusNormal"/>
        <w:spacing w:before="220"/>
        <w:ind w:firstLine="540"/>
        <w:jc w:val="both"/>
      </w:pPr>
      <w:r>
        <w:t>в федеральной государственной информационной системе "Единый портал государственных и муниципальных услуг (функций)" (далее также - Единый портал);</w:t>
      </w:r>
    </w:p>
    <w:p w:rsidR="00AF001D" w:rsidRDefault="00AF001D">
      <w:pPr>
        <w:pStyle w:val="ConsPlusNormal"/>
        <w:jc w:val="both"/>
      </w:pPr>
      <w:r>
        <w:t xml:space="preserve">(в ред. </w:t>
      </w:r>
      <w:hyperlink r:id="rId26"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на Региональном портале.</w:t>
      </w:r>
    </w:p>
    <w:p w:rsidR="00AF001D" w:rsidRDefault="00AF001D">
      <w:pPr>
        <w:pStyle w:val="ConsPlusNormal"/>
        <w:spacing w:before="220"/>
        <w:ind w:firstLine="540"/>
        <w:jc w:val="both"/>
      </w:pPr>
      <w:r>
        <w:t>1.5. Порядок информирования о предоставлении государственной услуги</w:t>
      </w:r>
    </w:p>
    <w:p w:rsidR="00AF001D" w:rsidRDefault="00AF001D">
      <w:pPr>
        <w:pStyle w:val="ConsPlusNormal"/>
        <w:spacing w:before="220"/>
        <w:ind w:firstLine="540"/>
        <w:jc w:val="both"/>
      </w:pPr>
      <w:r>
        <w:t>1.5.1. Информирование о предоставлении государственной услуги осуществляется по следующим вопросам:</w:t>
      </w:r>
    </w:p>
    <w:p w:rsidR="00AF001D" w:rsidRDefault="00AF001D">
      <w:pPr>
        <w:pStyle w:val="ConsPlusNormal"/>
        <w:spacing w:before="220"/>
        <w:ind w:firstLine="540"/>
        <w:jc w:val="both"/>
      </w:pPr>
      <w:r>
        <w:t>о законодательных и иных нормативных правовых актах Российской Федерации и Вологодской области, устанавливающих требования к предоставлению государственной услуги;</w:t>
      </w:r>
    </w:p>
    <w:p w:rsidR="00AF001D" w:rsidRDefault="00AF001D">
      <w:pPr>
        <w:pStyle w:val="ConsPlusNormal"/>
        <w:spacing w:before="220"/>
        <w:ind w:firstLine="540"/>
        <w:jc w:val="both"/>
      </w:pPr>
      <w:r>
        <w:t>о настоящем административном регламенте (наименование, номер, дата принятия нормативного правового акта) и уполномоченных должностных лицах, ответственных за предоставление государственной услуги;</w:t>
      </w:r>
    </w:p>
    <w:p w:rsidR="00AF001D" w:rsidRDefault="00AF001D">
      <w:pPr>
        <w:pStyle w:val="ConsPlusNormal"/>
        <w:spacing w:before="220"/>
        <w:ind w:firstLine="540"/>
        <w:jc w:val="both"/>
      </w:pPr>
      <w:r>
        <w:t>о ходе предоставления государственной услуги;</w:t>
      </w:r>
    </w:p>
    <w:p w:rsidR="00AF001D" w:rsidRDefault="00AF001D">
      <w:pPr>
        <w:pStyle w:val="ConsPlusNormal"/>
        <w:spacing w:before="220"/>
        <w:ind w:firstLine="540"/>
        <w:jc w:val="both"/>
      </w:pPr>
      <w:r>
        <w:t>о сроках предоставления государственной услуги;</w:t>
      </w:r>
    </w:p>
    <w:p w:rsidR="00AF001D" w:rsidRDefault="00AF001D">
      <w:pPr>
        <w:pStyle w:val="ConsPlusNormal"/>
        <w:spacing w:before="220"/>
        <w:ind w:firstLine="540"/>
        <w:jc w:val="both"/>
      </w:pPr>
      <w:r>
        <w:t>о перечне документов, необходимых для предоставления государственной услуги, в том числе об образцах заявлений;</w:t>
      </w:r>
    </w:p>
    <w:p w:rsidR="00AF001D" w:rsidRDefault="00AF001D">
      <w:pPr>
        <w:pStyle w:val="ConsPlusNormal"/>
        <w:spacing w:before="220"/>
        <w:ind w:firstLine="540"/>
        <w:jc w:val="both"/>
      </w:pPr>
      <w:r>
        <w:t>о месте нахождения, графике работы, номерах телефонов Департамента, адресах официального сайта Департамента в сети "Интернет" и электронной почты Департамента;</w:t>
      </w:r>
    </w:p>
    <w:p w:rsidR="00AF001D" w:rsidRDefault="00AF001D">
      <w:pPr>
        <w:pStyle w:val="ConsPlusNormal"/>
        <w:spacing w:before="220"/>
        <w:ind w:firstLine="540"/>
        <w:jc w:val="both"/>
      </w:pPr>
      <w:r>
        <w:t>о порядке получения консультаций;</w:t>
      </w:r>
    </w:p>
    <w:p w:rsidR="00AF001D" w:rsidRDefault="00AF001D">
      <w:pPr>
        <w:pStyle w:val="ConsPlusNormal"/>
        <w:spacing w:before="220"/>
        <w:ind w:firstLine="540"/>
        <w:jc w:val="both"/>
      </w:pPr>
      <w:r>
        <w:t>об административных процедурах, осуществляемых при предоставлении государственной услуги;</w:t>
      </w:r>
    </w:p>
    <w:p w:rsidR="00AF001D" w:rsidRDefault="00AF001D">
      <w:pPr>
        <w:pStyle w:val="ConsPlusNormal"/>
        <w:spacing w:before="220"/>
        <w:ind w:firstLine="540"/>
        <w:jc w:val="both"/>
      </w:pPr>
      <w:r>
        <w:t>о порядке обжалования действий (бездействия) должностных лиц и государственных служащих Департамента, а также принимаемых ими решений в ходе предоставления государственной услуги;</w:t>
      </w:r>
    </w:p>
    <w:p w:rsidR="00AF001D" w:rsidRDefault="00AF001D">
      <w:pPr>
        <w:pStyle w:val="ConsPlusNormal"/>
        <w:spacing w:before="220"/>
        <w:ind w:firstLine="540"/>
        <w:jc w:val="both"/>
      </w:pPr>
      <w:r>
        <w:t xml:space="preserve">о порядке и формах </w:t>
      </w:r>
      <w:proofErr w:type="gramStart"/>
      <w:r>
        <w:t>контроля за</w:t>
      </w:r>
      <w:proofErr w:type="gramEnd"/>
      <w:r>
        <w:t xml:space="preserve"> предоставлением государственной услуги;</w:t>
      </w:r>
    </w:p>
    <w:p w:rsidR="00AF001D" w:rsidRDefault="00AF001D">
      <w:pPr>
        <w:pStyle w:val="ConsPlusNormal"/>
        <w:spacing w:before="220"/>
        <w:ind w:firstLine="540"/>
        <w:jc w:val="both"/>
      </w:pPr>
      <w:r>
        <w:t xml:space="preserve">об иной информации о деятельности Департамента в соответствии с Федеральным </w:t>
      </w:r>
      <w:hyperlink r:id="rId27" w:history="1">
        <w:r>
          <w:rPr>
            <w:color w:val="0000FF"/>
          </w:rPr>
          <w:t>законом</w:t>
        </w:r>
      </w:hyperlink>
      <w:r>
        <w:t xml:space="preserve"> от 9 февраля 2009 года N 8-ФЗ "Об обеспечении доступа к информации о деятельности государственных органов и органов местного самоуправления".</w:t>
      </w:r>
    </w:p>
    <w:p w:rsidR="00AF001D" w:rsidRDefault="00AF001D">
      <w:pPr>
        <w:pStyle w:val="ConsPlusNormal"/>
        <w:spacing w:before="220"/>
        <w:ind w:firstLine="540"/>
        <w:jc w:val="both"/>
      </w:pPr>
      <w:r>
        <w:t>1.5.2. Информирование (консультирование) осуществляется специалистами Департамента, ответственными за информирование, при обращении заявителей за информацией лично, по телефону, посредством почты или электронной почты.</w:t>
      </w:r>
    </w:p>
    <w:p w:rsidR="00AF001D" w:rsidRDefault="00AF001D">
      <w:pPr>
        <w:pStyle w:val="ConsPlusNormal"/>
        <w:spacing w:before="220"/>
        <w:ind w:firstLine="540"/>
        <w:jc w:val="both"/>
      </w:pPr>
      <w:r>
        <w:t>Специалисты Департамента, ответственные за информирование, определяются актом Департамента, который размещается на сайте в сети "Интернет" и на информационном стенде Департамента.</w:t>
      </w:r>
    </w:p>
    <w:p w:rsidR="00AF001D" w:rsidRDefault="00AF001D">
      <w:pPr>
        <w:pStyle w:val="ConsPlusNormal"/>
        <w:spacing w:before="220"/>
        <w:ind w:firstLine="540"/>
        <w:jc w:val="both"/>
      </w:pPr>
      <w:r>
        <w:t>Информирование проводится на русском языке в форме индивидуального и публичного информирования.</w:t>
      </w:r>
    </w:p>
    <w:p w:rsidR="00AF001D" w:rsidRDefault="00AF001D">
      <w:pPr>
        <w:pStyle w:val="ConsPlusNormal"/>
        <w:spacing w:before="220"/>
        <w:ind w:firstLine="540"/>
        <w:jc w:val="both"/>
      </w:pPr>
      <w:r>
        <w:lastRenderedPageBreak/>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AF001D" w:rsidRDefault="00AF001D">
      <w:pPr>
        <w:pStyle w:val="ConsPlusNormal"/>
        <w:spacing w:before="220"/>
        <w:ind w:firstLine="540"/>
        <w:jc w:val="both"/>
      </w:pPr>
      <w: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AF001D" w:rsidRDefault="00AF001D">
      <w:pPr>
        <w:pStyle w:val="ConsPlusNormal"/>
        <w:spacing w:before="220"/>
        <w:ind w:firstLine="540"/>
        <w:jc w:val="both"/>
      </w:pPr>
      <w:r>
        <w:t>В случае если для подготовки ответа на устное обращение требуется более продолжительное время, сотрудник Департамента,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государственной услуги.</w:t>
      </w:r>
    </w:p>
    <w:p w:rsidR="00AF001D" w:rsidRDefault="00AF001D">
      <w:pPr>
        <w:pStyle w:val="ConsPlusNormal"/>
        <w:jc w:val="both"/>
      </w:pPr>
      <w:r>
        <w:t>(</w:t>
      </w:r>
      <w:proofErr w:type="gramStart"/>
      <w:r>
        <w:t>в</w:t>
      </w:r>
      <w:proofErr w:type="gramEnd"/>
      <w:r>
        <w:t xml:space="preserve"> ред. </w:t>
      </w:r>
      <w:hyperlink r:id="rId28"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В случае если предоставление информации, необходимой заявителю, не представляется возможным посредством телефона, сотрудник Департамента, принявший телефонный звонок, разъясняет заявителю право обратиться с письменным обращением в Департамент и требования к оформлению обращения.</w:t>
      </w:r>
    </w:p>
    <w:p w:rsidR="00AF001D" w:rsidRDefault="00AF001D">
      <w:pPr>
        <w:pStyle w:val="ConsPlusNormal"/>
        <w:spacing w:before="220"/>
        <w:ind w:firstLine="540"/>
        <w:jc w:val="both"/>
      </w:pPr>
      <w:r>
        <w:t>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Департамента.</w:t>
      </w:r>
    </w:p>
    <w:p w:rsidR="00AF001D" w:rsidRDefault="00AF001D">
      <w:pPr>
        <w:pStyle w:val="ConsPlusNormal"/>
        <w:spacing w:before="220"/>
        <w:ind w:firstLine="540"/>
        <w:jc w:val="both"/>
      </w:pPr>
      <w: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AF001D" w:rsidRDefault="00AF001D">
      <w:pPr>
        <w:pStyle w:val="ConsPlusNormal"/>
        <w:spacing w:before="220"/>
        <w:ind w:firstLine="540"/>
        <w:jc w:val="both"/>
      </w:pPr>
      <w:r>
        <w:t xml:space="preserve">1.5.4. Индивидуальное письменное информирование осуществляется </w:t>
      </w:r>
      <w:proofErr w:type="gramStart"/>
      <w:r>
        <w:t>в виде письменного ответа на обращение заинтересованного лица в соответствии с законодательством о порядке</w:t>
      </w:r>
      <w:proofErr w:type="gramEnd"/>
      <w:r>
        <w:t xml:space="preserve"> рассмотрения обращений граждан.</w:t>
      </w:r>
    </w:p>
    <w:p w:rsidR="00AF001D" w:rsidRDefault="00AF001D">
      <w:pPr>
        <w:pStyle w:val="ConsPlusNormal"/>
        <w:spacing w:before="220"/>
        <w:ind w:firstLine="540"/>
        <w:jc w:val="both"/>
      </w:pPr>
      <w:r>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Департамента и направляется способом, позволяющим подтвердить факт и дату направления.</w:t>
      </w:r>
    </w:p>
    <w:p w:rsidR="00AF001D" w:rsidRDefault="00AF001D">
      <w:pPr>
        <w:pStyle w:val="ConsPlusNormal"/>
        <w:jc w:val="both"/>
      </w:pPr>
      <w:r>
        <w:t>(</w:t>
      </w:r>
      <w:proofErr w:type="spellStart"/>
      <w:r>
        <w:t>пп</w:t>
      </w:r>
      <w:proofErr w:type="spellEnd"/>
      <w:r>
        <w:t xml:space="preserve">. 1.5.4 в ред. </w:t>
      </w:r>
      <w:hyperlink r:id="rId29"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1.5.5. Публичное устное информирование осуществляется посредством привлечения средств массовой информации: радио, телевидения. Выступления должностных лиц, ответственных за информирование, по радио и телевидению согласовываются с руководителем Департамента.</w:t>
      </w:r>
    </w:p>
    <w:p w:rsidR="00AF001D" w:rsidRDefault="00AF001D">
      <w:pPr>
        <w:pStyle w:val="ConsPlusNormal"/>
        <w:spacing w:before="220"/>
        <w:ind w:firstLine="540"/>
        <w:jc w:val="both"/>
      </w:pPr>
      <w:r>
        <w:t>1.5.6. Публичное письменное информирование осуществляется путем публикации информационных материалов о правилах предоставления государственной услуги, а также настоящего административного регламента и правового акта о его утверждении:</w:t>
      </w:r>
    </w:p>
    <w:p w:rsidR="00AF001D" w:rsidRDefault="00AF001D">
      <w:pPr>
        <w:pStyle w:val="ConsPlusNormal"/>
        <w:spacing w:before="220"/>
        <w:ind w:firstLine="540"/>
        <w:jc w:val="both"/>
      </w:pPr>
      <w:r>
        <w:t>в средствах массовой информации;</w:t>
      </w:r>
    </w:p>
    <w:p w:rsidR="00AF001D" w:rsidRDefault="00AF001D">
      <w:pPr>
        <w:pStyle w:val="ConsPlusNormal"/>
        <w:spacing w:before="220"/>
        <w:ind w:firstLine="540"/>
        <w:jc w:val="both"/>
      </w:pPr>
      <w:r>
        <w:t>на официальном сайте в сети "Интернет";</w:t>
      </w:r>
    </w:p>
    <w:p w:rsidR="00AF001D" w:rsidRDefault="00AF001D">
      <w:pPr>
        <w:pStyle w:val="ConsPlusNormal"/>
        <w:spacing w:before="220"/>
        <w:ind w:firstLine="540"/>
        <w:jc w:val="both"/>
      </w:pPr>
      <w:r>
        <w:t>на Региональном портале;</w:t>
      </w:r>
    </w:p>
    <w:p w:rsidR="00AF001D" w:rsidRDefault="00AF001D">
      <w:pPr>
        <w:pStyle w:val="ConsPlusNormal"/>
        <w:spacing w:before="220"/>
        <w:ind w:firstLine="540"/>
        <w:jc w:val="both"/>
      </w:pPr>
      <w:r>
        <w:lastRenderedPageBreak/>
        <w:t>на информационных стендах Департамента.</w:t>
      </w:r>
    </w:p>
    <w:p w:rsidR="00AF001D" w:rsidRDefault="00AF001D">
      <w:pPr>
        <w:pStyle w:val="ConsPlusNormal"/>
        <w:jc w:val="both"/>
      </w:pPr>
    </w:p>
    <w:p w:rsidR="00AF001D" w:rsidRDefault="00AF001D">
      <w:pPr>
        <w:pStyle w:val="ConsPlusTitle"/>
        <w:jc w:val="center"/>
        <w:outlineLvl w:val="1"/>
      </w:pPr>
      <w:r>
        <w:t>II. Стандарт предоставления государственной услуги</w:t>
      </w:r>
    </w:p>
    <w:p w:rsidR="00AF001D" w:rsidRDefault="00AF001D">
      <w:pPr>
        <w:pStyle w:val="ConsPlusNormal"/>
        <w:jc w:val="both"/>
      </w:pPr>
    </w:p>
    <w:p w:rsidR="00AF001D" w:rsidRDefault="00AF001D">
      <w:pPr>
        <w:pStyle w:val="ConsPlusTitle"/>
        <w:jc w:val="center"/>
        <w:outlineLvl w:val="2"/>
      </w:pPr>
      <w:r>
        <w:t>2.1. Наименование государственной услуги</w:t>
      </w:r>
    </w:p>
    <w:p w:rsidR="00AF001D" w:rsidRDefault="00AF001D">
      <w:pPr>
        <w:pStyle w:val="ConsPlusNormal"/>
        <w:jc w:val="center"/>
      </w:pPr>
      <w:proofErr w:type="gramStart"/>
      <w:r>
        <w:t xml:space="preserve">(в ред. </w:t>
      </w:r>
      <w:hyperlink r:id="rId30"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both"/>
      </w:pPr>
    </w:p>
    <w:p w:rsidR="00AF001D" w:rsidRDefault="00AF001D">
      <w:pPr>
        <w:pStyle w:val="ConsPlusNormal"/>
        <w:ind w:firstLine="540"/>
        <w:jc w:val="both"/>
      </w:pPr>
      <w:r>
        <w:t>Выдача разрешений на выполнение работ по геологическому изучению недр на землях лесного фонда без предоставления лесного участка, установления сервитута, если выполнение таких работ не влечет за собой проведение рубок лесных насаждений или строительство объектов капитального строительства.</w:t>
      </w:r>
    </w:p>
    <w:p w:rsidR="00AF001D" w:rsidRDefault="00AF001D">
      <w:pPr>
        <w:pStyle w:val="ConsPlusNormal"/>
        <w:jc w:val="both"/>
      </w:pPr>
    </w:p>
    <w:p w:rsidR="00AF001D" w:rsidRDefault="00AF001D">
      <w:pPr>
        <w:pStyle w:val="ConsPlusTitle"/>
        <w:jc w:val="center"/>
        <w:outlineLvl w:val="2"/>
      </w:pPr>
      <w:r>
        <w:t>2.2. Наименование органа власти области,</w:t>
      </w:r>
    </w:p>
    <w:p w:rsidR="00AF001D" w:rsidRDefault="00AF001D">
      <w:pPr>
        <w:pStyle w:val="ConsPlusTitle"/>
        <w:jc w:val="center"/>
      </w:pPr>
      <w:proofErr w:type="gramStart"/>
      <w:r>
        <w:t>предоставляющего</w:t>
      </w:r>
      <w:proofErr w:type="gramEnd"/>
      <w:r>
        <w:t xml:space="preserve"> государственную услугу</w:t>
      </w:r>
    </w:p>
    <w:p w:rsidR="00AF001D" w:rsidRDefault="00AF001D">
      <w:pPr>
        <w:pStyle w:val="ConsPlusNormal"/>
        <w:jc w:val="both"/>
      </w:pPr>
    </w:p>
    <w:p w:rsidR="00AF001D" w:rsidRDefault="00AF001D">
      <w:pPr>
        <w:pStyle w:val="ConsPlusNormal"/>
        <w:ind w:firstLine="540"/>
        <w:jc w:val="both"/>
      </w:pPr>
      <w:r>
        <w:t>2.2.1. Государственная услуга предоставляется Департаментом.</w:t>
      </w:r>
    </w:p>
    <w:p w:rsidR="00AF001D" w:rsidRDefault="00AF001D">
      <w:pPr>
        <w:pStyle w:val="ConsPlusNormal"/>
        <w:spacing w:before="220"/>
        <w:ind w:firstLine="540"/>
        <w:jc w:val="both"/>
      </w:pPr>
      <w:r>
        <w:t xml:space="preserve">2.2.2. </w:t>
      </w:r>
      <w:proofErr w:type="gramStart"/>
      <w:r>
        <w:t xml:space="preserve">Запрещено требовать от заявителя осуществления действий, в том числе согласований, необходимых для получения государственной услуги и связанных с обращением в иные государственные органы и организации, за исключением получения услуг, включенных в </w:t>
      </w:r>
      <w:hyperlink r:id="rId31" w:history="1">
        <w:r>
          <w:rPr>
            <w:color w:val="0000FF"/>
          </w:rPr>
          <w:t>перечень</w:t>
        </w:r>
      </w:hyperlink>
      <w:r>
        <w:t xml:space="preserve"> услуг, которые являются необходимыми и обязательными для предоставления государственных услуг органами исполнительной государственной власти области и оказываются организациями, участвующими в предоставлении государственных услуг органов исполнительной государственной власти области</w:t>
      </w:r>
      <w:proofErr w:type="gramEnd"/>
      <w:r>
        <w:t xml:space="preserve">, </w:t>
      </w:r>
      <w:proofErr w:type="gramStart"/>
      <w:r>
        <w:t>утвержденный</w:t>
      </w:r>
      <w:proofErr w:type="gramEnd"/>
      <w:r>
        <w:t xml:space="preserve"> постановлением Правительства области от 18 апреля 2011 года N 398.</w:t>
      </w:r>
    </w:p>
    <w:p w:rsidR="00AF001D" w:rsidRDefault="00AF001D">
      <w:pPr>
        <w:pStyle w:val="ConsPlusNormal"/>
        <w:jc w:val="both"/>
      </w:pPr>
    </w:p>
    <w:p w:rsidR="00AF001D" w:rsidRDefault="00AF001D">
      <w:pPr>
        <w:pStyle w:val="ConsPlusTitle"/>
        <w:jc w:val="center"/>
        <w:outlineLvl w:val="2"/>
      </w:pPr>
      <w:r>
        <w:t>2.3. Описание результата предоставления</w:t>
      </w:r>
    </w:p>
    <w:p w:rsidR="00AF001D" w:rsidRDefault="00AF001D">
      <w:pPr>
        <w:pStyle w:val="ConsPlusTitle"/>
        <w:jc w:val="center"/>
      </w:pPr>
      <w:r>
        <w:t>государственной услуги</w:t>
      </w:r>
    </w:p>
    <w:p w:rsidR="00AF001D" w:rsidRDefault="00AF001D">
      <w:pPr>
        <w:pStyle w:val="ConsPlusNormal"/>
        <w:jc w:val="center"/>
      </w:pPr>
      <w:proofErr w:type="gramStart"/>
      <w:r>
        <w:t xml:space="preserve">(в ред. </w:t>
      </w:r>
      <w:hyperlink r:id="rId32"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both"/>
      </w:pPr>
    </w:p>
    <w:p w:rsidR="00AF001D" w:rsidRDefault="00AF001D">
      <w:pPr>
        <w:pStyle w:val="ConsPlusNormal"/>
        <w:ind w:firstLine="540"/>
        <w:jc w:val="both"/>
      </w:pPr>
      <w:proofErr w:type="gramStart"/>
      <w:r>
        <w:t>Результатом предоставления государственной услуги является направление (вручение) заявителю решения о выдаче разрешения на выполнение работ по геологическому изучению недр на землях лесного фонда без предоставления лесного участка, установления сервитута, если выполнение таких работ не влечет за собой проведение рубок лесных насаждений или строительство объектов капитального строительства (далее - разрешение), либо решения об отказе в выдаче разрешения на выполнение указанных работ.</w:t>
      </w:r>
      <w:proofErr w:type="gramEnd"/>
    </w:p>
    <w:p w:rsidR="00AF001D" w:rsidRDefault="00AF001D">
      <w:pPr>
        <w:pStyle w:val="ConsPlusNormal"/>
        <w:jc w:val="both"/>
      </w:pPr>
    </w:p>
    <w:p w:rsidR="00AF001D" w:rsidRDefault="00AF001D">
      <w:pPr>
        <w:pStyle w:val="ConsPlusTitle"/>
        <w:jc w:val="center"/>
        <w:outlineLvl w:val="2"/>
      </w:pPr>
      <w:r>
        <w:t>2.4. Срок предоставления государственной услуги,</w:t>
      </w:r>
    </w:p>
    <w:p w:rsidR="00AF001D" w:rsidRDefault="00AF001D">
      <w:pPr>
        <w:pStyle w:val="ConsPlusTitle"/>
        <w:jc w:val="center"/>
      </w:pPr>
      <w:r>
        <w:t>в том числе с учетом необходимости обращения в организации,</w:t>
      </w:r>
    </w:p>
    <w:p w:rsidR="00AF001D" w:rsidRDefault="00AF001D">
      <w:pPr>
        <w:pStyle w:val="ConsPlusTitle"/>
        <w:jc w:val="center"/>
      </w:pPr>
      <w:r>
        <w:t>участвующие в предоставлении государственной услуги, срок</w:t>
      </w:r>
    </w:p>
    <w:p w:rsidR="00AF001D" w:rsidRDefault="00AF001D">
      <w:pPr>
        <w:pStyle w:val="ConsPlusTitle"/>
        <w:jc w:val="center"/>
      </w:pPr>
      <w:r>
        <w:t>приостановления предоставления государственной услуги,</w:t>
      </w:r>
    </w:p>
    <w:p w:rsidR="00AF001D" w:rsidRDefault="00AF001D">
      <w:pPr>
        <w:pStyle w:val="ConsPlusTitle"/>
        <w:jc w:val="center"/>
      </w:pPr>
      <w:r>
        <w:t>срок выдачи (направления) документов, являющихся</w:t>
      </w:r>
    </w:p>
    <w:p w:rsidR="00AF001D" w:rsidRDefault="00AF001D">
      <w:pPr>
        <w:pStyle w:val="ConsPlusTitle"/>
        <w:jc w:val="center"/>
      </w:pPr>
      <w:r>
        <w:t>результатом предоставления государственной услуги</w:t>
      </w:r>
    </w:p>
    <w:p w:rsidR="00AF001D" w:rsidRDefault="00AF001D">
      <w:pPr>
        <w:pStyle w:val="ConsPlusNormal"/>
        <w:jc w:val="both"/>
      </w:pPr>
    </w:p>
    <w:p w:rsidR="00AF001D" w:rsidRDefault="00AF001D">
      <w:pPr>
        <w:pStyle w:val="ConsPlusNormal"/>
        <w:ind w:firstLine="540"/>
        <w:jc w:val="both"/>
      </w:pPr>
      <w:r>
        <w:t>Срок предоставления государственной услуги - не более 30 календарных дней со дня регистрации заявления и прилагаемых документов, поступивших в Департамент.</w:t>
      </w:r>
    </w:p>
    <w:p w:rsidR="00AF001D" w:rsidRDefault="00AF001D">
      <w:pPr>
        <w:pStyle w:val="ConsPlusNormal"/>
        <w:spacing w:before="220"/>
        <w:ind w:firstLine="540"/>
        <w:jc w:val="both"/>
      </w:pPr>
      <w:r>
        <w:t>Срок выдачи (направления) заявителю разрешения либо решения об отказе в выдаче разрешения составляет 5 календарных дней со дня принятия решения о выдаче разрешения либо решения об отказе в выдаче разрешения.</w:t>
      </w:r>
    </w:p>
    <w:p w:rsidR="00AF001D" w:rsidRDefault="00AF001D">
      <w:pPr>
        <w:pStyle w:val="ConsPlusNormal"/>
        <w:jc w:val="both"/>
      </w:pPr>
    </w:p>
    <w:p w:rsidR="00AF001D" w:rsidRDefault="00AF001D">
      <w:pPr>
        <w:pStyle w:val="ConsPlusTitle"/>
        <w:jc w:val="center"/>
        <w:outlineLvl w:val="2"/>
      </w:pPr>
    </w:p>
    <w:p w:rsidR="00AF001D" w:rsidRDefault="00AF001D">
      <w:pPr>
        <w:pStyle w:val="ConsPlusTitle"/>
        <w:jc w:val="center"/>
        <w:outlineLvl w:val="2"/>
      </w:pPr>
      <w:r>
        <w:lastRenderedPageBreak/>
        <w:t>2.5. Нормативные правовые акты, непосредственно</w:t>
      </w:r>
    </w:p>
    <w:p w:rsidR="00AF001D" w:rsidRDefault="00AF001D">
      <w:pPr>
        <w:pStyle w:val="ConsPlusTitle"/>
        <w:jc w:val="center"/>
      </w:pPr>
      <w:r>
        <w:t>регулирующие отношения, возникающие в связи</w:t>
      </w:r>
    </w:p>
    <w:p w:rsidR="00AF001D" w:rsidRDefault="00AF001D">
      <w:pPr>
        <w:pStyle w:val="ConsPlusTitle"/>
        <w:jc w:val="center"/>
      </w:pPr>
      <w:r>
        <w:t>с предоставлением государственной услуги</w:t>
      </w:r>
    </w:p>
    <w:p w:rsidR="00AF001D" w:rsidRDefault="00AF001D">
      <w:pPr>
        <w:pStyle w:val="ConsPlusNormal"/>
        <w:jc w:val="center"/>
      </w:pPr>
      <w:proofErr w:type="gramStart"/>
      <w:r>
        <w:t xml:space="preserve">(в ред. </w:t>
      </w:r>
      <w:hyperlink r:id="rId33"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both"/>
      </w:pPr>
    </w:p>
    <w:p w:rsidR="00AF001D" w:rsidRDefault="00AF001D">
      <w:pPr>
        <w:pStyle w:val="ConsPlusNormal"/>
        <w:ind w:firstLine="540"/>
        <w:jc w:val="both"/>
      </w:pPr>
      <w:r>
        <w:t>Перечень нормативных правовых актов, непосредственно регулирующих отношения, возникающих в связи с предоставлением государственной услуги, размещен на официальном сайте Департамента в сети Интернет, в Реестре и на Региональном портале.</w:t>
      </w:r>
    </w:p>
    <w:p w:rsidR="00AF001D" w:rsidRDefault="00AF001D">
      <w:pPr>
        <w:pStyle w:val="ConsPlusNormal"/>
        <w:jc w:val="both"/>
      </w:pPr>
    </w:p>
    <w:p w:rsidR="00AF001D" w:rsidRDefault="00AF001D">
      <w:pPr>
        <w:pStyle w:val="ConsPlusTitle"/>
        <w:jc w:val="center"/>
        <w:outlineLvl w:val="2"/>
      </w:pPr>
      <w:r>
        <w:t>2.6. Исчерпывающий перечень документов, необходимых</w:t>
      </w:r>
    </w:p>
    <w:p w:rsidR="00AF001D" w:rsidRDefault="00AF001D">
      <w:pPr>
        <w:pStyle w:val="ConsPlusTitle"/>
        <w:jc w:val="center"/>
      </w:pPr>
      <w:r>
        <w:t>в соответствии с нормативными правовыми актами</w:t>
      </w:r>
    </w:p>
    <w:p w:rsidR="00AF001D" w:rsidRDefault="00AF001D">
      <w:pPr>
        <w:pStyle w:val="ConsPlusTitle"/>
        <w:jc w:val="center"/>
      </w:pPr>
      <w:r>
        <w:t>для предоставления государственной услуги, и услуг, которые</w:t>
      </w:r>
    </w:p>
    <w:p w:rsidR="00AF001D" w:rsidRDefault="00AF001D">
      <w:pPr>
        <w:pStyle w:val="ConsPlusTitle"/>
        <w:jc w:val="center"/>
      </w:pPr>
      <w:r>
        <w:t>являются необходимыми и обязательными для предоставления</w:t>
      </w:r>
    </w:p>
    <w:p w:rsidR="00AF001D" w:rsidRDefault="00AF001D">
      <w:pPr>
        <w:pStyle w:val="ConsPlusTitle"/>
        <w:jc w:val="center"/>
      </w:pPr>
      <w:r>
        <w:t>государственной услуги, подлежащих представлению заявителем,</w:t>
      </w:r>
    </w:p>
    <w:p w:rsidR="00AF001D" w:rsidRDefault="00AF001D">
      <w:pPr>
        <w:pStyle w:val="ConsPlusTitle"/>
        <w:jc w:val="center"/>
      </w:pPr>
      <w:r>
        <w:t>порядок их представления, в том числе в электронной форме</w:t>
      </w:r>
    </w:p>
    <w:p w:rsidR="00AF001D" w:rsidRDefault="00AF001D">
      <w:pPr>
        <w:pStyle w:val="ConsPlusNormal"/>
        <w:jc w:val="both"/>
      </w:pPr>
    </w:p>
    <w:p w:rsidR="00AF001D" w:rsidRDefault="00AF001D">
      <w:pPr>
        <w:pStyle w:val="ConsPlusNormal"/>
        <w:ind w:firstLine="540"/>
        <w:jc w:val="both"/>
      </w:pPr>
      <w:bookmarkStart w:id="1" w:name="P150"/>
      <w:bookmarkEnd w:id="1"/>
      <w:r>
        <w:t>2.6.1. В целях получения государственной услуги заявитель представляет (направляет) следующие документы:</w:t>
      </w:r>
    </w:p>
    <w:p w:rsidR="00AF001D" w:rsidRDefault="00AF001D">
      <w:pPr>
        <w:pStyle w:val="ConsPlusNormal"/>
        <w:spacing w:before="220"/>
        <w:ind w:firstLine="540"/>
        <w:jc w:val="both"/>
      </w:pPr>
      <w:r>
        <w:t xml:space="preserve">а) </w:t>
      </w:r>
      <w:hyperlink w:anchor="P431" w:history="1">
        <w:r>
          <w:rPr>
            <w:color w:val="0000FF"/>
          </w:rPr>
          <w:t>заявление</w:t>
        </w:r>
      </w:hyperlink>
      <w:r>
        <w:t xml:space="preserve"> о выдаче разрешения на выполнение работ по геологическому изучению недр на землях лесного фонда без предоставления лесного участка, установления сервитута, если выполнение таких работ не влечет за собой проведение рубок лесных насаждений или строительство объектов капитального строительства, по форме согласно приложению 1 к настоящему административному регламенту (далее - заявление).</w:t>
      </w:r>
    </w:p>
    <w:p w:rsidR="00AF001D" w:rsidRDefault="00AF001D">
      <w:pPr>
        <w:pStyle w:val="ConsPlusNormal"/>
        <w:jc w:val="both"/>
      </w:pPr>
      <w:r>
        <w:t xml:space="preserve">(в ред. </w:t>
      </w:r>
      <w:hyperlink r:id="rId34"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Заявление заполняется разборчиво в машинописном виде или от руки.</w:t>
      </w:r>
    </w:p>
    <w:p w:rsidR="00AF001D" w:rsidRDefault="00AF001D">
      <w:pPr>
        <w:pStyle w:val="ConsPlusNormal"/>
        <w:spacing w:before="220"/>
        <w:ind w:firstLine="540"/>
        <w:jc w:val="both"/>
      </w:pPr>
      <w: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AF001D" w:rsidRDefault="00AF001D">
      <w:pPr>
        <w:pStyle w:val="ConsPlusNormal"/>
        <w:spacing w:before="220"/>
        <w:ind w:firstLine="540"/>
        <w:jc w:val="both"/>
      </w:pPr>
      <w: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AF001D" w:rsidRDefault="00AF001D">
      <w:pPr>
        <w:pStyle w:val="ConsPlusNormal"/>
        <w:spacing w:before="220"/>
        <w:ind w:firstLine="540"/>
        <w:jc w:val="both"/>
      </w:pPr>
      <w: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t>В последнем случае заявитель вписывает в заявление от руки свои фамилию, имя, отчество (полностью) и ставит подпись.</w:t>
      </w:r>
      <w:proofErr w:type="gramEnd"/>
    </w:p>
    <w:p w:rsidR="00AF001D" w:rsidRDefault="00AF001D">
      <w:pPr>
        <w:pStyle w:val="ConsPlusNormal"/>
        <w:spacing w:before="220"/>
        <w:ind w:firstLine="540"/>
        <w:jc w:val="both"/>
      </w:pPr>
      <w: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AF001D" w:rsidRDefault="00AF001D">
      <w:pPr>
        <w:pStyle w:val="ConsPlusNormal"/>
        <w:spacing w:before="220"/>
        <w:ind w:firstLine="540"/>
        <w:jc w:val="both"/>
      </w:pPr>
      <w:r>
        <w:t>В заявлении должны быть указаны:</w:t>
      </w:r>
    </w:p>
    <w:p w:rsidR="00AF001D" w:rsidRDefault="00AF001D">
      <w:pPr>
        <w:pStyle w:val="ConsPlusNormal"/>
        <w:spacing w:before="220"/>
        <w:ind w:firstLine="540"/>
        <w:jc w:val="both"/>
      </w:pPr>
      <w:proofErr w:type="gramStart"/>
      <w:r>
        <w:t>полное и сокращенное наименование, организационно-правовая форма, местонахождение, почтовый адрес, банковские реквизиты - для юридического лица;</w:t>
      </w:r>
      <w:proofErr w:type="gramEnd"/>
    </w:p>
    <w:p w:rsidR="00AF001D" w:rsidRDefault="00AF001D">
      <w:pPr>
        <w:pStyle w:val="ConsPlusNormal"/>
        <w:spacing w:before="220"/>
        <w:ind w:firstLine="540"/>
        <w:jc w:val="both"/>
      </w:pPr>
      <w:proofErr w:type="gramStart"/>
      <w:r>
        <w:t>фамилия, имя, отчество (последнее - при наличии), адрес места жительства, данные документа, удостоверяющего личность, - для гражданина, являющегося индивидуальным предпринимателем;</w:t>
      </w:r>
      <w:proofErr w:type="gramEnd"/>
    </w:p>
    <w:p w:rsidR="00AF001D" w:rsidRDefault="00AF001D">
      <w:pPr>
        <w:pStyle w:val="ConsPlusNormal"/>
        <w:spacing w:before="220"/>
        <w:ind w:firstLine="540"/>
        <w:jc w:val="both"/>
      </w:pPr>
      <w:r>
        <w:t>местоположение и площадь земель лесного фонда, необходимых для выполнения планируемых работ, обоснование использования лесов и срок осуществления геологического изучения недр.</w:t>
      </w:r>
    </w:p>
    <w:p w:rsidR="00AF001D" w:rsidRDefault="00AF001D">
      <w:pPr>
        <w:pStyle w:val="ConsPlusNormal"/>
        <w:jc w:val="both"/>
      </w:pPr>
      <w:r>
        <w:t xml:space="preserve">(в ред. </w:t>
      </w:r>
      <w:hyperlink r:id="rId35"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lastRenderedPageBreak/>
        <w:t>Бланк заявления размещается на официальном сайте Департамента в сети "Интернет" с возможностью его бесплатного копирования;</w:t>
      </w:r>
    </w:p>
    <w:p w:rsidR="00AF001D" w:rsidRDefault="00AF001D">
      <w:pPr>
        <w:pStyle w:val="ConsPlusNormal"/>
        <w:spacing w:before="220"/>
        <w:ind w:firstLine="540"/>
        <w:jc w:val="both"/>
      </w:pPr>
      <w:r>
        <w:t>б) документ, подтверждающий полномочия представителя (в случае обращения за получением государственной услуги представителя юридического лица или индивидуального предпринимателя).</w:t>
      </w:r>
    </w:p>
    <w:p w:rsidR="00AF001D" w:rsidRDefault="00AF001D">
      <w:pPr>
        <w:pStyle w:val="ConsPlusNormal"/>
        <w:spacing w:before="220"/>
        <w:ind w:firstLine="540"/>
        <w:jc w:val="both"/>
      </w:pPr>
      <w:r>
        <w:t xml:space="preserve">В качестве документа, подтверждающего полномочия на осуществление действий от имени заявителя, может быть </w:t>
      </w:r>
      <w:proofErr w:type="gramStart"/>
      <w:r>
        <w:t>представлена</w:t>
      </w:r>
      <w:proofErr w:type="gramEnd"/>
      <w:r>
        <w:t>:</w:t>
      </w:r>
    </w:p>
    <w:p w:rsidR="00AF001D" w:rsidRDefault="00AF001D">
      <w:pPr>
        <w:pStyle w:val="ConsPlusNormal"/>
        <w:jc w:val="both"/>
      </w:pPr>
      <w:r>
        <w:t xml:space="preserve">(абзац введен </w:t>
      </w:r>
      <w:hyperlink r:id="rId36" w:history="1">
        <w:r>
          <w:rPr>
            <w:color w:val="0000FF"/>
          </w:rPr>
          <w:t>постановлением</w:t>
        </w:r>
      </w:hyperlink>
      <w:r>
        <w:t xml:space="preserve"> Губернатора Вологодской области от 22.10.2018 N 242)</w:t>
      </w:r>
    </w:p>
    <w:p w:rsidR="00AF001D" w:rsidRDefault="00AF001D">
      <w:pPr>
        <w:pStyle w:val="ConsPlusNormal"/>
        <w:spacing w:before="220"/>
        <w:ind w:firstLine="540"/>
        <w:jc w:val="both"/>
      </w:pPr>
      <w:r>
        <w:t>доверенность, заверенная нотариально (в случае обращения за получением государственной услуги представителя индивидуального предпринимателя);</w:t>
      </w:r>
    </w:p>
    <w:p w:rsidR="00AF001D" w:rsidRDefault="00AF001D">
      <w:pPr>
        <w:pStyle w:val="ConsPlusNormal"/>
        <w:jc w:val="both"/>
      </w:pPr>
      <w:r>
        <w:t xml:space="preserve">(абзац введен </w:t>
      </w:r>
      <w:hyperlink r:id="rId37" w:history="1">
        <w:r>
          <w:rPr>
            <w:color w:val="0000FF"/>
          </w:rPr>
          <w:t>постановлением</w:t>
        </w:r>
      </w:hyperlink>
      <w:r>
        <w:t xml:space="preserve"> Губернатора Вологодской области от 22.10.2018 N 242)</w:t>
      </w:r>
    </w:p>
    <w:p w:rsidR="00AF001D" w:rsidRDefault="00AF001D">
      <w:pPr>
        <w:pStyle w:val="ConsPlusNormal"/>
        <w:spacing w:before="220"/>
        <w:ind w:firstLine="540"/>
        <w:jc w:val="both"/>
      </w:pPr>
      <w:proofErr w:type="gramStart"/>
      <w:r>
        <w:t>доверенность, подписанная правомочным должностным лицом организации и заверенная печатью (при наличии), либо решение о назначении или об избрании, либо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государственной услуги представителя юридического лица).</w:t>
      </w:r>
      <w:proofErr w:type="gramEnd"/>
    </w:p>
    <w:p w:rsidR="00AF001D" w:rsidRDefault="00AF001D">
      <w:pPr>
        <w:pStyle w:val="ConsPlusNormal"/>
        <w:jc w:val="both"/>
      </w:pPr>
      <w:r>
        <w:t xml:space="preserve">(абзац введен </w:t>
      </w:r>
      <w:hyperlink r:id="rId38" w:history="1">
        <w:r>
          <w:rPr>
            <w:color w:val="0000FF"/>
          </w:rPr>
          <w:t>постановлением</w:t>
        </w:r>
      </w:hyperlink>
      <w:r>
        <w:t xml:space="preserve"> Губернатора Вологодской области от 22.10.2018 N 242)</w:t>
      </w:r>
    </w:p>
    <w:p w:rsidR="00AF001D" w:rsidRDefault="00AF001D">
      <w:pPr>
        <w:pStyle w:val="ConsPlusNormal"/>
        <w:spacing w:before="220"/>
        <w:ind w:firstLine="540"/>
        <w:jc w:val="both"/>
      </w:pPr>
      <w:r>
        <w:t>2.6.2. Заявитель имеет право представить заявление и приложенные к нему документы следующими способами:</w:t>
      </w:r>
    </w:p>
    <w:p w:rsidR="00AF001D" w:rsidRDefault="00AF001D">
      <w:pPr>
        <w:pStyle w:val="ConsPlusNormal"/>
        <w:spacing w:before="220"/>
        <w:ind w:firstLine="540"/>
        <w:jc w:val="both"/>
      </w:pPr>
      <w:r>
        <w:t>путем личного обращения в Департамент;</w:t>
      </w:r>
    </w:p>
    <w:p w:rsidR="00AF001D" w:rsidRDefault="00AF001D">
      <w:pPr>
        <w:pStyle w:val="ConsPlusNormal"/>
        <w:spacing w:before="220"/>
        <w:ind w:firstLine="540"/>
        <w:jc w:val="both"/>
      </w:pPr>
      <w:r>
        <w:t>посредством почтовой связи;</w:t>
      </w:r>
    </w:p>
    <w:p w:rsidR="00AF001D" w:rsidRDefault="00AF001D">
      <w:pPr>
        <w:pStyle w:val="ConsPlusNormal"/>
        <w:spacing w:before="220"/>
        <w:ind w:firstLine="540"/>
        <w:jc w:val="both"/>
      </w:pPr>
      <w:r>
        <w:t>по электронной почте.</w:t>
      </w:r>
    </w:p>
    <w:p w:rsidR="00AF001D" w:rsidRDefault="00AF001D">
      <w:pPr>
        <w:pStyle w:val="ConsPlusNormal"/>
        <w:spacing w:before="220"/>
        <w:ind w:firstLine="540"/>
        <w:jc w:val="both"/>
      </w:pPr>
      <w:bookmarkStart w:id="2" w:name="P175"/>
      <w:bookmarkEnd w:id="2"/>
      <w:r>
        <w:t>2.6.3. В случае если документы представляются на бумажном носителе, то копии документов представляются с предъявлением подлинников либо заверенными в установленном законодательством Российской Федерации порядке. После проведения сверки подлинники документов незамедлительно возвращаются заявителю.</w:t>
      </w:r>
    </w:p>
    <w:p w:rsidR="00AF001D" w:rsidRDefault="00AF001D">
      <w:pPr>
        <w:pStyle w:val="ConsPlusNormal"/>
        <w:jc w:val="both"/>
      </w:pPr>
      <w:r>
        <w:t>(</w:t>
      </w:r>
      <w:proofErr w:type="gramStart"/>
      <w:r>
        <w:t>в</w:t>
      </w:r>
      <w:proofErr w:type="gramEnd"/>
      <w:r>
        <w:t xml:space="preserve"> ред. постановлений Губернатора Вологодской области от 22.10.2018 </w:t>
      </w:r>
      <w:hyperlink r:id="rId39" w:history="1">
        <w:r>
          <w:rPr>
            <w:color w:val="0000FF"/>
          </w:rPr>
          <w:t>N 242</w:t>
        </w:r>
      </w:hyperlink>
      <w:r>
        <w:t xml:space="preserve">, от 09.07.2019 </w:t>
      </w:r>
      <w:hyperlink r:id="rId40" w:history="1">
        <w:r>
          <w:rPr>
            <w:color w:val="0000FF"/>
          </w:rPr>
          <w:t>N 144</w:t>
        </w:r>
      </w:hyperlink>
      <w:r>
        <w:t>)</w:t>
      </w:r>
    </w:p>
    <w:p w:rsidR="00AF001D" w:rsidRDefault="00AF001D">
      <w:pPr>
        <w:pStyle w:val="ConsPlusNormal"/>
        <w:spacing w:before="220"/>
        <w:ind w:firstLine="540"/>
        <w:jc w:val="both"/>
      </w:pPr>
      <w:r>
        <w:t>2.6.4. В случае представления заявления в электронной форме заявление должно быть подписано усиленной квалифицированной электронной подписью заявителя.</w:t>
      </w:r>
    </w:p>
    <w:p w:rsidR="00AF001D" w:rsidRDefault="00AF001D">
      <w:pPr>
        <w:pStyle w:val="ConsPlusNormal"/>
        <w:spacing w:before="220"/>
        <w:ind w:firstLine="540"/>
        <w:jc w:val="both"/>
      </w:pPr>
      <w:r>
        <w:t>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AF001D" w:rsidRDefault="00AF001D">
      <w:pPr>
        <w:pStyle w:val="ConsPlusNormal"/>
        <w:spacing w:before="220"/>
        <w:ind w:firstLine="540"/>
        <w:jc w:val="both"/>
      </w:pPr>
      <w:r>
        <w:t>Документ, подтверждающий полномочия представителя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
    <w:p w:rsidR="00AF001D" w:rsidRDefault="00AF001D">
      <w:pPr>
        <w:pStyle w:val="ConsPlusNormal"/>
        <w:spacing w:before="220"/>
        <w:ind w:firstLine="540"/>
        <w:jc w:val="both"/>
      </w:pPr>
      <w:bookmarkStart w:id="3" w:name="P180"/>
      <w:bookmarkEnd w:id="3"/>
      <w:r>
        <w:t>2.6.5.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AF001D" w:rsidRDefault="00AF001D">
      <w:pPr>
        <w:pStyle w:val="ConsPlusNormal"/>
        <w:spacing w:before="220"/>
        <w:ind w:firstLine="540"/>
        <w:jc w:val="both"/>
      </w:pPr>
      <w: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AF001D" w:rsidRDefault="00AF001D">
      <w:pPr>
        <w:pStyle w:val="ConsPlusNormal"/>
        <w:jc w:val="both"/>
      </w:pPr>
    </w:p>
    <w:p w:rsidR="00AF001D" w:rsidRDefault="00AF001D">
      <w:pPr>
        <w:pStyle w:val="ConsPlusTitle"/>
        <w:jc w:val="center"/>
        <w:outlineLvl w:val="2"/>
      </w:pPr>
      <w:r>
        <w:lastRenderedPageBreak/>
        <w:t>2.7. Исчерпывающий перечень документов, необходимых</w:t>
      </w:r>
    </w:p>
    <w:p w:rsidR="00AF001D" w:rsidRDefault="00AF001D">
      <w:pPr>
        <w:pStyle w:val="ConsPlusTitle"/>
        <w:jc w:val="center"/>
      </w:pPr>
      <w:r>
        <w:t>в соответствии с нормативными правовыми актами</w:t>
      </w:r>
    </w:p>
    <w:p w:rsidR="00AF001D" w:rsidRDefault="00AF001D">
      <w:pPr>
        <w:pStyle w:val="ConsPlusTitle"/>
        <w:jc w:val="center"/>
      </w:pPr>
      <w:r>
        <w:t>для предоставления государственной услуги, и услуг, которые</w:t>
      </w:r>
    </w:p>
    <w:p w:rsidR="00AF001D" w:rsidRDefault="00AF001D">
      <w:pPr>
        <w:pStyle w:val="ConsPlusTitle"/>
        <w:jc w:val="center"/>
      </w:pPr>
      <w:r>
        <w:t>являются необходимыми и обязательными для предоставления</w:t>
      </w:r>
    </w:p>
    <w:p w:rsidR="00AF001D" w:rsidRDefault="00AF001D">
      <w:pPr>
        <w:pStyle w:val="ConsPlusTitle"/>
        <w:jc w:val="center"/>
      </w:pPr>
      <w:r>
        <w:t>государственной услуги, которые находятся в распоряжении</w:t>
      </w:r>
    </w:p>
    <w:p w:rsidR="00AF001D" w:rsidRDefault="00AF001D">
      <w:pPr>
        <w:pStyle w:val="ConsPlusTitle"/>
        <w:jc w:val="center"/>
      </w:pPr>
      <w:r>
        <w:t>государственных органов, органов местного самоуправления</w:t>
      </w:r>
    </w:p>
    <w:p w:rsidR="00AF001D" w:rsidRDefault="00AF001D">
      <w:pPr>
        <w:pStyle w:val="ConsPlusTitle"/>
        <w:jc w:val="center"/>
      </w:pPr>
      <w:r>
        <w:t xml:space="preserve">и иных организаций и </w:t>
      </w:r>
      <w:proofErr w:type="gramStart"/>
      <w:r>
        <w:t>которые</w:t>
      </w:r>
      <w:proofErr w:type="gramEnd"/>
      <w:r>
        <w:t xml:space="preserve"> заявитель вправе представить,</w:t>
      </w:r>
    </w:p>
    <w:p w:rsidR="00AF001D" w:rsidRDefault="00AF001D">
      <w:pPr>
        <w:pStyle w:val="ConsPlusTitle"/>
        <w:jc w:val="center"/>
      </w:pPr>
      <w:r>
        <w:t>порядок их представления, в том числе в электронной форме</w:t>
      </w:r>
    </w:p>
    <w:p w:rsidR="00AF001D" w:rsidRDefault="00AF001D">
      <w:pPr>
        <w:pStyle w:val="ConsPlusNormal"/>
        <w:jc w:val="both"/>
      </w:pPr>
    </w:p>
    <w:p w:rsidR="00AF001D" w:rsidRDefault="00AF001D">
      <w:pPr>
        <w:pStyle w:val="ConsPlusNormal"/>
        <w:ind w:firstLine="540"/>
        <w:jc w:val="both"/>
      </w:pPr>
      <w:bookmarkStart w:id="4" w:name="P192"/>
      <w:bookmarkEnd w:id="4"/>
      <w:r>
        <w:t>2.7.1. Заявитель вправе по своему усмотрению представить следующие документы:</w:t>
      </w:r>
    </w:p>
    <w:p w:rsidR="00AF001D" w:rsidRDefault="00AF001D">
      <w:pPr>
        <w:pStyle w:val="ConsPlusNormal"/>
        <w:spacing w:before="220"/>
        <w:ind w:firstLine="540"/>
        <w:jc w:val="both"/>
      </w:pPr>
      <w:r>
        <w:t>а) выписку из Единого государственного реестра юридических лиц - для юридического лица;</w:t>
      </w:r>
    </w:p>
    <w:p w:rsidR="00AF001D" w:rsidRDefault="00AF001D">
      <w:pPr>
        <w:pStyle w:val="ConsPlusNormal"/>
        <w:spacing w:before="220"/>
        <w:ind w:firstLine="540"/>
        <w:jc w:val="both"/>
      </w:pPr>
      <w:r>
        <w:t>выписку из Единого государственного реестра индивидуальных предпринимателей - для гражданина, зарегистрированного в качестве индивидуального предпринимателя;</w:t>
      </w:r>
    </w:p>
    <w:p w:rsidR="00AF001D" w:rsidRDefault="00AF001D">
      <w:pPr>
        <w:pStyle w:val="ConsPlusNormal"/>
        <w:spacing w:before="220"/>
        <w:ind w:firstLine="540"/>
        <w:jc w:val="both"/>
      </w:pPr>
      <w:r>
        <w:t>б) копию лицензии на пользование недрами или копию государственного контракта на выполнение работ по геологическому изучению недр для государственных нужд.</w:t>
      </w:r>
    </w:p>
    <w:p w:rsidR="00AF001D" w:rsidRDefault="00AF001D">
      <w:pPr>
        <w:pStyle w:val="ConsPlusNormal"/>
        <w:spacing w:before="220"/>
        <w:ind w:firstLine="540"/>
        <w:jc w:val="both"/>
      </w:pPr>
      <w:r>
        <w:t xml:space="preserve">2.7.2. Документы, указанные в </w:t>
      </w:r>
      <w:hyperlink w:anchor="P192" w:history="1">
        <w:r>
          <w:rPr>
            <w:color w:val="0000FF"/>
          </w:rPr>
          <w:t>пункте 2.7.1</w:t>
        </w:r>
      </w:hyperlink>
      <w:r>
        <w:t xml:space="preserve"> настоящего административного регламента, могут быть представлены заявителем следующими способами:</w:t>
      </w:r>
    </w:p>
    <w:p w:rsidR="00AF001D" w:rsidRDefault="00AF001D">
      <w:pPr>
        <w:pStyle w:val="ConsPlusNormal"/>
        <w:spacing w:before="220"/>
        <w:ind w:firstLine="540"/>
        <w:jc w:val="both"/>
      </w:pPr>
      <w:r>
        <w:t>путем личного обращения в Департамент;</w:t>
      </w:r>
    </w:p>
    <w:p w:rsidR="00AF001D" w:rsidRDefault="00AF001D">
      <w:pPr>
        <w:pStyle w:val="ConsPlusNormal"/>
        <w:spacing w:before="220"/>
        <w:ind w:firstLine="540"/>
        <w:jc w:val="both"/>
      </w:pPr>
      <w:r>
        <w:t>посредством почтовой связи;</w:t>
      </w:r>
    </w:p>
    <w:p w:rsidR="00AF001D" w:rsidRDefault="00AF001D">
      <w:pPr>
        <w:pStyle w:val="ConsPlusNormal"/>
        <w:spacing w:before="220"/>
        <w:ind w:firstLine="540"/>
        <w:jc w:val="both"/>
      </w:pPr>
      <w:r>
        <w:t>по электронной почте.</w:t>
      </w:r>
    </w:p>
    <w:p w:rsidR="00AF001D" w:rsidRDefault="00AF001D">
      <w:pPr>
        <w:pStyle w:val="ConsPlusNormal"/>
        <w:spacing w:before="220"/>
        <w:ind w:firstLine="540"/>
        <w:jc w:val="both"/>
      </w:pPr>
      <w:r>
        <w:t>2.7.3. В случае представления документов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индивидуальным предпринимателем, или его уполномоченного лица. После проведения сверки подлинники документов возвращаются заявителю.</w:t>
      </w:r>
    </w:p>
    <w:p w:rsidR="00AF001D" w:rsidRDefault="00AF001D">
      <w:pPr>
        <w:pStyle w:val="ConsPlusNormal"/>
        <w:spacing w:before="220"/>
        <w:ind w:firstLine="540"/>
        <w:jc w:val="both"/>
      </w:pPr>
      <w:bookmarkStart w:id="5" w:name="P201"/>
      <w:bookmarkEnd w:id="5"/>
      <w:r>
        <w:t>2.7.4. 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AF001D" w:rsidRDefault="00AF001D">
      <w:pPr>
        <w:pStyle w:val="ConsPlusNormal"/>
        <w:spacing w:before="220"/>
        <w:ind w:firstLine="540"/>
        <w:jc w:val="both"/>
      </w:pPr>
      <w:r>
        <w:t xml:space="preserve">Копии документов, предусмотренных </w:t>
      </w:r>
      <w:hyperlink w:anchor="P192" w:history="1">
        <w:r>
          <w:rPr>
            <w:color w:val="0000FF"/>
          </w:rPr>
          <w:t>пунктом 2.7.1</w:t>
        </w:r>
      </w:hyperlink>
      <w:r>
        <w:t xml:space="preserve"> настоящего административного регламента, представляемые заявителем в электронной форме, должны быть засвидетельствованы усиленной квалифицированной электронной подписью заявителя.</w:t>
      </w:r>
    </w:p>
    <w:p w:rsidR="00AF001D" w:rsidRDefault="00AF001D">
      <w:pPr>
        <w:pStyle w:val="ConsPlusNormal"/>
        <w:spacing w:before="220"/>
        <w:ind w:firstLine="540"/>
        <w:jc w:val="both"/>
      </w:pPr>
      <w:bookmarkStart w:id="6" w:name="P203"/>
      <w:bookmarkEnd w:id="6"/>
      <w:r>
        <w:t>2.7.5.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AF001D" w:rsidRDefault="00AF001D">
      <w:pPr>
        <w:pStyle w:val="ConsPlusNormal"/>
        <w:spacing w:before="220"/>
        <w:ind w:firstLine="540"/>
        <w:jc w:val="both"/>
      </w:pPr>
      <w: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AF001D" w:rsidRDefault="00AF001D">
      <w:pPr>
        <w:pStyle w:val="ConsPlusNormal"/>
        <w:spacing w:before="220"/>
        <w:ind w:firstLine="540"/>
        <w:jc w:val="both"/>
      </w:pPr>
      <w:r>
        <w:t>2.7.6. Запрещено требовать от заявителя:</w:t>
      </w:r>
    </w:p>
    <w:p w:rsidR="00AF001D" w:rsidRDefault="00AF001D">
      <w:pPr>
        <w:pStyle w:val="ConsPlusNormal"/>
        <w:spacing w:before="220"/>
        <w:ind w:firstLine="540"/>
        <w:jc w:val="both"/>
      </w:pPr>
      <w: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государственной услуги;</w:t>
      </w:r>
    </w:p>
    <w:p w:rsidR="00AF001D" w:rsidRDefault="00AF001D">
      <w:pPr>
        <w:pStyle w:val="ConsPlusNormal"/>
        <w:spacing w:before="220"/>
        <w:ind w:firstLine="540"/>
        <w:jc w:val="both"/>
      </w:pPr>
      <w:r>
        <w:lastRenderedPageBreak/>
        <w:t>представления документов и информации, которые находятся в распоряжении Департамента, иных государственных органов, органов местного самоуправления и организаций, в соответствии с нормативными правовыми актами Российской Федерации, нормативными правовыми актами области;</w:t>
      </w:r>
    </w:p>
    <w:p w:rsidR="00AF001D" w:rsidRDefault="00AF001D">
      <w:pPr>
        <w:pStyle w:val="ConsPlusNormal"/>
        <w:spacing w:before="220"/>
        <w:ind w:firstLine="540"/>
        <w:jc w:val="both"/>
      </w:pPr>
      <w:proofErr w:type="gramStart"/>
      <w: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услуги, либо в предоставлении государственной услуги, за исключением случаев, предусмотренных </w:t>
      </w:r>
      <w:hyperlink r:id="rId41" w:history="1">
        <w:r>
          <w:rPr>
            <w:color w:val="0000FF"/>
          </w:rPr>
          <w:t>пунктом 4 части 1 статьи 7</w:t>
        </w:r>
      </w:hyperlink>
      <w:r>
        <w:t xml:space="preserve"> Федерального закона от 27 июля 2010 года N 210-ФЗ "Об организации предоставления государственных и муниципальных услуг".</w:t>
      </w:r>
      <w:proofErr w:type="gramEnd"/>
    </w:p>
    <w:p w:rsidR="00AF001D" w:rsidRDefault="00AF001D">
      <w:pPr>
        <w:pStyle w:val="ConsPlusNormal"/>
        <w:jc w:val="both"/>
      </w:pPr>
      <w:r>
        <w:t xml:space="preserve">(п. 2.7.6 в ред. </w:t>
      </w:r>
      <w:hyperlink r:id="rId42" w:history="1">
        <w:r>
          <w:rPr>
            <w:color w:val="0000FF"/>
          </w:rPr>
          <w:t>постановления</w:t>
        </w:r>
      </w:hyperlink>
      <w:r>
        <w:t xml:space="preserve"> Губернатора Вологодской области от 09.07.2019 N 144)</w:t>
      </w:r>
    </w:p>
    <w:p w:rsidR="00AF001D" w:rsidRDefault="00AF001D">
      <w:pPr>
        <w:pStyle w:val="ConsPlusNormal"/>
        <w:jc w:val="both"/>
      </w:pPr>
    </w:p>
    <w:p w:rsidR="00AF001D" w:rsidRDefault="00AF001D">
      <w:pPr>
        <w:pStyle w:val="ConsPlusTitle"/>
        <w:jc w:val="center"/>
        <w:outlineLvl w:val="2"/>
      </w:pPr>
      <w:r>
        <w:t>2.8. Исчерпывающий перечень оснований</w:t>
      </w:r>
    </w:p>
    <w:p w:rsidR="00AF001D" w:rsidRDefault="00AF001D">
      <w:pPr>
        <w:pStyle w:val="ConsPlusTitle"/>
        <w:jc w:val="center"/>
      </w:pPr>
      <w:r>
        <w:t>для отказа в приеме документов, необходимых</w:t>
      </w:r>
    </w:p>
    <w:p w:rsidR="00AF001D" w:rsidRDefault="00AF001D">
      <w:pPr>
        <w:pStyle w:val="ConsPlusTitle"/>
        <w:jc w:val="center"/>
      </w:pPr>
      <w:r>
        <w:t>для предоставления государственной услуги</w:t>
      </w:r>
    </w:p>
    <w:p w:rsidR="00AF001D" w:rsidRDefault="00AF001D">
      <w:pPr>
        <w:pStyle w:val="ConsPlusNormal"/>
        <w:jc w:val="both"/>
      </w:pPr>
    </w:p>
    <w:p w:rsidR="00AF001D" w:rsidRDefault="00AF001D">
      <w:pPr>
        <w:pStyle w:val="ConsPlusNormal"/>
        <w:ind w:firstLine="540"/>
        <w:jc w:val="both"/>
      </w:pPr>
      <w:r>
        <w:t xml:space="preserve">Основанием для отказа в приеме к рассмотрению заявления является выявление несоблюдения установленных </w:t>
      </w:r>
      <w:hyperlink r:id="rId43" w:history="1">
        <w:r>
          <w:rPr>
            <w:color w:val="0000FF"/>
          </w:rPr>
          <w:t>статьей 11</w:t>
        </w:r>
      </w:hyperlink>
      <w:r>
        <w:t xml:space="preserve"> Федерального закона от 6 апреля 2011 года N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указанных в </w:t>
      </w:r>
      <w:hyperlink w:anchor="P150" w:history="1">
        <w:r>
          <w:rPr>
            <w:color w:val="0000FF"/>
          </w:rPr>
          <w:t>пункте 2.6.1</w:t>
        </w:r>
      </w:hyperlink>
      <w:r>
        <w:t xml:space="preserve"> настоящего административного регламента, в электронной форме).</w:t>
      </w:r>
    </w:p>
    <w:p w:rsidR="00AF001D" w:rsidRDefault="00AF001D">
      <w:pPr>
        <w:pStyle w:val="ConsPlusNormal"/>
        <w:jc w:val="both"/>
      </w:pPr>
      <w:r>
        <w:t xml:space="preserve">(в ред. </w:t>
      </w:r>
      <w:hyperlink r:id="rId44" w:history="1">
        <w:r>
          <w:rPr>
            <w:color w:val="0000FF"/>
          </w:rPr>
          <w:t>постановления</w:t>
        </w:r>
      </w:hyperlink>
      <w:r>
        <w:t xml:space="preserve"> Губернатора Вологодской области от 09.07.2019 N 144)</w:t>
      </w:r>
    </w:p>
    <w:p w:rsidR="00AF001D" w:rsidRDefault="00AF001D">
      <w:pPr>
        <w:pStyle w:val="ConsPlusNormal"/>
        <w:jc w:val="both"/>
      </w:pPr>
    </w:p>
    <w:p w:rsidR="00AF001D" w:rsidRDefault="00AF001D">
      <w:pPr>
        <w:pStyle w:val="ConsPlusTitle"/>
        <w:jc w:val="center"/>
        <w:outlineLvl w:val="2"/>
      </w:pPr>
      <w:r>
        <w:t>2.9. Исчерпывающий перечень оснований для приостановления</w:t>
      </w:r>
    </w:p>
    <w:p w:rsidR="00AF001D" w:rsidRDefault="00AF001D">
      <w:pPr>
        <w:pStyle w:val="ConsPlusTitle"/>
        <w:jc w:val="center"/>
      </w:pPr>
      <w:r>
        <w:t>или отказа в предоставлении государственной услуги, срок</w:t>
      </w:r>
    </w:p>
    <w:p w:rsidR="00AF001D" w:rsidRDefault="00AF001D">
      <w:pPr>
        <w:pStyle w:val="ConsPlusTitle"/>
        <w:jc w:val="center"/>
      </w:pPr>
      <w:r>
        <w:t>приостановления предоставления государственной услуги</w:t>
      </w:r>
    </w:p>
    <w:p w:rsidR="00AF001D" w:rsidRDefault="00AF001D">
      <w:pPr>
        <w:pStyle w:val="ConsPlusNormal"/>
        <w:jc w:val="both"/>
      </w:pPr>
    </w:p>
    <w:p w:rsidR="00AF001D" w:rsidRDefault="00AF001D">
      <w:pPr>
        <w:pStyle w:val="ConsPlusNormal"/>
        <w:ind w:firstLine="540"/>
        <w:jc w:val="both"/>
      </w:pPr>
      <w:r>
        <w:t>2.9.1. Основания для приостановления предоставления государственной услуги отсутствуют.</w:t>
      </w:r>
    </w:p>
    <w:p w:rsidR="00AF001D" w:rsidRDefault="00AF001D">
      <w:pPr>
        <w:pStyle w:val="ConsPlusNormal"/>
        <w:spacing w:before="220"/>
        <w:ind w:firstLine="540"/>
        <w:jc w:val="both"/>
      </w:pPr>
      <w:bookmarkStart w:id="7" w:name="P223"/>
      <w:bookmarkEnd w:id="7"/>
      <w:r>
        <w:t>2.9.2. Основаниями для отказа в выдаче разрешения являются:</w:t>
      </w:r>
    </w:p>
    <w:p w:rsidR="00AF001D" w:rsidRDefault="00AF001D">
      <w:pPr>
        <w:pStyle w:val="ConsPlusNormal"/>
        <w:spacing w:before="220"/>
        <w:ind w:firstLine="540"/>
        <w:jc w:val="both"/>
      </w:pPr>
      <w:r>
        <w:t xml:space="preserve">несоответствие заявления и прилагаемых документов требованиям, установленным </w:t>
      </w:r>
      <w:hyperlink w:anchor="P150" w:history="1">
        <w:r>
          <w:rPr>
            <w:color w:val="0000FF"/>
          </w:rPr>
          <w:t>пунктами 2.6.1</w:t>
        </w:r>
      </w:hyperlink>
      <w:r>
        <w:t xml:space="preserve">, </w:t>
      </w:r>
      <w:hyperlink w:anchor="P175" w:history="1">
        <w:r>
          <w:rPr>
            <w:color w:val="0000FF"/>
          </w:rPr>
          <w:t>2.6.3</w:t>
        </w:r>
      </w:hyperlink>
      <w:r>
        <w:t xml:space="preserve">, </w:t>
      </w:r>
      <w:hyperlink w:anchor="P180" w:history="1">
        <w:r>
          <w:rPr>
            <w:color w:val="0000FF"/>
          </w:rPr>
          <w:t>2.6.5</w:t>
        </w:r>
      </w:hyperlink>
      <w:r>
        <w:t xml:space="preserve"> настоящего административного регламента;</w:t>
      </w:r>
    </w:p>
    <w:p w:rsidR="00AF001D" w:rsidRDefault="00AF001D">
      <w:pPr>
        <w:pStyle w:val="ConsPlusNormal"/>
        <w:spacing w:before="220"/>
        <w:ind w:firstLine="540"/>
        <w:jc w:val="both"/>
      </w:pPr>
      <w:r>
        <w:t>несоответствие проведения планируемых работ требованиям, установленным законодательством Российской Федерации.</w:t>
      </w:r>
    </w:p>
    <w:p w:rsidR="00AF001D" w:rsidRDefault="00AF001D">
      <w:pPr>
        <w:pStyle w:val="ConsPlusNormal"/>
        <w:spacing w:before="220"/>
        <w:ind w:firstLine="540"/>
        <w:jc w:val="both"/>
      </w:pPr>
      <w:r>
        <w:t xml:space="preserve">2.9.3. </w:t>
      </w:r>
      <w:proofErr w:type="gramStart"/>
      <w:r>
        <w:t>Заявитель вправе повторно направить заявление и прилагаемые документы в Департамент после устранения обстоятельств, послуживших основанием для вынесения решения об отказе в выдаче разрешения на выполнение работ по геологическому изучению недр на землях лесного фонда без предоставления лесного участка, установления сервитута, если выполнение таких работ не влечет за собой проведение рубок лесных насаждений или строительство объектов капитального строительства.</w:t>
      </w:r>
      <w:proofErr w:type="gramEnd"/>
    </w:p>
    <w:p w:rsidR="00AF001D" w:rsidRDefault="00AF001D">
      <w:pPr>
        <w:pStyle w:val="ConsPlusNormal"/>
        <w:jc w:val="both"/>
      </w:pPr>
      <w:r>
        <w:t>(</w:t>
      </w:r>
      <w:proofErr w:type="gramStart"/>
      <w:r>
        <w:t>п</w:t>
      </w:r>
      <w:proofErr w:type="gramEnd"/>
      <w:r>
        <w:t xml:space="preserve">. 2.9.3 в ред. </w:t>
      </w:r>
      <w:hyperlink r:id="rId45" w:history="1">
        <w:r>
          <w:rPr>
            <w:color w:val="0000FF"/>
          </w:rPr>
          <w:t>постановления</w:t>
        </w:r>
      </w:hyperlink>
      <w:r>
        <w:t xml:space="preserve"> Губернатора Вологодской области от 09.07.2019 N 144)</w:t>
      </w:r>
    </w:p>
    <w:p w:rsidR="00AF001D" w:rsidRDefault="00AF001D">
      <w:pPr>
        <w:pStyle w:val="ConsPlusNormal"/>
        <w:jc w:val="both"/>
      </w:pPr>
    </w:p>
    <w:p w:rsidR="00AF001D" w:rsidRDefault="00AF001D">
      <w:pPr>
        <w:pStyle w:val="ConsPlusTitle"/>
        <w:jc w:val="center"/>
        <w:outlineLvl w:val="2"/>
      </w:pPr>
      <w:r>
        <w:t>2.10. Размер и основания взимания государственной пошлины</w:t>
      </w:r>
    </w:p>
    <w:p w:rsidR="00AF001D" w:rsidRDefault="00AF001D">
      <w:pPr>
        <w:pStyle w:val="ConsPlusTitle"/>
        <w:jc w:val="center"/>
      </w:pPr>
      <w:r>
        <w:t>или иной платы, взимаемой за предоставление государственной</w:t>
      </w:r>
    </w:p>
    <w:p w:rsidR="00AF001D" w:rsidRDefault="00AF001D">
      <w:pPr>
        <w:pStyle w:val="ConsPlusTitle"/>
        <w:jc w:val="center"/>
      </w:pPr>
      <w:r>
        <w:t>услуги, а также порядок ее оплаты, в том числе</w:t>
      </w:r>
    </w:p>
    <w:p w:rsidR="00AF001D" w:rsidRDefault="00AF001D">
      <w:pPr>
        <w:pStyle w:val="ConsPlusTitle"/>
        <w:jc w:val="center"/>
      </w:pPr>
      <w:r>
        <w:t>в электронной форме</w:t>
      </w:r>
    </w:p>
    <w:p w:rsidR="00AF001D" w:rsidRDefault="00AF001D">
      <w:pPr>
        <w:pStyle w:val="ConsPlusNormal"/>
        <w:jc w:val="both"/>
      </w:pPr>
    </w:p>
    <w:p w:rsidR="00AF001D" w:rsidRDefault="00AF001D">
      <w:pPr>
        <w:pStyle w:val="ConsPlusNormal"/>
        <w:ind w:firstLine="540"/>
        <w:jc w:val="both"/>
      </w:pPr>
      <w:r>
        <w:t>Предоставление государственной услуги осуществляется для заявителей на безвозмездной основе.</w:t>
      </w:r>
    </w:p>
    <w:p w:rsidR="00AF001D" w:rsidRDefault="00AF001D">
      <w:pPr>
        <w:pStyle w:val="ConsPlusNormal"/>
        <w:jc w:val="both"/>
      </w:pPr>
    </w:p>
    <w:p w:rsidR="00AF001D" w:rsidRDefault="00AF001D">
      <w:pPr>
        <w:pStyle w:val="ConsPlusNormal"/>
        <w:jc w:val="both"/>
      </w:pPr>
    </w:p>
    <w:p w:rsidR="00AF001D" w:rsidRDefault="00AF001D">
      <w:pPr>
        <w:pStyle w:val="ConsPlusTitle"/>
        <w:jc w:val="center"/>
        <w:outlineLvl w:val="2"/>
      </w:pPr>
      <w:r>
        <w:lastRenderedPageBreak/>
        <w:t>2.11. Максимальный срок ожидания в очереди при подаче</w:t>
      </w:r>
    </w:p>
    <w:p w:rsidR="00AF001D" w:rsidRDefault="00AF001D">
      <w:pPr>
        <w:pStyle w:val="ConsPlusTitle"/>
        <w:jc w:val="center"/>
      </w:pPr>
      <w:r>
        <w:t>запроса о предоставлении государственной услуги</w:t>
      </w:r>
    </w:p>
    <w:p w:rsidR="00AF001D" w:rsidRDefault="00AF001D">
      <w:pPr>
        <w:pStyle w:val="ConsPlusTitle"/>
        <w:jc w:val="center"/>
      </w:pPr>
      <w:r>
        <w:t>и при получении результата предоставления</w:t>
      </w:r>
    </w:p>
    <w:p w:rsidR="00AF001D" w:rsidRDefault="00AF001D">
      <w:pPr>
        <w:pStyle w:val="ConsPlusTitle"/>
        <w:jc w:val="center"/>
      </w:pPr>
      <w:r>
        <w:t>государственной услуги</w:t>
      </w:r>
    </w:p>
    <w:p w:rsidR="00AF001D" w:rsidRDefault="00AF001D">
      <w:pPr>
        <w:pStyle w:val="ConsPlusNormal"/>
        <w:jc w:val="both"/>
      </w:pPr>
    </w:p>
    <w:p w:rsidR="00AF001D" w:rsidRDefault="00AF001D">
      <w:pPr>
        <w:pStyle w:val="ConsPlusNormal"/>
        <w:ind w:firstLine="540"/>
        <w:jc w:val="both"/>
      </w:pPr>
      <w:r>
        <w:t>Максимальный срок ожидания в очереди при подаче заявления и (или) получении результата предоставления государственной услуги не должен превышать 15 минут.</w:t>
      </w:r>
    </w:p>
    <w:p w:rsidR="00AF001D" w:rsidRDefault="00AF001D">
      <w:pPr>
        <w:pStyle w:val="ConsPlusNormal"/>
        <w:jc w:val="both"/>
      </w:pPr>
    </w:p>
    <w:p w:rsidR="00AF001D" w:rsidRDefault="00AF001D">
      <w:pPr>
        <w:pStyle w:val="ConsPlusTitle"/>
        <w:jc w:val="center"/>
        <w:outlineLvl w:val="2"/>
      </w:pPr>
      <w:r>
        <w:t>2.12. Срок и порядок регистрации запроса</w:t>
      </w:r>
    </w:p>
    <w:p w:rsidR="00AF001D" w:rsidRDefault="00AF001D">
      <w:pPr>
        <w:pStyle w:val="ConsPlusTitle"/>
        <w:jc w:val="center"/>
      </w:pPr>
      <w:r>
        <w:t xml:space="preserve">заявителя о предоставлении </w:t>
      </w:r>
      <w:proofErr w:type="gramStart"/>
      <w:r>
        <w:t>государственной</w:t>
      </w:r>
      <w:proofErr w:type="gramEnd"/>
    </w:p>
    <w:p w:rsidR="00AF001D" w:rsidRDefault="00AF001D">
      <w:pPr>
        <w:pStyle w:val="ConsPlusTitle"/>
        <w:jc w:val="center"/>
      </w:pPr>
      <w:r>
        <w:t>услуги, в том числе в электронной форме</w:t>
      </w:r>
    </w:p>
    <w:p w:rsidR="00AF001D" w:rsidRDefault="00AF001D">
      <w:pPr>
        <w:pStyle w:val="ConsPlusNormal"/>
        <w:jc w:val="both"/>
      </w:pPr>
    </w:p>
    <w:p w:rsidR="00AF001D" w:rsidRDefault="00AF001D">
      <w:pPr>
        <w:pStyle w:val="ConsPlusNormal"/>
        <w:ind w:firstLine="540"/>
        <w:jc w:val="both"/>
      </w:pPr>
      <w:r>
        <w:t>Регистрация заявления и прилагаемых документов, в том числе в электронной форме, осуществляется в течение 1 рабочего дня со дня их поступления в Департамент (при поступлении в электронной форме в нерабочее время - в ближайший рабочий день, следующий за днем поступления указанных документов).</w:t>
      </w:r>
    </w:p>
    <w:p w:rsidR="00AF001D" w:rsidRDefault="00AF001D">
      <w:pPr>
        <w:pStyle w:val="ConsPlusNormal"/>
        <w:jc w:val="both"/>
      </w:pPr>
    </w:p>
    <w:p w:rsidR="00AF001D" w:rsidRDefault="00AF001D">
      <w:pPr>
        <w:pStyle w:val="ConsPlusTitle"/>
        <w:jc w:val="center"/>
        <w:outlineLvl w:val="2"/>
      </w:pPr>
      <w:r>
        <w:t>2.13. Требования к помещениям, в которых предоставляется</w:t>
      </w:r>
    </w:p>
    <w:p w:rsidR="00AF001D" w:rsidRDefault="00AF001D">
      <w:pPr>
        <w:pStyle w:val="ConsPlusTitle"/>
        <w:jc w:val="center"/>
      </w:pPr>
      <w:r>
        <w:t>государственная услуга, к местам ожидания, заполнения</w:t>
      </w:r>
    </w:p>
    <w:p w:rsidR="00AF001D" w:rsidRDefault="00AF001D">
      <w:pPr>
        <w:pStyle w:val="ConsPlusTitle"/>
        <w:jc w:val="center"/>
      </w:pPr>
      <w:r>
        <w:t>запроса о предоставлении государственной услуги</w:t>
      </w:r>
    </w:p>
    <w:p w:rsidR="00AF001D" w:rsidRDefault="00AF001D">
      <w:pPr>
        <w:pStyle w:val="ConsPlusTitle"/>
        <w:jc w:val="center"/>
      </w:pPr>
      <w:r>
        <w:t>и приема заявителей, информационным стендам с образцами</w:t>
      </w:r>
    </w:p>
    <w:p w:rsidR="00AF001D" w:rsidRDefault="00AF001D">
      <w:pPr>
        <w:pStyle w:val="ConsPlusTitle"/>
        <w:jc w:val="center"/>
      </w:pPr>
      <w:r>
        <w:t>их заполнения и перечнем документов, необходимых</w:t>
      </w:r>
    </w:p>
    <w:p w:rsidR="00AF001D" w:rsidRDefault="00AF001D">
      <w:pPr>
        <w:pStyle w:val="ConsPlusTitle"/>
        <w:jc w:val="center"/>
      </w:pPr>
      <w:r>
        <w:t>для предоставления каждой государственной услуги,</w:t>
      </w:r>
    </w:p>
    <w:p w:rsidR="00AF001D" w:rsidRDefault="00AF001D">
      <w:pPr>
        <w:pStyle w:val="ConsPlusTitle"/>
        <w:jc w:val="center"/>
      </w:pPr>
      <w:r>
        <w:t xml:space="preserve">размещению и оформлению </w:t>
      </w:r>
      <w:proofErr w:type="gramStart"/>
      <w:r>
        <w:t>визуальной</w:t>
      </w:r>
      <w:proofErr w:type="gramEnd"/>
      <w:r>
        <w:t>, текстовой</w:t>
      </w:r>
    </w:p>
    <w:p w:rsidR="00AF001D" w:rsidRDefault="00AF001D">
      <w:pPr>
        <w:pStyle w:val="ConsPlusTitle"/>
        <w:jc w:val="center"/>
      </w:pPr>
      <w:r>
        <w:t>и мультимедийной информации о порядке предоставления</w:t>
      </w:r>
    </w:p>
    <w:p w:rsidR="00AF001D" w:rsidRDefault="00AF001D">
      <w:pPr>
        <w:pStyle w:val="ConsPlusTitle"/>
        <w:jc w:val="center"/>
      </w:pPr>
      <w:r>
        <w:t>такой услуги, в том числе к обеспечению доступности</w:t>
      </w:r>
    </w:p>
    <w:p w:rsidR="00AF001D" w:rsidRDefault="00AF001D">
      <w:pPr>
        <w:pStyle w:val="ConsPlusTitle"/>
        <w:jc w:val="center"/>
      </w:pPr>
      <w:r>
        <w:t>для лиц с ограниченными возможностями здоровья</w:t>
      </w:r>
    </w:p>
    <w:p w:rsidR="00AF001D" w:rsidRDefault="00AF001D">
      <w:pPr>
        <w:pStyle w:val="ConsPlusTitle"/>
        <w:jc w:val="center"/>
      </w:pPr>
      <w:r>
        <w:t>указанных объектов &lt;1&gt;</w:t>
      </w:r>
    </w:p>
    <w:p w:rsidR="00AF001D" w:rsidRDefault="00AF001D">
      <w:pPr>
        <w:pStyle w:val="ConsPlusNormal"/>
        <w:jc w:val="center"/>
      </w:pPr>
      <w:proofErr w:type="gramStart"/>
      <w:r>
        <w:t xml:space="preserve">(в ред. </w:t>
      </w:r>
      <w:hyperlink r:id="rId46"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center"/>
      </w:pPr>
      <w:proofErr w:type="gramStart"/>
      <w:r>
        <w:t xml:space="preserve">(в ред. </w:t>
      </w:r>
      <w:hyperlink r:id="rId47"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23.10.2017 N 317)</w:t>
      </w:r>
    </w:p>
    <w:p w:rsidR="00AF001D" w:rsidRDefault="00AF001D">
      <w:pPr>
        <w:pStyle w:val="ConsPlusNormal"/>
        <w:jc w:val="both"/>
      </w:pPr>
    </w:p>
    <w:p w:rsidR="00AF001D" w:rsidRDefault="00AF001D">
      <w:pPr>
        <w:pStyle w:val="ConsPlusNormal"/>
        <w:ind w:firstLine="540"/>
        <w:jc w:val="both"/>
      </w:pPr>
      <w:r>
        <w:t>--------------------------------</w:t>
      </w:r>
    </w:p>
    <w:p w:rsidR="00AF001D" w:rsidRDefault="00AF001D">
      <w:pPr>
        <w:pStyle w:val="ConsPlusNormal"/>
        <w:spacing w:before="220"/>
        <w:ind w:firstLine="540"/>
        <w:jc w:val="both"/>
      </w:pPr>
      <w:r>
        <w:t>&lt;1&gt; Положения данного подраздела, касающиеся обеспечения доступности лиц с ограниченными возможностями здоровья помещений, в которых предоставляется государственная услуга, применяются при наличии соответствующих материально-технических возможностей. В случае их отсутствия используются иные способы обеспечения доступности, согласованные с одним из общественных объединений инвалидов, осуществляющих свою деятельность на территории, где расположены помещения, в которых предоставляется государственная услуга.</w:t>
      </w:r>
    </w:p>
    <w:p w:rsidR="00AF001D" w:rsidRDefault="00AF001D">
      <w:pPr>
        <w:pStyle w:val="ConsPlusNormal"/>
        <w:jc w:val="both"/>
      </w:pPr>
    </w:p>
    <w:p w:rsidR="00AF001D" w:rsidRDefault="00AF001D">
      <w:pPr>
        <w:pStyle w:val="ConsPlusNormal"/>
        <w:ind w:firstLine="540"/>
        <w:jc w:val="both"/>
      </w:pPr>
      <w:r>
        <w:t>2.13.1. Центральный вход в здание, в котором предоставляется государственная услуга, оборудуется вывеской, содержащей информацию о наименовании и режиме работы Департамента.</w:t>
      </w:r>
    </w:p>
    <w:p w:rsidR="00AF001D" w:rsidRDefault="00AF001D">
      <w:pPr>
        <w:pStyle w:val="ConsPlusNormal"/>
        <w:spacing w:before="220"/>
        <w:ind w:firstLine="540"/>
        <w:jc w:val="both"/>
      </w:pPr>
      <w:r>
        <w:t>Вход в здание, в котором предоставляется государственная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AF001D" w:rsidRDefault="00AF001D">
      <w:pPr>
        <w:pStyle w:val="ConsPlusNormal"/>
        <w:spacing w:before="220"/>
        <w:ind w:firstLine="540"/>
        <w:jc w:val="both"/>
      </w:pPr>
      <w:r>
        <w:t>2.13.2. Гражданам, относящимся к категории инвалидов, включая инвалидов, использующих кресла-коляски и собак-проводников, обеспечиваются:</w:t>
      </w:r>
    </w:p>
    <w:p w:rsidR="00AF001D" w:rsidRDefault="00AF001D">
      <w:pPr>
        <w:pStyle w:val="ConsPlusNormal"/>
        <w:spacing w:before="220"/>
        <w:ind w:firstLine="540"/>
        <w:jc w:val="both"/>
      </w:pPr>
      <w:r>
        <w:lastRenderedPageBreak/>
        <w:t>возможность самостоятельного передвижения по зданию, в котором предоставляется государственная услуга, в целях доступа к месту предоставления услуги, в том числе с помощью сотрудников Департамента;</w:t>
      </w:r>
    </w:p>
    <w:p w:rsidR="00AF001D" w:rsidRDefault="00AF001D">
      <w:pPr>
        <w:pStyle w:val="ConsPlusNormal"/>
        <w:spacing w:before="220"/>
        <w:ind w:firstLine="540"/>
        <w:jc w:val="both"/>
      </w:pPr>
      <w:r>
        <w:t>возможность посадки в транспортное средство и высадки из него перед входом в здание, где предоставляется государственная услуга, в том числе с использованием кресла-коляски и при необходимости с помощью сотрудников Департамента;</w:t>
      </w:r>
    </w:p>
    <w:p w:rsidR="00AF001D" w:rsidRDefault="00AF001D">
      <w:pPr>
        <w:pStyle w:val="ConsPlusNormal"/>
        <w:spacing w:before="220"/>
        <w:ind w:firstLine="540"/>
        <w:jc w:val="both"/>
      </w:pPr>
      <w:r>
        <w:t>сопровождение инвалидов, имеющих стойкие нарушения функций зрения и самостоятельного передвижения, по территории здания, в котором предоставляется государственная услуга;</w:t>
      </w:r>
    </w:p>
    <w:p w:rsidR="00AF001D" w:rsidRDefault="00AF001D">
      <w:pPr>
        <w:pStyle w:val="ConsPlusNormal"/>
        <w:spacing w:before="220"/>
        <w:ind w:firstLine="540"/>
        <w:jc w:val="both"/>
      </w:pPr>
      <w:r>
        <w:t>содействие инвалиду при входе в здание, в котором предоставляется государственная услуга, и выходе из него, информирование инвалида о доступных маршрутах общественного транспорта;</w:t>
      </w:r>
    </w:p>
    <w:p w:rsidR="00AF001D" w:rsidRDefault="00AF001D">
      <w:pPr>
        <w:pStyle w:val="ConsPlusNormal"/>
        <w:spacing w:before="220"/>
        <w:ind w:firstLine="540"/>
        <w:jc w:val="both"/>
      </w:pPr>
      <w:proofErr w:type="gramStart"/>
      <w:r>
        <w:t>надлежащее размещение носителей информации, необходимой для обеспечения беспрепятственного доступа инвалидов к местам предоставления государственной услуги с учетом ограничения их жизнедеятельности, в том числе дублирование необходимой для получения государственной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AF001D" w:rsidRDefault="00AF001D">
      <w:pPr>
        <w:pStyle w:val="ConsPlusNormal"/>
        <w:spacing w:before="220"/>
        <w:ind w:firstLine="540"/>
        <w:jc w:val="both"/>
      </w:pPr>
      <w:r>
        <w:t xml:space="preserve">обеспечение допуска в здание, в котором предоставляется государственная услуга, собаки-проводника при наличии документа, подтверждающего ее специальное обучение, выданного по форме и в порядке, </w:t>
      </w:r>
      <w:proofErr w:type="gramStart"/>
      <w:r>
        <w:t>утвержденных</w:t>
      </w:r>
      <w:proofErr w:type="gramEnd"/>
      <w:r>
        <w:t xml:space="preserve"> </w:t>
      </w:r>
      <w:hyperlink r:id="rId48" w:history="1">
        <w:r>
          <w:rPr>
            <w:color w:val="0000FF"/>
          </w:rPr>
          <w:t>приказом</w:t>
        </w:r>
      </w:hyperlink>
      <w:r>
        <w:t xml:space="preserve"> Министерства труда и социальной защиты Российской Федерации от 22 июня 2015 года N 386н;</w:t>
      </w:r>
    </w:p>
    <w:p w:rsidR="00AF001D" w:rsidRDefault="00AF001D">
      <w:pPr>
        <w:pStyle w:val="ConsPlusNormal"/>
        <w:spacing w:before="220"/>
        <w:ind w:firstLine="540"/>
        <w:jc w:val="both"/>
      </w:pPr>
      <w:r>
        <w:t>оказание помощи, необходимой для получения в доступной для них форме информации о правилах предоставления государственной услуги,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w:t>
      </w:r>
    </w:p>
    <w:p w:rsidR="00AF001D" w:rsidRDefault="00AF001D">
      <w:pPr>
        <w:pStyle w:val="ConsPlusNormal"/>
        <w:spacing w:before="220"/>
        <w:ind w:firstLine="540"/>
        <w:jc w:val="both"/>
      </w:pPr>
      <w:r>
        <w:t xml:space="preserve">обеспечение при необходимости допуска в здание, в котором предоставляется государственная услуга, </w:t>
      </w:r>
      <w:proofErr w:type="spellStart"/>
      <w:r>
        <w:t>сурдопереводчика</w:t>
      </w:r>
      <w:proofErr w:type="spellEnd"/>
      <w:r>
        <w:t xml:space="preserve">, </w:t>
      </w:r>
      <w:proofErr w:type="spellStart"/>
      <w:r>
        <w:t>тифлосурдопереводчика</w:t>
      </w:r>
      <w:proofErr w:type="spellEnd"/>
      <w:r>
        <w:t>;</w:t>
      </w:r>
    </w:p>
    <w:p w:rsidR="00AF001D" w:rsidRDefault="00AF001D">
      <w:pPr>
        <w:pStyle w:val="ConsPlusNormal"/>
        <w:spacing w:before="220"/>
        <w:ind w:firstLine="540"/>
        <w:jc w:val="both"/>
      </w:pPr>
      <w:r>
        <w:t>оказание сотрудниками Департамента, предоставляющими государственную услугу, иной необходимой инвалидам помощи в преодолении барьеров, мешающих получению ими услуг наравне с другими лицами.</w:t>
      </w:r>
    </w:p>
    <w:p w:rsidR="00AF001D" w:rsidRDefault="00AF001D">
      <w:pPr>
        <w:pStyle w:val="ConsPlusNormal"/>
        <w:spacing w:before="220"/>
        <w:ind w:firstLine="540"/>
        <w:jc w:val="both"/>
      </w:pPr>
      <w:r>
        <w:t>2.13.3. На территории, прилегающей к зданию, в котором предоставляется государственная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AF001D" w:rsidRDefault="00AF001D">
      <w:pPr>
        <w:pStyle w:val="ConsPlusNormal"/>
        <w:spacing w:before="220"/>
        <w:ind w:firstLine="540"/>
        <w:jc w:val="both"/>
      </w:pPr>
      <w:r>
        <w:t>2.13.4. Помещения, предназначенные для предоставления государственной услуги, должны соответствовать санитарно-эпидемиологическим правилам и нормативам.</w:t>
      </w:r>
    </w:p>
    <w:p w:rsidR="00AF001D" w:rsidRDefault="00AF001D">
      <w:pPr>
        <w:pStyle w:val="ConsPlusNormal"/>
        <w:spacing w:before="220"/>
        <w:ind w:firstLine="540"/>
        <w:jc w:val="both"/>
      </w:pPr>
      <w:r>
        <w:t>В помещениях Департамента на видном месте устанавливаются схемы размещения средств пожаротушения и путей эвакуации.</w:t>
      </w:r>
    </w:p>
    <w:p w:rsidR="00AF001D" w:rsidRDefault="00AF001D">
      <w:pPr>
        <w:pStyle w:val="ConsPlusNormal"/>
        <w:spacing w:before="220"/>
        <w:ind w:firstLine="540"/>
        <w:jc w:val="both"/>
      </w:pPr>
      <w:r>
        <w:t>2.13.5.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AF001D" w:rsidRDefault="00AF001D">
      <w:pPr>
        <w:pStyle w:val="ConsPlusNormal"/>
        <w:spacing w:before="220"/>
        <w:ind w:firstLine="540"/>
        <w:jc w:val="both"/>
      </w:pPr>
      <w:r>
        <w:t xml:space="preserve">Места информирования, предназначенные для ознакомления заинтересованных лиц с </w:t>
      </w:r>
      <w:r>
        <w:lastRenderedPageBreak/>
        <w:t>информационными материалами, оборудуются информационными стендами, наглядной информацией, перечнем документов, необходимых для предоставления государственной услуги, а также текстом настоящего административного регламента.</w:t>
      </w:r>
    </w:p>
    <w:p w:rsidR="00AF001D" w:rsidRDefault="00AF001D">
      <w:pPr>
        <w:pStyle w:val="ConsPlusNormal"/>
        <w:spacing w:before="220"/>
        <w:ind w:firstLine="540"/>
        <w:jc w:val="both"/>
      </w:pPr>
      <w:r>
        <w:t>Настоящий административный регламент, нормативный правовой акт о его утверждении должны быть доступны для ознакомления на бумажных носителях.</w:t>
      </w:r>
    </w:p>
    <w:p w:rsidR="00AF001D" w:rsidRDefault="00AF001D">
      <w:pPr>
        <w:pStyle w:val="ConsPlusNormal"/>
        <w:spacing w:before="220"/>
        <w:ind w:firstLine="540"/>
        <w:jc w:val="both"/>
      </w:pPr>
      <w: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Департамента. Таблички на дверях кабинетов или на стенах должны быть видны посетителям.</w:t>
      </w:r>
    </w:p>
    <w:p w:rsidR="00AF001D" w:rsidRDefault="00AF001D">
      <w:pPr>
        <w:pStyle w:val="ConsPlusNormal"/>
        <w:jc w:val="both"/>
      </w:pPr>
    </w:p>
    <w:p w:rsidR="00AF001D" w:rsidRDefault="00AF001D">
      <w:pPr>
        <w:pStyle w:val="ConsPlusTitle"/>
        <w:jc w:val="center"/>
        <w:outlineLvl w:val="2"/>
      </w:pPr>
      <w:r>
        <w:t>2.14. Показатели доступности</w:t>
      </w:r>
    </w:p>
    <w:p w:rsidR="00AF001D" w:rsidRDefault="00AF001D">
      <w:pPr>
        <w:pStyle w:val="ConsPlusTitle"/>
        <w:jc w:val="center"/>
      </w:pPr>
      <w:r>
        <w:t>и качества государственной услуги</w:t>
      </w:r>
    </w:p>
    <w:p w:rsidR="00AF001D" w:rsidRDefault="00AF001D">
      <w:pPr>
        <w:pStyle w:val="ConsPlusNormal"/>
        <w:jc w:val="center"/>
      </w:pPr>
      <w:proofErr w:type="gramStart"/>
      <w:r>
        <w:t xml:space="preserve">(в ред. </w:t>
      </w:r>
      <w:hyperlink r:id="rId49"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both"/>
      </w:pPr>
    </w:p>
    <w:p w:rsidR="00AF001D" w:rsidRDefault="00AF001D">
      <w:pPr>
        <w:pStyle w:val="ConsPlusNormal"/>
        <w:ind w:firstLine="540"/>
        <w:jc w:val="both"/>
      </w:pPr>
      <w:r>
        <w:t>2.14.1. Показателями доступности государственной услуги являются:</w:t>
      </w:r>
    </w:p>
    <w:p w:rsidR="00AF001D" w:rsidRDefault="00AF001D">
      <w:pPr>
        <w:pStyle w:val="ConsPlusNormal"/>
        <w:spacing w:before="220"/>
        <w:ind w:firstLine="540"/>
        <w:jc w:val="both"/>
      </w:pPr>
      <w:r>
        <w:t>а) своевременность и полнота предоставляемой информации о государственной услуге, в том числе на Региональном портале;</w:t>
      </w:r>
    </w:p>
    <w:p w:rsidR="00AF001D" w:rsidRDefault="00AF001D">
      <w:pPr>
        <w:pStyle w:val="ConsPlusNormal"/>
        <w:spacing w:before="220"/>
        <w:ind w:firstLine="540"/>
        <w:jc w:val="both"/>
      </w:pPr>
      <w:r>
        <w:t>б) установление должностных лиц Департамента, ответственных за предоставление государственной услуги;</w:t>
      </w:r>
    </w:p>
    <w:p w:rsidR="00AF001D" w:rsidRDefault="00AF001D">
      <w:pPr>
        <w:pStyle w:val="ConsPlusNormal"/>
        <w:spacing w:before="220"/>
        <w:ind w:firstLine="540"/>
        <w:jc w:val="both"/>
      </w:pPr>
      <w:r>
        <w:t>в) территориальная доступность Департамента: располагается в незначительном удалении от центральной части города, с небольшим удалением от остановок общественного транспорта.</w:t>
      </w:r>
    </w:p>
    <w:p w:rsidR="00AF001D" w:rsidRDefault="00AF001D">
      <w:pPr>
        <w:pStyle w:val="ConsPlusNormal"/>
        <w:spacing w:before="220"/>
        <w:ind w:firstLine="540"/>
        <w:jc w:val="both"/>
      </w:pPr>
      <w:r>
        <w:t>2.14.2. Показателями качества государственной услуги являются:</w:t>
      </w:r>
    </w:p>
    <w:p w:rsidR="00AF001D" w:rsidRDefault="00AF001D">
      <w:pPr>
        <w:pStyle w:val="ConsPlusNormal"/>
        <w:spacing w:before="220"/>
        <w:ind w:firstLine="540"/>
        <w:jc w:val="both"/>
      </w:pPr>
      <w:r>
        <w:t>а) соблюдение сроков и последовательности выполнения всех административных процедур, предусмотренных настоящим административным регламентом;</w:t>
      </w:r>
    </w:p>
    <w:p w:rsidR="00AF001D" w:rsidRDefault="00AF001D">
      <w:pPr>
        <w:pStyle w:val="ConsPlusNormal"/>
        <w:spacing w:before="220"/>
        <w:ind w:firstLine="540"/>
        <w:jc w:val="both"/>
      </w:pPr>
      <w:r>
        <w:t>б) количество обоснованных обращений граждан о несоблюдении порядка выполнения административных процедур, сроков предоставления государственной услуги, истребовании должностными лицами Департамента документов, не предусмотренных настоящим административным регламентом;</w:t>
      </w:r>
    </w:p>
    <w:p w:rsidR="00AF001D" w:rsidRDefault="00AF001D">
      <w:pPr>
        <w:pStyle w:val="ConsPlusNormal"/>
        <w:spacing w:before="220"/>
        <w:ind w:firstLine="540"/>
        <w:jc w:val="both"/>
      </w:pPr>
      <w:r>
        <w:t>в) количество взаимодействий заявителя с должностными лицами при предоставлении государственной услуги и их продолжительность.</w:t>
      </w:r>
    </w:p>
    <w:p w:rsidR="00AF001D" w:rsidRDefault="00AF001D">
      <w:pPr>
        <w:pStyle w:val="ConsPlusNormal"/>
        <w:spacing w:before="220"/>
        <w:ind w:firstLine="540"/>
        <w:jc w:val="both"/>
      </w:pPr>
      <w:r>
        <w:t>2.14.3. Заявителям обеспечивается возможность получения информации о ходе предоставления государственной услуги при личном приеме, по телефону, по электронной почте.</w:t>
      </w:r>
    </w:p>
    <w:p w:rsidR="00AF001D" w:rsidRDefault="00AF001D">
      <w:pPr>
        <w:pStyle w:val="ConsPlusNormal"/>
        <w:spacing w:before="220"/>
        <w:ind w:firstLine="540"/>
        <w:jc w:val="both"/>
      </w:pPr>
      <w:r>
        <w:t>2.14.4. Возможность получения государственной услуги в многофункциональном центре, в том числе посредством запроса о предоставлении нескольких государственных и (или) муниципальных услуг, а также по экстерриториальному принципу отсутствует.</w:t>
      </w:r>
    </w:p>
    <w:p w:rsidR="00AF001D" w:rsidRDefault="00AF001D">
      <w:pPr>
        <w:pStyle w:val="ConsPlusNormal"/>
        <w:jc w:val="both"/>
      </w:pPr>
    </w:p>
    <w:p w:rsidR="00AF001D" w:rsidRDefault="00AF001D">
      <w:pPr>
        <w:pStyle w:val="ConsPlusTitle"/>
        <w:jc w:val="center"/>
        <w:outlineLvl w:val="2"/>
      </w:pPr>
      <w:r>
        <w:t>2.15. Перечень классов средств электронной подписи, которые</w:t>
      </w:r>
    </w:p>
    <w:p w:rsidR="00AF001D" w:rsidRDefault="00AF001D">
      <w:pPr>
        <w:pStyle w:val="ConsPlusTitle"/>
        <w:jc w:val="center"/>
      </w:pPr>
      <w:r>
        <w:t>допускаются к использованию при обращении за получением</w:t>
      </w:r>
    </w:p>
    <w:p w:rsidR="00AF001D" w:rsidRDefault="00AF001D">
      <w:pPr>
        <w:pStyle w:val="ConsPlusTitle"/>
        <w:jc w:val="center"/>
      </w:pPr>
      <w:r>
        <w:t>государственной услуги, оказываемой с применением</w:t>
      </w:r>
    </w:p>
    <w:p w:rsidR="00AF001D" w:rsidRDefault="00AF001D">
      <w:pPr>
        <w:pStyle w:val="ConsPlusTitle"/>
        <w:jc w:val="center"/>
      </w:pPr>
      <w:r>
        <w:t>усиленной квалифицированной электронной подписи</w:t>
      </w:r>
    </w:p>
    <w:p w:rsidR="00AF001D" w:rsidRDefault="00AF001D">
      <w:pPr>
        <w:pStyle w:val="ConsPlusNormal"/>
        <w:jc w:val="both"/>
      </w:pPr>
    </w:p>
    <w:p w:rsidR="00AF001D" w:rsidRDefault="00AF001D">
      <w:pPr>
        <w:pStyle w:val="ConsPlusNormal"/>
        <w:ind w:firstLine="540"/>
        <w:jc w:val="both"/>
      </w:pPr>
      <w:r>
        <w:t xml:space="preserve">С учетом </w:t>
      </w:r>
      <w:hyperlink r:id="rId50" w:history="1">
        <w:r>
          <w:rPr>
            <w:color w:val="0000FF"/>
          </w:rPr>
          <w:t>Требований</w:t>
        </w:r>
      </w:hyperlink>
      <w:r>
        <w:t xml:space="preserve"> к средствам электронной подписи, утвержденных приказом Федеральной службы безопасности Российской Федерации от 27 декабря 2011 года N 796, при обращении за получением государственной услуги, оказываемой с применением усиленной </w:t>
      </w:r>
      <w:r>
        <w:lastRenderedPageBreak/>
        <w:t>квалифицированной электронной подписи, допускаются к использованию следующие классы средств электронной подписи: КС</w:t>
      </w:r>
      <w:proofErr w:type="gramStart"/>
      <w:r>
        <w:t>2</w:t>
      </w:r>
      <w:proofErr w:type="gramEnd"/>
      <w:r>
        <w:t>, КС3, КВ1, КВ2 и КА1.</w:t>
      </w:r>
    </w:p>
    <w:p w:rsidR="00AF001D" w:rsidRDefault="00AF001D">
      <w:pPr>
        <w:pStyle w:val="ConsPlusNormal"/>
        <w:jc w:val="both"/>
      </w:pPr>
    </w:p>
    <w:p w:rsidR="00AF001D" w:rsidRDefault="00AF001D">
      <w:pPr>
        <w:pStyle w:val="ConsPlusTitle"/>
        <w:jc w:val="center"/>
        <w:outlineLvl w:val="1"/>
      </w:pPr>
      <w:r>
        <w:t>III. Состав, последовательность и сроки выполнения</w:t>
      </w:r>
    </w:p>
    <w:p w:rsidR="00AF001D" w:rsidRDefault="00AF001D">
      <w:pPr>
        <w:pStyle w:val="ConsPlusTitle"/>
        <w:jc w:val="center"/>
      </w:pPr>
      <w:r>
        <w:t>административных процедур (действий)</w:t>
      </w:r>
    </w:p>
    <w:p w:rsidR="00AF001D" w:rsidRDefault="00AF001D">
      <w:pPr>
        <w:pStyle w:val="ConsPlusNormal"/>
        <w:jc w:val="both"/>
      </w:pPr>
    </w:p>
    <w:p w:rsidR="00AF001D" w:rsidRDefault="00AF001D">
      <w:pPr>
        <w:pStyle w:val="ConsPlusTitle"/>
        <w:jc w:val="center"/>
        <w:outlineLvl w:val="2"/>
      </w:pPr>
      <w:r>
        <w:t>3.1. Исчерпывающий перечень административных процедур</w:t>
      </w:r>
    </w:p>
    <w:p w:rsidR="00AF001D" w:rsidRDefault="00AF001D">
      <w:pPr>
        <w:pStyle w:val="ConsPlusNormal"/>
        <w:jc w:val="center"/>
      </w:pPr>
      <w:proofErr w:type="gramStart"/>
      <w:r>
        <w:t xml:space="preserve">(в ред. </w:t>
      </w:r>
      <w:hyperlink r:id="rId51"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both"/>
      </w:pPr>
    </w:p>
    <w:p w:rsidR="00AF001D" w:rsidRDefault="00AF001D">
      <w:pPr>
        <w:pStyle w:val="ConsPlusNormal"/>
        <w:ind w:firstLine="540"/>
        <w:jc w:val="both"/>
      </w:pPr>
      <w:r>
        <w:t>Предоставление государственной услуги включает в себя следующие административные процедуры:</w:t>
      </w:r>
    </w:p>
    <w:p w:rsidR="00AF001D" w:rsidRDefault="00AF001D">
      <w:pPr>
        <w:pStyle w:val="ConsPlusNormal"/>
        <w:spacing w:before="220"/>
        <w:ind w:firstLine="540"/>
        <w:jc w:val="both"/>
      </w:pPr>
      <w:r>
        <w:t>прием и регистрация заявления и прилагаемых документов;</w:t>
      </w:r>
    </w:p>
    <w:p w:rsidR="00AF001D" w:rsidRDefault="00AF001D">
      <w:pPr>
        <w:pStyle w:val="ConsPlusNormal"/>
        <w:spacing w:before="220"/>
        <w:ind w:firstLine="540"/>
        <w:jc w:val="both"/>
      </w:pPr>
      <w:r>
        <w:t>рассмотрение заявления и прилагаемых документов, принятие решения о выдаче разрешения либо об отказе в выдаче разрешения, направление (вручение) заявителю решения о выдаче разрешения либо решения об отказе в выдаче разрешения.</w:t>
      </w:r>
    </w:p>
    <w:p w:rsidR="00AF001D" w:rsidRDefault="00AF001D">
      <w:pPr>
        <w:pStyle w:val="ConsPlusNormal"/>
        <w:jc w:val="both"/>
      </w:pPr>
    </w:p>
    <w:p w:rsidR="00AF001D" w:rsidRDefault="00AF001D">
      <w:pPr>
        <w:pStyle w:val="ConsPlusTitle"/>
        <w:jc w:val="center"/>
        <w:outlineLvl w:val="2"/>
      </w:pPr>
      <w:r>
        <w:t>3.2. Прием и регистрация заявления и прилагаемых документов</w:t>
      </w:r>
    </w:p>
    <w:p w:rsidR="00AF001D" w:rsidRDefault="00AF001D">
      <w:pPr>
        <w:pStyle w:val="ConsPlusNormal"/>
        <w:jc w:val="both"/>
      </w:pPr>
    </w:p>
    <w:p w:rsidR="00AF001D" w:rsidRDefault="00AF001D">
      <w:pPr>
        <w:pStyle w:val="ConsPlusNormal"/>
        <w:ind w:firstLine="540"/>
        <w:jc w:val="both"/>
      </w:pPr>
      <w:r>
        <w:t>3.2.1. Юридическим фактом, являющимся основанием для начала выполнения административной процедуры, является поступление в Департамент заявления и прилагаемых документов.</w:t>
      </w:r>
    </w:p>
    <w:p w:rsidR="00AF001D" w:rsidRDefault="00AF001D">
      <w:pPr>
        <w:pStyle w:val="ConsPlusNormal"/>
        <w:spacing w:before="220"/>
        <w:ind w:firstLine="540"/>
        <w:jc w:val="both"/>
      </w:pPr>
      <w:r>
        <w:t>3.2.2. Должностное лицо Департамента, ответственное за делопроизводство, в течение 1 рабочего дня со дня поступления в Департамент заявления и прилагаемых документов:</w:t>
      </w:r>
    </w:p>
    <w:p w:rsidR="00AF001D" w:rsidRDefault="00AF001D">
      <w:pPr>
        <w:pStyle w:val="ConsPlusNormal"/>
        <w:spacing w:before="220"/>
        <w:ind w:firstLine="540"/>
        <w:jc w:val="both"/>
      </w:pPr>
      <w:proofErr w:type="gramStart"/>
      <w:r>
        <w:t>в случае поступления заявления и прилагаемых к нему документов на адрес электронной почты Департамента изымает поступившее электронное сообщение, распечатывает заявление и прилагаемые к нему документы;</w:t>
      </w:r>
      <w:proofErr w:type="gramEnd"/>
    </w:p>
    <w:p w:rsidR="00AF001D" w:rsidRDefault="00AF001D">
      <w:pPr>
        <w:pStyle w:val="ConsPlusNormal"/>
        <w:spacing w:before="220"/>
        <w:ind w:firstLine="540"/>
        <w:jc w:val="both"/>
      </w:pPr>
      <w:r>
        <w:t>осуществляет их регистрацию путем внесения соответствующей записи в журнал регистрации входящей корреспонденции, о чем делается отметка на заявлении с указанием входящего номера и даты его поступления;</w:t>
      </w:r>
    </w:p>
    <w:p w:rsidR="00AF001D" w:rsidRDefault="00AF001D">
      <w:pPr>
        <w:pStyle w:val="ConsPlusNormal"/>
        <w:spacing w:before="220"/>
        <w:ind w:firstLine="540"/>
        <w:jc w:val="both"/>
      </w:pPr>
      <w:r>
        <w:t>после регистрации заявления и прилагаемых к нему документов передает их начальнику Департамента для визирования.</w:t>
      </w:r>
    </w:p>
    <w:p w:rsidR="00AF001D" w:rsidRDefault="00AF001D">
      <w:pPr>
        <w:pStyle w:val="ConsPlusNormal"/>
        <w:spacing w:before="220"/>
        <w:ind w:firstLine="540"/>
        <w:jc w:val="both"/>
      </w:pPr>
      <w:r>
        <w:t>3.2.3. Начальник Департамента в течение 1 рабочего дня со дня поступления к нему указанных документов рассматривает их, визирует и передает должностному лицу, ответственному за предоставление государственной услуги.</w:t>
      </w:r>
    </w:p>
    <w:p w:rsidR="00AF001D" w:rsidRDefault="00AF001D">
      <w:pPr>
        <w:pStyle w:val="ConsPlusNormal"/>
        <w:spacing w:before="220"/>
        <w:ind w:firstLine="540"/>
        <w:jc w:val="both"/>
      </w:pPr>
      <w:r>
        <w:t>3.2.4. Максимальный срок выполнения данной административной процедуры составляет 1 рабочий день со дня поступления заявления и прилагаемых документов в Департамент.</w:t>
      </w:r>
    </w:p>
    <w:p w:rsidR="00AF001D" w:rsidRDefault="00AF001D">
      <w:pPr>
        <w:pStyle w:val="ConsPlusNormal"/>
        <w:spacing w:before="220"/>
        <w:ind w:firstLine="540"/>
        <w:jc w:val="both"/>
      </w:pPr>
      <w:r>
        <w:t>3.2.5. Результатом выполнения административной процедуры является получение должностным лицом, ответственным за предоставление государственной услуги, заявления и прилагаемых документов с визой начальника Департамента.</w:t>
      </w:r>
    </w:p>
    <w:p w:rsidR="00AF001D" w:rsidRDefault="00AF001D">
      <w:pPr>
        <w:pStyle w:val="ConsPlusNormal"/>
        <w:jc w:val="both"/>
      </w:pPr>
    </w:p>
    <w:p w:rsidR="00AF001D" w:rsidRDefault="00AF001D">
      <w:pPr>
        <w:pStyle w:val="ConsPlusTitle"/>
        <w:jc w:val="center"/>
        <w:outlineLvl w:val="2"/>
      </w:pPr>
      <w:r>
        <w:t>3.3. Рассмотрение заявления и прилагаемых документов,</w:t>
      </w:r>
    </w:p>
    <w:p w:rsidR="00AF001D" w:rsidRDefault="00AF001D">
      <w:pPr>
        <w:pStyle w:val="ConsPlusTitle"/>
        <w:jc w:val="center"/>
      </w:pPr>
      <w:r>
        <w:t>принятие решения о выдаче разрешения либо об отказе</w:t>
      </w:r>
    </w:p>
    <w:p w:rsidR="00AF001D" w:rsidRDefault="00AF001D">
      <w:pPr>
        <w:pStyle w:val="ConsPlusTitle"/>
        <w:jc w:val="center"/>
      </w:pPr>
      <w:r>
        <w:t>в выдаче разрешения, направление (вручение)</w:t>
      </w:r>
    </w:p>
    <w:p w:rsidR="00AF001D" w:rsidRDefault="00AF001D">
      <w:pPr>
        <w:pStyle w:val="ConsPlusTitle"/>
        <w:jc w:val="center"/>
      </w:pPr>
      <w:r>
        <w:t>заявителю решения о выдаче разрешения либо</w:t>
      </w:r>
    </w:p>
    <w:p w:rsidR="00AF001D" w:rsidRDefault="00AF001D">
      <w:pPr>
        <w:pStyle w:val="ConsPlusTitle"/>
        <w:jc w:val="center"/>
      </w:pPr>
      <w:r>
        <w:t>решения об отказе в выдаче разрешения</w:t>
      </w:r>
    </w:p>
    <w:p w:rsidR="00AF001D" w:rsidRDefault="00AF001D">
      <w:pPr>
        <w:pStyle w:val="ConsPlusNormal"/>
        <w:jc w:val="both"/>
      </w:pPr>
    </w:p>
    <w:p w:rsidR="00AF001D" w:rsidRDefault="00AF001D">
      <w:pPr>
        <w:pStyle w:val="ConsPlusNormal"/>
        <w:ind w:firstLine="540"/>
        <w:jc w:val="both"/>
      </w:pPr>
      <w:r>
        <w:t>3.3.1. Юридическим фактом, являющимся основанием для начала выполнения данной административной процедуры, является получение должностным лицом, ответственным за предоставление государственной услуги, заявления и прилагаемых документов с визой начальника Департамента.</w:t>
      </w:r>
    </w:p>
    <w:p w:rsidR="00AF001D" w:rsidRDefault="00AF001D">
      <w:pPr>
        <w:pStyle w:val="ConsPlusNormal"/>
        <w:spacing w:before="220"/>
        <w:ind w:firstLine="540"/>
        <w:jc w:val="both"/>
      </w:pPr>
      <w:r>
        <w:t>3.3.2. В случае поступления заявления и прилагаемых документов в электронной форме должностное лицо, ответственное за предоставление государственной услуги, в течение 3 рабочих дней со дня поступления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AF001D" w:rsidRDefault="00AF001D">
      <w:pPr>
        <w:pStyle w:val="ConsPlusNormal"/>
        <w:spacing w:before="220"/>
        <w:ind w:firstLine="540"/>
        <w:jc w:val="both"/>
      </w:pPr>
      <w: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AF001D" w:rsidRDefault="00AF001D">
      <w:pPr>
        <w:pStyle w:val="ConsPlusNormal"/>
        <w:spacing w:before="220"/>
        <w:ind w:firstLine="540"/>
        <w:jc w:val="both"/>
      </w:pPr>
      <w:r>
        <w:t xml:space="preserve">3.3.3. Если в случае проверки усиленной квалифицированной электронной подписи заявителя на документах, указанных в </w:t>
      </w:r>
      <w:hyperlink w:anchor="P150" w:history="1">
        <w:r>
          <w:rPr>
            <w:color w:val="0000FF"/>
          </w:rPr>
          <w:t>пункте 2.6.1</w:t>
        </w:r>
      </w:hyperlink>
      <w:r>
        <w:t xml:space="preserve"> настоящего административного регламента, установлено несоблюдение условий признания ее действительности, должностное лицо, ответственное за предоставление государственной услуги, в течение 1 рабочего дня со дня окончания указанной проверки:</w:t>
      </w:r>
    </w:p>
    <w:p w:rsidR="00AF001D" w:rsidRDefault="00AF001D">
      <w:pPr>
        <w:pStyle w:val="ConsPlusNormal"/>
        <w:spacing w:before="220"/>
        <w:ind w:firstLine="540"/>
        <w:jc w:val="both"/>
      </w:pPr>
      <w:r>
        <w:t xml:space="preserve">готовит уведомление </w:t>
      </w:r>
      <w:proofErr w:type="gramStart"/>
      <w:r>
        <w:t>об отказе в приеме к рассмотрению заявления с указанием причин отказа за подписью</w:t>
      </w:r>
      <w:proofErr w:type="gramEnd"/>
      <w:r>
        <w:t xml:space="preserve"> начальника Департамента;</w:t>
      </w:r>
    </w:p>
    <w:p w:rsidR="00AF001D" w:rsidRDefault="00AF001D">
      <w:pPr>
        <w:pStyle w:val="ConsPlusNormal"/>
        <w:spacing w:before="220"/>
        <w:ind w:firstLine="540"/>
        <w:jc w:val="both"/>
      </w:pPr>
      <w:r>
        <w:t>направляет заявителю указанное уведомление в электронной форме, подписанное усиленной квалифицированной электронной подписью начальника Департамента, по адресу электронной почты заявителя.</w:t>
      </w:r>
    </w:p>
    <w:p w:rsidR="00AF001D" w:rsidRDefault="00AF001D">
      <w:pPr>
        <w:pStyle w:val="ConsPlusNormal"/>
        <w:spacing w:before="220"/>
        <w:ind w:firstLine="540"/>
        <w:jc w:val="both"/>
      </w:pPr>
      <w:r>
        <w:t>После получения уведомления заявитель вправе обратиться повторно за предоставлением государственной услуги в соответствии с настоящим административным регламентом, устранив нарушения, которые послужили основанием для отказа в приеме к рассмотрению заявления.</w:t>
      </w:r>
    </w:p>
    <w:p w:rsidR="00AF001D" w:rsidRDefault="00AF001D">
      <w:pPr>
        <w:pStyle w:val="ConsPlusNormal"/>
        <w:spacing w:before="220"/>
        <w:ind w:firstLine="540"/>
        <w:jc w:val="both"/>
      </w:pPr>
      <w:r>
        <w:t xml:space="preserve">3.3.4. В случае поступления заявления и прилагаемых документов на бумажном носителе, а </w:t>
      </w:r>
      <w:proofErr w:type="gramStart"/>
      <w:r>
        <w:t>также</w:t>
      </w:r>
      <w:proofErr w:type="gramEnd"/>
      <w:r>
        <w:t xml:space="preserve"> в случае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заявления и документов в электронной форме), должностное лицо, ответственное за предоставление государственной услуги, в течение 4 рабочих дней со дня поступления заявления и прилагаемых документов направляет запросы в территориальные отделы - государственные лесничества о предоставлении картографических материалов, содержащих местоположение и площадь земель лесного фонда, на которых планируется осуществление геологического изучения недр.</w:t>
      </w:r>
    </w:p>
    <w:p w:rsidR="00AF001D" w:rsidRDefault="00AF001D">
      <w:pPr>
        <w:pStyle w:val="ConsPlusNormal"/>
        <w:jc w:val="both"/>
      </w:pPr>
      <w:r>
        <w:t xml:space="preserve">(в ред. </w:t>
      </w:r>
      <w:hyperlink r:id="rId52"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3.3.5. Территориальные отделы - государственные лесничества обеспечивают предоставление должностному лицу, ответственному за предоставление государственной услуги, картографических материалов в течение 5 рабочих дней со дня получения соответствующего запроса.</w:t>
      </w:r>
    </w:p>
    <w:p w:rsidR="00AF001D" w:rsidRDefault="00AF001D">
      <w:pPr>
        <w:pStyle w:val="ConsPlusNormal"/>
        <w:spacing w:before="220"/>
        <w:ind w:firstLine="540"/>
        <w:jc w:val="both"/>
      </w:pPr>
      <w:r>
        <w:t xml:space="preserve">3.3.6. </w:t>
      </w:r>
      <w:proofErr w:type="gramStart"/>
      <w:r>
        <w:t xml:space="preserve">В случае если заявитель по своему усмотрению не представил документы, указанные в </w:t>
      </w:r>
      <w:hyperlink w:anchor="P192" w:history="1">
        <w:r>
          <w:rPr>
            <w:color w:val="0000FF"/>
          </w:rPr>
          <w:t>пункте 2.7.1</w:t>
        </w:r>
      </w:hyperlink>
      <w:r>
        <w:t xml:space="preserve"> настоящего административного регламента, или представил их с нарушением требований, установленных </w:t>
      </w:r>
      <w:hyperlink w:anchor="P201" w:history="1">
        <w:r>
          <w:rPr>
            <w:color w:val="0000FF"/>
          </w:rPr>
          <w:t>пунктами 2.7.4</w:t>
        </w:r>
      </w:hyperlink>
      <w:r>
        <w:t xml:space="preserve"> - </w:t>
      </w:r>
      <w:hyperlink w:anchor="P203" w:history="1">
        <w:r>
          <w:rPr>
            <w:color w:val="0000FF"/>
          </w:rPr>
          <w:t>2.7.5</w:t>
        </w:r>
      </w:hyperlink>
      <w:r>
        <w:t xml:space="preserve"> настоящего административного регламента, и </w:t>
      </w:r>
      <w:r>
        <w:lastRenderedPageBreak/>
        <w:t>при поступлении заявления и прилагаемых документов в электронной форме -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w:t>
      </w:r>
      <w:proofErr w:type="gramEnd"/>
      <w:r>
        <w:t xml:space="preserve"> государственной услуги, в течение 1 рабочего дня со дня получения заявления и прилагаемых документов обеспечивает направление межведомственных запросов для получения сведений в отношении юридического лица или индивидуального предпринимателя:</w:t>
      </w:r>
    </w:p>
    <w:p w:rsidR="00AF001D" w:rsidRDefault="00AF001D">
      <w:pPr>
        <w:pStyle w:val="ConsPlusNormal"/>
        <w:spacing w:before="220"/>
        <w:ind w:firstLine="540"/>
        <w:jc w:val="both"/>
      </w:pPr>
      <w:r>
        <w:t>из Единого государственного реестра юридических лиц (Единого государственного реестра индивидуальных предпринимателей) о постановке на учет в налоговом органе - в Управление Федеральной налоговой службы по Вологодской области;</w:t>
      </w:r>
    </w:p>
    <w:p w:rsidR="00AF001D" w:rsidRDefault="00AF001D">
      <w:pPr>
        <w:pStyle w:val="ConsPlusNormal"/>
        <w:spacing w:before="220"/>
        <w:ind w:firstLine="540"/>
        <w:jc w:val="both"/>
      </w:pPr>
      <w:r>
        <w:t>о наличии заключенного государственного контракта на выполнение работ по геологическому изучению недр для государственных нужд или о наличии лицензии на пользование недрами - в Департамент природных ресурсов и охраны окружающей среды области.</w:t>
      </w:r>
    </w:p>
    <w:p w:rsidR="00AF001D" w:rsidRDefault="00AF001D">
      <w:pPr>
        <w:pStyle w:val="ConsPlusNormal"/>
        <w:spacing w:before="220"/>
        <w:ind w:firstLine="540"/>
        <w:jc w:val="both"/>
      </w:pPr>
      <w:r>
        <w:t>Межведомственные запросы на бумажном носителе подписываются начальником Департамента и заверяются печатью Департамента.</w:t>
      </w:r>
    </w:p>
    <w:p w:rsidR="00AF001D" w:rsidRDefault="00AF001D">
      <w:pPr>
        <w:pStyle w:val="ConsPlusNormal"/>
        <w:spacing w:before="220"/>
        <w:ind w:firstLine="540"/>
        <w:jc w:val="both"/>
      </w:pPr>
      <w:r>
        <w:t>Межведомственный запрос, выполненный в форме электронного документа, подписывается усиленной квалифицированной электронной подписью начальника Департамента.</w:t>
      </w:r>
    </w:p>
    <w:p w:rsidR="00AF001D" w:rsidRDefault="00AF001D">
      <w:pPr>
        <w:pStyle w:val="ConsPlusNormal"/>
        <w:spacing w:before="220"/>
        <w:ind w:firstLine="540"/>
        <w:jc w:val="both"/>
      </w:pPr>
      <w:r>
        <w:t>Межведомственные запросы в форме электронного документа направляются посредством единой системы межведомственного электронного взаимодействия, на бумажном носителе - заказным почтовым отправлением.</w:t>
      </w:r>
    </w:p>
    <w:p w:rsidR="00AF001D" w:rsidRDefault="00AF001D">
      <w:pPr>
        <w:pStyle w:val="ConsPlusNormal"/>
        <w:spacing w:before="220"/>
        <w:ind w:firstLine="540"/>
        <w:jc w:val="both"/>
      </w:pPr>
      <w:bookmarkStart w:id="8" w:name="P355"/>
      <w:bookmarkEnd w:id="8"/>
      <w:r>
        <w:t xml:space="preserve">3.3.7. В случае поступления заявления и прилагаемых документов на бумажном носителе, а </w:t>
      </w:r>
      <w:proofErr w:type="gramStart"/>
      <w:r>
        <w:t>также</w:t>
      </w:r>
      <w:proofErr w:type="gramEnd"/>
      <w:r>
        <w:t xml:space="preserve"> в случае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заявления и документов в электронной форме), должностное лицо, ответственное за предоставление государственной услуги, в течение 20 календарных дней со дня поступления заявления и прилагаемых документов в Департамент проверяет заявление и все представленные документы на наличие оснований для отказа в выдаче разрешения, предусмотренных </w:t>
      </w:r>
      <w:hyperlink w:anchor="P223" w:history="1">
        <w:r>
          <w:rPr>
            <w:color w:val="0000FF"/>
          </w:rPr>
          <w:t>пунктом 2.9.2</w:t>
        </w:r>
      </w:hyperlink>
      <w:r>
        <w:t xml:space="preserve"> настоящего административного регламента.</w:t>
      </w:r>
    </w:p>
    <w:p w:rsidR="00AF001D" w:rsidRDefault="00AF001D">
      <w:pPr>
        <w:pStyle w:val="ConsPlusNormal"/>
        <w:spacing w:before="220"/>
        <w:ind w:firstLine="540"/>
        <w:jc w:val="both"/>
      </w:pPr>
      <w:r>
        <w:t xml:space="preserve">3.3.8. </w:t>
      </w:r>
      <w:proofErr w:type="gramStart"/>
      <w:r>
        <w:t xml:space="preserve">В случае отсутствия оснований, указанных в </w:t>
      </w:r>
      <w:hyperlink w:anchor="P223" w:history="1">
        <w:r>
          <w:rPr>
            <w:color w:val="0000FF"/>
          </w:rPr>
          <w:t>пункте 2.9.2</w:t>
        </w:r>
      </w:hyperlink>
      <w:r>
        <w:t xml:space="preserve"> настоящего административного регламента, должностное лицо, ответственное за предоставление государственной услуги, в течение 5 календарных дней после дня окончания проверки, указанной в </w:t>
      </w:r>
      <w:hyperlink w:anchor="P355" w:history="1">
        <w:r>
          <w:rPr>
            <w:color w:val="0000FF"/>
          </w:rPr>
          <w:t>пункте 3.3.7</w:t>
        </w:r>
      </w:hyperlink>
      <w:r>
        <w:t xml:space="preserve"> настоящего административного регламента, готовит проект решения о выдаче </w:t>
      </w:r>
      <w:hyperlink w:anchor="P533" w:history="1">
        <w:r>
          <w:rPr>
            <w:color w:val="0000FF"/>
          </w:rPr>
          <w:t>разрешения</w:t>
        </w:r>
      </w:hyperlink>
      <w:r>
        <w:t xml:space="preserve"> в виде приказа с приложением разрешения по форме согласно приложению 3 к настоящему административному регламенту за подписью начальника Департамента и</w:t>
      </w:r>
      <w:proofErr w:type="gramEnd"/>
      <w:r>
        <w:t xml:space="preserve"> передает его должностному лицу, ответственному за делопроизводство.</w:t>
      </w:r>
    </w:p>
    <w:p w:rsidR="00AF001D" w:rsidRDefault="00AF001D">
      <w:pPr>
        <w:pStyle w:val="ConsPlusNormal"/>
        <w:spacing w:before="220"/>
        <w:ind w:firstLine="540"/>
        <w:jc w:val="both"/>
      </w:pPr>
      <w:r>
        <w:t xml:space="preserve">3.3.9. </w:t>
      </w:r>
      <w:proofErr w:type="gramStart"/>
      <w:r>
        <w:t xml:space="preserve">В случае наличия оснований, указанных в </w:t>
      </w:r>
      <w:hyperlink w:anchor="P223" w:history="1">
        <w:r>
          <w:rPr>
            <w:color w:val="0000FF"/>
          </w:rPr>
          <w:t>пункте 2.9.2</w:t>
        </w:r>
      </w:hyperlink>
      <w:r>
        <w:t xml:space="preserve"> настоящего административного регламента, должностное лицо, ответственное за предоставление государственной услуги, в течение 5 календарных дней после дня окончания проверки, указанной в </w:t>
      </w:r>
      <w:hyperlink w:anchor="P355" w:history="1">
        <w:r>
          <w:rPr>
            <w:color w:val="0000FF"/>
          </w:rPr>
          <w:t>пункте 3.3.7</w:t>
        </w:r>
      </w:hyperlink>
      <w:r>
        <w:t xml:space="preserve"> настоящего административного регламента, готовит мотивированное решение об отказе в выдаче разрешения в виде письма за подписью начальника Департамента и передает его вместе с документами, представленными заявителем на бумажном носителе</w:t>
      </w:r>
      <w:proofErr w:type="gramEnd"/>
      <w:r>
        <w:t>, должностному лицу, ответственному за делопроизводство.</w:t>
      </w:r>
    </w:p>
    <w:p w:rsidR="00AF001D" w:rsidRDefault="00AF001D">
      <w:pPr>
        <w:pStyle w:val="ConsPlusNormal"/>
        <w:spacing w:before="220"/>
        <w:ind w:firstLine="540"/>
        <w:jc w:val="both"/>
      </w:pPr>
      <w:r>
        <w:t>3.3.10. Должностное лицо, ответственное за делопроизводство, в течение 5 календарных дней со дня принятия решения о выдаче разрешения либо решения об отказе в выдаче разрешения обеспечивает направление (вручение) его заявителю способом, позволяющим подтвердить факт и дату направления.</w:t>
      </w:r>
    </w:p>
    <w:p w:rsidR="00AF001D" w:rsidRDefault="00AF001D">
      <w:pPr>
        <w:pStyle w:val="ConsPlusNormal"/>
        <w:jc w:val="both"/>
      </w:pPr>
      <w:r>
        <w:lastRenderedPageBreak/>
        <w:t>(</w:t>
      </w:r>
      <w:proofErr w:type="gramStart"/>
      <w:r>
        <w:t>п</w:t>
      </w:r>
      <w:proofErr w:type="gramEnd"/>
      <w:r>
        <w:t xml:space="preserve">. 3.3.10 в ред. </w:t>
      </w:r>
      <w:hyperlink r:id="rId53" w:history="1">
        <w:r>
          <w:rPr>
            <w:color w:val="0000FF"/>
          </w:rPr>
          <w:t>постановления</w:t>
        </w:r>
      </w:hyperlink>
      <w:r>
        <w:t xml:space="preserve"> Губернатора Вологодской области от 09.07.2019 N 144)</w:t>
      </w:r>
    </w:p>
    <w:p w:rsidR="00AF001D" w:rsidRDefault="00AF001D">
      <w:pPr>
        <w:pStyle w:val="ConsPlusNormal"/>
        <w:spacing w:before="220"/>
        <w:ind w:firstLine="540"/>
        <w:jc w:val="both"/>
      </w:pPr>
      <w:r>
        <w:t>3.3.11. Максимальный срок выполнения данной административной процедуры составляет 30 календарных дней со дня поступления заявления и прилагаемых документов в Департамент.</w:t>
      </w:r>
    </w:p>
    <w:p w:rsidR="00AF001D" w:rsidRDefault="00AF001D">
      <w:pPr>
        <w:pStyle w:val="ConsPlusNormal"/>
        <w:spacing w:before="220"/>
        <w:ind w:firstLine="540"/>
        <w:jc w:val="both"/>
      </w:pPr>
      <w:r>
        <w:t>3.3.12. Критериями принятия решения в рамках выполнения административной процедуры являются:</w:t>
      </w:r>
    </w:p>
    <w:p w:rsidR="00AF001D" w:rsidRDefault="00AF001D">
      <w:pPr>
        <w:pStyle w:val="ConsPlusNormal"/>
        <w:spacing w:before="220"/>
        <w:ind w:firstLine="540"/>
        <w:jc w:val="both"/>
      </w:pPr>
      <w:r>
        <w:t xml:space="preserve">соответствие заявления и прилагаемых документов требованиям, установленным </w:t>
      </w:r>
      <w:hyperlink w:anchor="P150" w:history="1">
        <w:r>
          <w:rPr>
            <w:color w:val="0000FF"/>
          </w:rPr>
          <w:t>пунктами 2.6.1</w:t>
        </w:r>
      </w:hyperlink>
      <w:r>
        <w:t xml:space="preserve">, </w:t>
      </w:r>
      <w:hyperlink w:anchor="P175" w:history="1">
        <w:r>
          <w:rPr>
            <w:color w:val="0000FF"/>
          </w:rPr>
          <w:t>2.6.3</w:t>
        </w:r>
      </w:hyperlink>
      <w:r>
        <w:t xml:space="preserve">, </w:t>
      </w:r>
      <w:hyperlink w:anchor="P180" w:history="1">
        <w:r>
          <w:rPr>
            <w:color w:val="0000FF"/>
          </w:rPr>
          <w:t>2.6.5</w:t>
        </w:r>
      </w:hyperlink>
      <w:r>
        <w:t xml:space="preserve"> настоящего административного регламента;</w:t>
      </w:r>
    </w:p>
    <w:p w:rsidR="00AF001D" w:rsidRDefault="00AF001D">
      <w:pPr>
        <w:pStyle w:val="ConsPlusNormal"/>
        <w:spacing w:before="220"/>
        <w:ind w:firstLine="540"/>
        <w:jc w:val="both"/>
      </w:pPr>
      <w:r>
        <w:t>соответствие проведения планируемых работ требованиям, установленным законодательством Российской Федерации.</w:t>
      </w:r>
    </w:p>
    <w:p w:rsidR="00AF001D" w:rsidRDefault="00AF001D">
      <w:pPr>
        <w:pStyle w:val="ConsPlusNormal"/>
        <w:spacing w:before="220"/>
        <w:ind w:firstLine="540"/>
        <w:jc w:val="both"/>
      </w:pPr>
      <w:r>
        <w:t>3.3.13. Результатом выполнения административной процедуры является направление (вручение) заявителю решения о выдаче разрешения либо решения об отказе в выдаче разрешения.</w:t>
      </w:r>
    </w:p>
    <w:p w:rsidR="00AF001D" w:rsidRDefault="00AF001D">
      <w:pPr>
        <w:pStyle w:val="ConsPlusNormal"/>
        <w:jc w:val="both"/>
      </w:pPr>
    </w:p>
    <w:p w:rsidR="00AF001D" w:rsidRDefault="00AF001D">
      <w:pPr>
        <w:pStyle w:val="ConsPlusTitle"/>
        <w:jc w:val="center"/>
        <w:outlineLvl w:val="1"/>
      </w:pPr>
      <w:r>
        <w:t xml:space="preserve">IV. Формы </w:t>
      </w:r>
      <w:proofErr w:type="gramStart"/>
      <w:r>
        <w:t>контроля за</w:t>
      </w:r>
      <w:proofErr w:type="gramEnd"/>
      <w:r>
        <w:t xml:space="preserve"> исполнением</w:t>
      </w:r>
    </w:p>
    <w:p w:rsidR="00AF001D" w:rsidRDefault="00AF001D">
      <w:pPr>
        <w:pStyle w:val="ConsPlusTitle"/>
        <w:jc w:val="center"/>
      </w:pPr>
      <w:r>
        <w:t>административного регламента</w:t>
      </w:r>
    </w:p>
    <w:p w:rsidR="00AF001D" w:rsidRDefault="00AF001D">
      <w:pPr>
        <w:pStyle w:val="ConsPlusNormal"/>
        <w:jc w:val="both"/>
      </w:pPr>
    </w:p>
    <w:p w:rsidR="00AF001D" w:rsidRDefault="00AF001D">
      <w:pPr>
        <w:pStyle w:val="ConsPlusNormal"/>
        <w:ind w:firstLine="540"/>
        <w:jc w:val="both"/>
      </w:pPr>
      <w:r>
        <w:t xml:space="preserve">4.1. </w:t>
      </w:r>
      <w:proofErr w:type="gramStart"/>
      <w:r>
        <w:t>Контроль за</w:t>
      </w:r>
      <w:proofErr w:type="gramEnd"/>
      <w: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государственной услуги, а также за принятием ими решений включает в себя текущий контроль и контроль полноты и качества предоставления государственной услуги.</w:t>
      </w:r>
    </w:p>
    <w:p w:rsidR="00AF001D" w:rsidRDefault="00AF001D">
      <w:pPr>
        <w:pStyle w:val="ConsPlusNormal"/>
        <w:spacing w:before="220"/>
        <w:ind w:firstLine="540"/>
        <w:jc w:val="both"/>
      </w:pPr>
      <w:r>
        <w:t xml:space="preserve">4.2. Текущий </w:t>
      </w:r>
      <w:proofErr w:type="gramStart"/>
      <w:r>
        <w:t>контроль за</w:t>
      </w:r>
      <w:proofErr w:type="gramEnd"/>
      <w: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государственной услуги, а также за принятием ими решений осуществляется начальником ответственного структурного подразделения Департамента.</w:t>
      </w:r>
    </w:p>
    <w:p w:rsidR="00AF001D" w:rsidRDefault="00AF001D">
      <w:pPr>
        <w:pStyle w:val="ConsPlusNormal"/>
        <w:spacing w:before="220"/>
        <w:ind w:firstLine="540"/>
        <w:jc w:val="both"/>
      </w:pPr>
      <w:r>
        <w:t>Текущий контроль осуществляется на постоянной основе.</w:t>
      </w:r>
    </w:p>
    <w:p w:rsidR="00AF001D" w:rsidRDefault="00AF001D">
      <w:pPr>
        <w:pStyle w:val="ConsPlusNormal"/>
        <w:spacing w:before="220"/>
        <w:ind w:firstLine="540"/>
        <w:jc w:val="both"/>
      </w:pPr>
      <w:r>
        <w:t xml:space="preserve">4.3. </w:t>
      </w:r>
      <w:proofErr w:type="gramStart"/>
      <w:r>
        <w:t>Контроль за</w:t>
      </w:r>
      <w:proofErr w:type="gramEnd"/>
      <w:r>
        <w:t xml:space="preserve"> полнотой и качеством предоставления государственной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AF001D" w:rsidRDefault="00AF001D">
      <w:pPr>
        <w:pStyle w:val="ConsPlusNormal"/>
        <w:spacing w:before="220"/>
        <w:ind w:firstLine="540"/>
        <w:jc w:val="both"/>
      </w:pPr>
      <w:r>
        <w:t>Проверки полноты и качества предоставления государственной услуги осуществляются на основании актов Департамента.</w:t>
      </w:r>
    </w:p>
    <w:p w:rsidR="00AF001D" w:rsidRDefault="00AF001D">
      <w:pPr>
        <w:pStyle w:val="ConsPlusNormal"/>
        <w:spacing w:before="220"/>
        <w:ind w:firstLine="540"/>
        <w:jc w:val="both"/>
      </w:pPr>
      <w:r>
        <w:t>Проверки могут быть плановыми (осуществляться на основании полугодовых или годовых планов работы Департамента) и внеплановыми.</w:t>
      </w:r>
    </w:p>
    <w:p w:rsidR="00AF001D" w:rsidRDefault="00AF001D">
      <w:pPr>
        <w:pStyle w:val="ConsPlusNormal"/>
        <w:spacing w:before="220"/>
        <w:ind w:firstLine="540"/>
        <w:jc w:val="both"/>
      </w:pPr>
      <w:r>
        <w:t>Внеплановые проверки осуществляются в соответствии с приказом начальника Департамента на основании информации о нарушении законодательства, регулирующего предоставление государственной услуги.</w:t>
      </w:r>
    </w:p>
    <w:p w:rsidR="00AF001D" w:rsidRDefault="00AF001D">
      <w:pPr>
        <w:pStyle w:val="ConsPlusNormal"/>
        <w:spacing w:before="220"/>
        <w:ind w:firstLine="540"/>
        <w:jc w:val="both"/>
      </w:pPr>
      <w:r>
        <w:t xml:space="preserve">Результаты проведения проверок оформляются в виде акта, в котором отмечаются выявленные недостатки и предложения по их устранению. Акт подписывается специалистом Департамента, ответственным за </w:t>
      </w:r>
      <w:proofErr w:type="gramStart"/>
      <w:r>
        <w:t>контроль за</w:t>
      </w:r>
      <w:proofErr w:type="gramEnd"/>
      <w:r>
        <w:t xml:space="preserve"> полнотой и качеством предоставления государственной услуги.</w:t>
      </w:r>
    </w:p>
    <w:p w:rsidR="00AF001D" w:rsidRDefault="00AF001D">
      <w:pPr>
        <w:pStyle w:val="ConsPlusNormal"/>
        <w:spacing w:before="220"/>
        <w:ind w:firstLine="540"/>
        <w:jc w:val="both"/>
      </w:pPr>
      <w:r>
        <w:t xml:space="preserve">4.4. По результатам проведенных служебных проверок в случае выявления нарушений законодательства и настоящего административного регламента осуществляется привлечение </w:t>
      </w:r>
      <w:r>
        <w:lastRenderedPageBreak/>
        <w:t>виновных должностных лиц и государственных гражданских служащих Департамента к ответственности в соответствии с действующим законодательством Российской Федерации.</w:t>
      </w:r>
    </w:p>
    <w:p w:rsidR="00AF001D" w:rsidRDefault="00AF001D">
      <w:pPr>
        <w:pStyle w:val="ConsPlusNormal"/>
        <w:spacing w:before="220"/>
        <w:ind w:firstLine="540"/>
        <w:jc w:val="both"/>
      </w:pPr>
      <w:r>
        <w:t>4.5. Ответственность за неисполнение, ненадлежащее исполнение возложенных обязанностей по исполнению государственной услуги возлагается на государственных гражданских служащих Департамента в соответствии с действующим законодательством.</w:t>
      </w:r>
    </w:p>
    <w:p w:rsidR="00AF001D" w:rsidRDefault="00AF001D">
      <w:pPr>
        <w:pStyle w:val="ConsPlusNormal"/>
        <w:spacing w:before="220"/>
        <w:ind w:firstLine="540"/>
        <w:jc w:val="both"/>
      </w:pPr>
      <w:r>
        <w:t xml:space="preserve">4.6. Контроль со стороны граждан, их объединений и организаций за предоставлением государственной услуги осуществляется в соответствии с Федеральным </w:t>
      </w:r>
      <w:hyperlink r:id="rId54" w:history="1">
        <w:r>
          <w:rPr>
            <w:color w:val="0000FF"/>
          </w:rPr>
          <w:t>законом</w:t>
        </w:r>
      </w:hyperlink>
      <w:r>
        <w:t xml:space="preserve"> от 21 июля 2014 года N 212-ФЗ "Об основах общественного контроля в Российской Федерации", </w:t>
      </w:r>
      <w:hyperlink r:id="rId55" w:history="1">
        <w:r>
          <w:rPr>
            <w:color w:val="0000FF"/>
          </w:rPr>
          <w:t>законом</w:t>
        </w:r>
      </w:hyperlink>
      <w:r>
        <w:t xml:space="preserve"> области от 7 декабря 2015 года N 3806-ОЗ "Об отдельных вопросах осуществления общественного контроля в Вологодской области".</w:t>
      </w:r>
    </w:p>
    <w:p w:rsidR="00AF001D" w:rsidRDefault="00AF001D">
      <w:pPr>
        <w:pStyle w:val="ConsPlusNormal"/>
        <w:jc w:val="both"/>
      </w:pPr>
    </w:p>
    <w:p w:rsidR="00AF001D" w:rsidRDefault="00AF001D">
      <w:pPr>
        <w:pStyle w:val="ConsPlusTitle"/>
        <w:jc w:val="center"/>
        <w:outlineLvl w:val="1"/>
      </w:pPr>
      <w:r>
        <w:t>V. Досудебный (внесудебный) порядок обжалования решений</w:t>
      </w:r>
    </w:p>
    <w:p w:rsidR="00AF001D" w:rsidRDefault="00AF001D">
      <w:pPr>
        <w:pStyle w:val="ConsPlusTitle"/>
        <w:jc w:val="center"/>
      </w:pPr>
      <w:r>
        <w:t>и действий (бездействия) Департамента, его должностных лиц</w:t>
      </w:r>
    </w:p>
    <w:p w:rsidR="00AF001D" w:rsidRDefault="00AF001D">
      <w:pPr>
        <w:pStyle w:val="ConsPlusTitle"/>
        <w:jc w:val="center"/>
      </w:pPr>
      <w:r>
        <w:t>либо государственных гражданских служащих Департамента</w:t>
      </w:r>
    </w:p>
    <w:p w:rsidR="00AF001D" w:rsidRDefault="00AF001D">
      <w:pPr>
        <w:pStyle w:val="ConsPlusNormal"/>
        <w:jc w:val="center"/>
      </w:pPr>
      <w:proofErr w:type="gramStart"/>
      <w:r>
        <w:t xml:space="preserve">(в ред. </w:t>
      </w:r>
      <w:hyperlink r:id="rId56" w:history="1">
        <w:r>
          <w:rPr>
            <w:color w:val="0000FF"/>
          </w:rPr>
          <w:t>постановления</w:t>
        </w:r>
      </w:hyperlink>
      <w:r>
        <w:t xml:space="preserve"> Губернатора Вологодской области</w:t>
      </w:r>
      <w:proofErr w:type="gramEnd"/>
    </w:p>
    <w:p w:rsidR="00AF001D" w:rsidRDefault="00AF001D">
      <w:pPr>
        <w:pStyle w:val="ConsPlusNormal"/>
        <w:jc w:val="center"/>
      </w:pPr>
      <w:r>
        <w:t>от 09.07.2019 N 144)</w:t>
      </w:r>
    </w:p>
    <w:p w:rsidR="00AF001D" w:rsidRDefault="00AF001D">
      <w:pPr>
        <w:pStyle w:val="ConsPlusNormal"/>
        <w:jc w:val="both"/>
      </w:pPr>
    </w:p>
    <w:p w:rsidR="00AF001D" w:rsidRDefault="00AF001D">
      <w:pPr>
        <w:pStyle w:val="ConsPlusNormal"/>
        <w:ind w:firstLine="540"/>
        <w:jc w:val="both"/>
      </w:pPr>
      <w:r>
        <w:t xml:space="preserve">5.1. </w:t>
      </w:r>
      <w:proofErr w:type="gramStart"/>
      <w:r>
        <w:t xml:space="preserve">Подача и рассмотрение жалоб на решения и действия (бездействие) Департамента, а также его должностных лиц либо государственных гражданских служащих при предоставлении государственных услуг осуществляются в соответствии с Федеральным </w:t>
      </w:r>
      <w:hyperlink r:id="rId57" w:history="1">
        <w:r>
          <w:rPr>
            <w:color w:val="0000FF"/>
          </w:rPr>
          <w:t>законом</w:t>
        </w:r>
      </w:hyperlink>
      <w:r>
        <w:t xml:space="preserve"> от 27 июля 2010 года N 210-ФЗ "Об организации предоставления государственных и муниципальных услуг", </w:t>
      </w:r>
      <w:hyperlink r:id="rId58" w:history="1">
        <w:r>
          <w:rPr>
            <w:color w:val="0000FF"/>
          </w:rPr>
          <w:t>постановлением</w:t>
        </w:r>
      </w:hyperlink>
      <w:r>
        <w:t xml:space="preserve"> Правительства области от 24 декабря 2012 года N 1539 "О досудебном (внесудебном) обжаловании заявителем решений и</w:t>
      </w:r>
      <w:proofErr w:type="gramEnd"/>
      <w:r>
        <w:t xml:space="preserve"> действий (бездействия) органов исполнительной государственной власти области, предоставляющих государственные услуги, руководителей, иных должностных лиц либо государственных гражданских служащих, а также многофункциональных центров предоставления государственных и муниципальных услуг и их работников при предоставлении государственных услуг" и настоящим административным регламентом.</w:t>
      </w:r>
    </w:p>
    <w:p w:rsidR="00AF001D" w:rsidRDefault="00AF001D">
      <w:pPr>
        <w:pStyle w:val="ConsPlusNormal"/>
        <w:spacing w:before="220"/>
        <w:ind w:firstLine="540"/>
        <w:jc w:val="both"/>
      </w:pPr>
      <w:r>
        <w:t xml:space="preserve">5.2. </w:t>
      </w:r>
      <w:proofErr w:type="gramStart"/>
      <w:r>
        <w:t>Заинтересованные лица имеют право на досудебное (внесудебное) обжалование, оспаривание решений, действий (бездействия), принятых (осуществленных) в ходе предоставления государственной услуги.</w:t>
      </w:r>
      <w:proofErr w:type="gramEnd"/>
    </w:p>
    <w:p w:rsidR="00AF001D" w:rsidRDefault="00AF001D">
      <w:pPr>
        <w:pStyle w:val="ConsPlusNormal"/>
        <w:spacing w:before="220"/>
        <w:ind w:firstLine="540"/>
        <w:jc w:val="both"/>
      </w:pPr>
      <w:r>
        <w:t>5.3. В досудебном порядке могут быть обжалованы действия (бездействие) и решения:</w:t>
      </w:r>
    </w:p>
    <w:p w:rsidR="00AF001D" w:rsidRDefault="00AF001D">
      <w:pPr>
        <w:pStyle w:val="ConsPlusNormal"/>
        <w:spacing w:before="220"/>
        <w:ind w:firstLine="540"/>
        <w:jc w:val="both"/>
      </w:pPr>
      <w:r>
        <w:t>должностных лиц, государственных гражданских служащих Департамента - начальнику Департамента;</w:t>
      </w:r>
    </w:p>
    <w:p w:rsidR="00AF001D" w:rsidRDefault="00AF001D">
      <w:pPr>
        <w:pStyle w:val="ConsPlusNormal"/>
        <w:spacing w:before="220"/>
        <w:ind w:firstLine="540"/>
        <w:jc w:val="both"/>
      </w:pPr>
      <w:r>
        <w:t>начальника Департамента, Департамента - Правительству области.</w:t>
      </w:r>
    </w:p>
    <w:p w:rsidR="00AF001D" w:rsidRDefault="00AF001D">
      <w:pPr>
        <w:pStyle w:val="ConsPlusNormal"/>
        <w:spacing w:before="220"/>
        <w:ind w:firstLine="540"/>
        <w:jc w:val="both"/>
      </w:pPr>
      <w:r>
        <w:t>5.4. Информирование заявителей о порядке подачи и рассмотрения жалобы осуществляется:</w:t>
      </w:r>
    </w:p>
    <w:p w:rsidR="00AF001D" w:rsidRDefault="00AF001D">
      <w:pPr>
        <w:pStyle w:val="ConsPlusNormal"/>
        <w:spacing w:before="220"/>
        <w:ind w:firstLine="540"/>
        <w:jc w:val="both"/>
      </w:pPr>
      <w:r>
        <w:t>при личном приеме;</w:t>
      </w:r>
    </w:p>
    <w:p w:rsidR="00AF001D" w:rsidRDefault="00AF001D">
      <w:pPr>
        <w:pStyle w:val="ConsPlusNormal"/>
        <w:spacing w:before="220"/>
        <w:ind w:firstLine="540"/>
        <w:jc w:val="both"/>
      </w:pPr>
      <w:r>
        <w:t>посредством телефонной связи;</w:t>
      </w:r>
    </w:p>
    <w:p w:rsidR="00AF001D" w:rsidRDefault="00AF001D">
      <w:pPr>
        <w:pStyle w:val="ConsPlusNormal"/>
        <w:spacing w:before="220"/>
        <w:ind w:firstLine="540"/>
        <w:jc w:val="both"/>
      </w:pPr>
      <w:r>
        <w:t>посредством электронной почты;</w:t>
      </w:r>
    </w:p>
    <w:p w:rsidR="00AF001D" w:rsidRDefault="00AF001D">
      <w:pPr>
        <w:pStyle w:val="ConsPlusNormal"/>
        <w:spacing w:before="220"/>
        <w:ind w:firstLine="540"/>
        <w:jc w:val="both"/>
      </w:pPr>
      <w:r>
        <w:t>посредством почтовой связи;</w:t>
      </w:r>
    </w:p>
    <w:p w:rsidR="00AF001D" w:rsidRDefault="00AF001D">
      <w:pPr>
        <w:pStyle w:val="ConsPlusNormal"/>
        <w:spacing w:before="220"/>
        <w:ind w:firstLine="540"/>
        <w:jc w:val="both"/>
      </w:pPr>
      <w:r>
        <w:t>на информационных стендах в помещениях Департамента;</w:t>
      </w:r>
    </w:p>
    <w:p w:rsidR="00AF001D" w:rsidRDefault="00AF001D">
      <w:pPr>
        <w:pStyle w:val="ConsPlusNormal"/>
        <w:spacing w:before="220"/>
        <w:ind w:firstLine="540"/>
        <w:jc w:val="both"/>
      </w:pPr>
      <w:r>
        <w:t>в информационно-телекоммуникационной сети "Интернет":</w:t>
      </w:r>
    </w:p>
    <w:p w:rsidR="00AF001D" w:rsidRDefault="00AF001D">
      <w:pPr>
        <w:pStyle w:val="ConsPlusNormal"/>
        <w:spacing w:before="220"/>
        <w:ind w:firstLine="540"/>
        <w:jc w:val="both"/>
      </w:pPr>
      <w:r>
        <w:lastRenderedPageBreak/>
        <w:t>- на официальном сайте Департамента;</w:t>
      </w:r>
    </w:p>
    <w:p w:rsidR="00AF001D" w:rsidRDefault="00AF001D">
      <w:pPr>
        <w:pStyle w:val="ConsPlusNormal"/>
        <w:spacing w:before="220"/>
        <w:ind w:firstLine="540"/>
        <w:jc w:val="both"/>
      </w:pPr>
      <w:r>
        <w:t>- на Едином портале;</w:t>
      </w:r>
    </w:p>
    <w:p w:rsidR="00AF001D" w:rsidRDefault="00AF001D">
      <w:pPr>
        <w:pStyle w:val="ConsPlusNormal"/>
        <w:spacing w:before="220"/>
        <w:ind w:firstLine="540"/>
        <w:jc w:val="both"/>
      </w:pPr>
      <w:r>
        <w:t>- на Региональном портале.</w:t>
      </w:r>
    </w:p>
    <w:p w:rsidR="00AF001D" w:rsidRDefault="00AF001D">
      <w:pPr>
        <w:pStyle w:val="ConsPlusNormal"/>
        <w:spacing w:before="220"/>
        <w:ind w:firstLine="540"/>
        <w:jc w:val="both"/>
      </w:pPr>
      <w:r>
        <w:t>5.5. Информация, предусмотренная настоящим разделом, подлежит обязательному размещению на Региональном портале.</w:t>
      </w: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right"/>
        <w:outlineLvl w:val="1"/>
      </w:pPr>
      <w:r>
        <w:t>Приложение 1</w:t>
      </w:r>
    </w:p>
    <w:p w:rsidR="00AF001D" w:rsidRDefault="00AF001D">
      <w:pPr>
        <w:pStyle w:val="ConsPlusNormal"/>
        <w:jc w:val="right"/>
      </w:pPr>
      <w:r>
        <w:t>к Административному регламенту</w:t>
      </w:r>
    </w:p>
    <w:p w:rsidR="00AF001D" w:rsidRDefault="00AF001D">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firstRow="1" w:lastRow="0" w:firstColumn="1" w:lastColumn="0" w:noHBand="0" w:noVBand="1"/>
      </w:tblPr>
      <w:tblGrid>
        <w:gridCol w:w="9354"/>
      </w:tblGrid>
      <w:tr w:rsidR="00AF001D">
        <w:trPr>
          <w:jc w:val="center"/>
        </w:trPr>
        <w:tc>
          <w:tcPr>
            <w:tcW w:w="9294" w:type="dxa"/>
            <w:tcBorders>
              <w:top w:val="nil"/>
              <w:left w:val="single" w:sz="24" w:space="0" w:color="CED3F1"/>
              <w:bottom w:val="nil"/>
              <w:right w:val="single" w:sz="24" w:space="0" w:color="F4F3F8"/>
            </w:tcBorders>
            <w:shd w:val="clear" w:color="auto" w:fill="F4F3F8"/>
          </w:tcPr>
          <w:p w:rsidR="00AF001D" w:rsidRDefault="00AF001D">
            <w:pPr>
              <w:pStyle w:val="ConsPlusNormal"/>
              <w:jc w:val="center"/>
            </w:pPr>
            <w:r>
              <w:rPr>
                <w:color w:val="392C69"/>
              </w:rPr>
              <w:t>Список изменяющих документов</w:t>
            </w:r>
          </w:p>
          <w:p w:rsidR="00AF001D" w:rsidRDefault="00AF001D">
            <w:pPr>
              <w:pStyle w:val="ConsPlusNormal"/>
              <w:jc w:val="center"/>
            </w:pPr>
            <w:proofErr w:type="gramStart"/>
            <w:r>
              <w:rPr>
                <w:color w:val="392C69"/>
              </w:rPr>
              <w:t xml:space="preserve">(в ред. </w:t>
            </w:r>
            <w:hyperlink r:id="rId59" w:history="1">
              <w:r>
                <w:rPr>
                  <w:color w:val="0000FF"/>
                </w:rPr>
                <w:t>постановления</w:t>
              </w:r>
            </w:hyperlink>
            <w:r>
              <w:rPr>
                <w:color w:val="392C69"/>
              </w:rPr>
              <w:t xml:space="preserve"> Губернатора Вологодской области</w:t>
            </w:r>
            <w:proofErr w:type="gramEnd"/>
          </w:p>
          <w:p w:rsidR="00AF001D" w:rsidRDefault="00AF001D">
            <w:pPr>
              <w:pStyle w:val="ConsPlusNormal"/>
              <w:jc w:val="center"/>
            </w:pPr>
            <w:r>
              <w:rPr>
                <w:color w:val="392C69"/>
              </w:rPr>
              <w:t>от 09.07.2019 N 144)</w:t>
            </w:r>
          </w:p>
        </w:tc>
      </w:tr>
    </w:tbl>
    <w:p w:rsidR="00AF001D" w:rsidRDefault="00AF001D">
      <w:pPr>
        <w:pStyle w:val="ConsPlusNormal"/>
        <w:jc w:val="both"/>
      </w:pPr>
    </w:p>
    <w:p w:rsidR="00AF001D" w:rsidRDefault="00AF001D">
      <w:pPr>
        <w:pStyle w:val="ConsPlusNormal"/>
        <w:jc w:val="right"/>
      </w:pPr>
      <w:r>
        <w:t>Форма</w:t>
      </w:r>
    </w:p>
    <w:p w:rsidR="00AF001D" w:rsidRDefault="00AF001D">
      <w:pPr>
        <w:pStyle w:val="ConsPlusNormal"/>
        <w:jc w:val="both"/>
      </w:pPr>
    </w:p>
    <w:p w:rsidR="00AF001D" w:rsidRDefault="00AF001D">
      <w:pPr>
        <w:pStyle w:val="ConsPlusNonformat"/>
        <w:jc w:val="both"/>
      </w:pPr>
      <w:r>
        <w:t xml:space="preserve">                                         Начальнику Департамента лесного</w:t>
      </w:r>
    </w:p>
    <w:p w:rsidR="00AF001D" w:rsidRDefault="00AF001D">
      <w:pPr>
        <w:pStyle w:val="ConsPlusNonformat"/>
        <w:jc w:val="both"/>
      </w:pPr>
      <w:r>
        <w:t xml:space="preserve">                                         комплекса Вологодской области</w:t>
      </w:r>
    </w:p>
    <w:p w:rsidR="00AF001D" w:rsidRDefault="00AF001D">
      <w:pPr>
        <w:pStyle w:val="ConsPlusNonformat"/>
        <w:jc w:val="both"/>
      </w:pPr>
      <w:r>
        <w:t xml:space="preserve">                                         от</w:t>
      </w:r>
    </w:p>
    <w:p w:rsidR="00AF001D" w:rsidRDefault="00AF001D">
      <w:pPr>
        <w:pStyle w:val="ConsPlusNonformat"/>
        <w:jc w:val="both"/>
      </w:pPr>
      <w:r>
        <w:t xml:space="preserve">                                         __________________________________</w:t>
      </w:r>
    </w:p>
    <w:p w:rsidR="00AF001D" w:rsidRDefault="00AF001D">
      <w:pPr>
        <w:pStyle w:val="ConsPlusNonformat"/>
        <w:jc w:val="both"/>
      </w:pPr>
      <w:r>
        <w:t xml:space="preserve">                                         __________________________________</w:t>
      </w:r>
    </w:p>
    <w:p w:rsidR="00AF001D" w:rsidRDefault="00AF001D">
      <w:pPr>
        <w:pStyle w:val="ConsPlusNonformat"/>
        <w:jc w:val="both"/>
      </w:pPr>
      <w:r>
        <w:t xml:space="preserve">                                         </w:t>
      </w:r>
      <w:proofErr w:type="gramStart"/>
      <w:r>
        <w:t>(для юридического лица указывается</w:t>
      </w:r>
      <w:proofErr w:type="gramEnd"/>
    </w:p>
    <w:p w:rsidR="00AF001D" w:rsidRDefault="00AF001D">
      <w:pPr>
        <w:pStyle w:val="ConsPlusNonformat"/>
        <w:jc w:val="both"/>
      </w:pPr>
      <w:r>
        <w:t xml:space="preserve">                                         наименование,</w:t>
      </w:r>
    </w:p>
    <w:p w:rsidR="00AF001D" w:rsidRDefault="00AF001D">
      <w:pPr>
        <w:pStyle w:val="ConsPlusNonformat"/>
        <w:jc w:val="both"/>
      </w:pPr>
      <w:r>
        <w:t xml:space="preserve">                                         для гражданина, являющегося</w:t>
      </w:r>
    </w:p>
    <w:p w:rsidR="00AF001D" w:rsidRDefault="00AF001D">
      <w:pPr>
        <w:pStyle w:val="ConsPlusNonformat"/>
        <w:jc w:val="both"/>
      </w:pPr>
      <w:r>
        <w:t xml:space="preserve">                                         индивидуальным предпринимателем,</w:t>
      </w:r>
    </w:p>
    <w:p w:rsidR="00AF001D" w:rsidRDefault="00AF001D">
      <w:pPr>
        <w:pStyle w:val="ConsPlusNonformat"/>
        <w:jc w:val="both"/>
      </w:pPr>
      <w:r>
        <w:t xml:space="preserve">                                         указываются фамилия, имя, отчество</w:t>
      </w:r>
    </w:p>
    <w:p w:rsidR="00AF001D" w:rsidRDefault="00AF001D">
      <w:pPr>
        <w:pStyle w:val="ConsPlusNonformat"/>
        <w:jc w:val="both"/>
      </w:pPr>
      <w:r>
        <w:t xml:space="preserve">                                         заявителя; для лица, действующего</w:t>
      </w:r>
    </w:p>
    <w:p w:rsidR="00AF001D" w:rsidRDefault="00AF001D">
      <w:pPr>
        <w:pStyle w:val="ConsPlusNonformat"/>
        <w:jc w:val="both"/>
      </w:pPr>
      <w:r>
        <w:t xml:space="preserve">                                         по доверенности, - фамилия, имя,</w:t>
      </w:r>
    </w:p>
    <w:p w:rsidR="00AF001D" w:rsidRDefault="00AF001D">
      <w:pPr>
        <w:pStyle w:val="ConsPlusNonformat"/>
        <w:jc w:val="both"/>
      </w:pPr>
      <w:r>
        <w:t xml:space="preserve">                                         отчество лица, действующего </w:t>
      </w:r>
      <w:proofErr w:type="gramStart"/>
      <w:r>
        <w:t>на</w:t>
      </w:r>
      <w:proofErr w:type="gramEnd"/>
    </w:p>
    <w:p w:rsidR="00AF001D" w:rsidRDefault="00AF001D">
      <w:pPr>
        <w:pStyle w:val="ConsPlusNonformat"/>
        <w:jc w:val="both"/>
      </w:pPr>
      <w:r>
        <w:t xml:space="preserve">                                         </w:t>
      </w:r>
      <w:proofErr w:type="gramStart"/>
      <w:r>
        <w:t>основании</w:t>
      </w:r>
      <w:proofErr w:type="gramEnd"/>
      <w:r>
        <w:t xml:space="preserve"> доверенности)</w:t>
      </w:r>
    </w:p>
    <w:p w:rsidR="00AF001D" w:rsidRDefault="00AF001D">
      <w:pPr>
        <w:pStyle w:val="ConsPlusNonformat"/>
        <w:jc w:val="both"/>
      </w:pPr>
    </w:p>
    <w:p w:rsidR="00AF001D" w:rsidRDefault="00AF001D">
      <w:pPr>
        <w:pStyle w:val="ConsPlusNonformat"/>
        <w:jc w:val="both"/>
      </w:pPr>
      <w:bookmarkStart w:id="9" w:name="P431"/>
      <w:bookmarkEnd w:id="9"/>
      <w:r>
        <w:t xml:space="preserve">                                 ЗАЯВЛЕНИЕ</w:t>
      </w:r>
    </w:p>
    <w:p w:rsidR="00AF001D" w:rsidRDefault="00AF001D">
      <w:pPr>
        <w:pStyle w:val="ConsPlusNonformat"/>
        <w:jc w:val="both"/>
      </w:pPr>
      <w:r>
        <w:t xml:space="preserve">                  о выдаче разрешения на выполнение работ</w:t>
      </w:r>
    </w:p>
    <w:p w:rsidR="00AF001D" w:rsidRDefault="00AF001D">
      <w:pPr>
        <w:pStyle w:val="ConsPlusNonformat"/>
        <w:jc w:val="both"/>
      </w:pPr>
      <w:r>
        <w:t xml:space="preserve">                 по геологическому изучению недр на землях</w:t>
      </w:r>
    </w:p>
    <w:p w:rsidR="00AF001D" w:rsidRDefault="00AF001D">
      <w:pPr>
        <w:pStyle w:val="ConsPlusNonformat"/>
        <w:jc w:val="both"/>
      </w:pPr>
      <w:r>
        <w:t xml:space="preserve">                 лесного фонда без предоставления лесного</w:t>
      </w:r>
    </w:p>
    <w:p w:rsidR="00AF001D" w:rsidRDefault="00AF001D">
      <w:pPr>
        <w:pStyle w:val="ConsPlusNonformat"/>
        <w:jc w:val="both"/>
      </w:pPr>
      <w:r>
        <w:t xml:space="preserve">                     участка, установления сервитута,</w:t>
      </w:r>
    </w:p>
    <w:p w:rsidR="00AF001D" w:rsidRDefault="00AF001D">
      <w:pPr>
        <w:pStyle w:val="ConsPlusNonformat"/>
        <w:jc w:val="both"/>
      </w:pPr>
      <w:r>
        <w:t xml:space="preserve">                   если выполнение таких работ не влечет</w:t>
      </w:r>
    </w:p>
    <w:p w:rsidR="00AF001D" w:rsidRDefault="00AF001D">
      <w:pPr>
        <w:pStyle w:val="ConsPlusNonformat"/>
        <w:jc w:val="both"/>
      </w:pPr>
      <w:r>
        <w:t xml:space="preserve">                     за собой проведение рубок лесных</w:t>
      </w:r>
    </w:p>
    <w:p w:rsidR="00AF001D" w:rsidRDefault="00AF001D">
      <w:pPr>
        <w:pStyle w:val="ConsPlusNonformat"/>
        <w:jc w:val="both"/>
      </w:pPr>
      <w:r>
        <w:t xml:space="preserve">                   насаждений или строительство объектов</w:t>
      </w:r>
    </w:p>
    <w:p w:rsidR="00AF001D" w:rsidRDefault="00AF001D">
      <w:pPr>
        <w:pStyle w:val="ConsPlusNonformat"/>
        <w:jc w:val="both"/>
      </w:pPr>
      <w:r>
        <w:t xml:space="preserve">                        капитального строительства</w:t>
      </w:r>
    </w:p>
    <w:p w:rsidR="00AF001D" w:rsidRDefault="00AF001D">
      <w:pPr>
        <w:pStyle w:val="ConsPlusNonformat"/>
        <w:jc w:val="both"/>
      </w:pPr>
    </w:p>
    <w:p w:rsidR="00AF001D" w:rsidRDefault="00AF001D">
      <w:pPr>
        <w:pStyle w:val="ConsPlusNonformat"/>
        <w:jc w:val="both"/>
      </w:pPr>
      <w:r>
        <w:t xml:space="preserve">    Местоположение   земель   лесного  фонда,  необходимых  для  выполнения</w:t>
      </w:r>
    </w:p>
    <w:p w:rsidR="00AF001D" w:rsidRDefault="00AF001D">
      <w:pPr>
        <w:pStyle w:val="ConsPlusNonformat"/>
        <w:jc w:val="both"/>
      </w:pPr>
      <w:r>
        <w:t>планируемых работ: ________________________________________________________</w:t>
      </w:r>
    </w:p>
    <w:p w:rsidR="00AF001D" w:rsidRDefault="00AF001D">
      <w:pPr>
        <w:pStyle w:val="ConsPlusNonformat"/>
        <w:jc w:val="both"/>
      </w:pPr>
      <w:r>
        <w:t xml:space="preserve">    Площадь  земель  лесного  фонда, необходимых для выполнения планируемых</w:t>
      </w:r>
    </w:p>
    <w:p w:rsidR="00AF001D" w:rsidRDefault="00AF001D">
      <w:pPr>
        <w:pStyle w:val="ConsPlusNonformat"/>
        <w:jc w:val="both"/>
      </w:pPr>
      <w:r>
        <w:t>работ: ____________________________________________________________________</w:t>
      </w:r>
    </w:p>
    <w:p w:rsidR="00AF001D" w:rsidRDefault="00AF001D">
      <w:pPr>
        <w:pStyle w:val="ConsPlusNonformat"/>
        <w:jc w:val="both"/>
      </w:pPr>
      <w:r>
        <w:t xml:space="preserve">    Обоснование использования лесов: ______________________________________</w:t>
      </w:r>
    </w:p>
    <w:p w:rsidR="00AF001D" w:rsidRDefault="00AF001D">
      <w:pPr>
        <w:pStyle w:val="ConsPlusNonformat"/>
        <w:jc w:val="both"/>
      </w:pPr>
      <w:r>
        <w:t xml:space="preserve">    Срок выполнения работ по геологическому изучению недр: ________________</w:t>
      </w:r>
    </w:p>
    <w:p w:rsidR="00AF001D" w:rsidRDefault="00AF001D">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261"/>
        <w:gridCol w:w="2551"/>
        <w:gridCol w:w="1928"/>
        <w:gridCol w:w="1304"/>
      </w:tblGrid>
      <w:tr w:rsidR="00AF001D">
        <w:tc>
          <w:tcPr>
            <w:tcW w:w="9044" w:type="dxa"/>
            <w:gridSpan w:val="4"/>
          </w:tcPr>
          <w:p w:rsidR="00AF001D" w:rsidRDefault="00AF001D">
            <w:pPr>
              <w:pStyle w:val="ConsPlusNormal"/>
              <w:jc w:val="center"/>
            </w:pPr>
            <w:r>
              <w:t>1. Сведения о заявителе</w:t>
            </w:r>
          </w:p>
        </w:tc>
      </w:tr>
      <w:tr w:rsidR="00AF001D">
        <w:tc>
          <w:tcPr>
            <w:tcW w:w="9044" w:type="dxa"/>
            <w:gridSpan w:val="4"/>
          </w:tcPr>
          <w:p w:rsidR="00AF001D" w:rsidRDefault="00AF001D">
            <w:pPr>
              <w:pStyle w:val="ConsPlusNormal"/>
              <w:jc w:val="center"/>
            </w:pPr>
            <w:r>
              <w:t>(для юридического лица)</w:t>
            </w:r>
          </w:p>
        </w:tc>
      </w:tr>
      <w:tr w:rsidR="00AF001D">
        <w:tc>
          <w:tcPr>
            <w:tcW w:w="5812" w:type="dxa"/>
            <w:gridSpan w:val="2"/>
          </w:tcPr>
          <w:p w:rsidR="00AF001D" w:rsidRDefault="00AF001D">
            <w:pPr>
              <w:pStyle w:val="ConsPlusNormal"/>
            </w:pPr>
            <w:r>
              <w:lastRenderedPageBreak/>
              <w:t>Полное и сокращенное наименования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Организационно-правовая форма</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Место нахождения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Почтовый адрес</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Банковские реквизиты</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Фамилия, имя, отчество представителя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Должность представителя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Контактный телефон, адрес электронной почты</w:t>
            </w:r>
          </w:p>
        </w:tc>
        <w:tc>
          <w:tcPr>
            <w:tcW w:w="3232" w:type="dxa"/>
            <w:gridSpan w:val="2"/>
          </w:tcPr>
          <w:p w:rsidR="00AF001D" w:rsidRDefault="00AF001D">
            <w:pPr>
              <w:pStyle w:val="ConsPlusNormal"/>
            </w:pPr>
          </w:p>
        </w:tc>
      </w:tr>
      <w:tr w:rsidR="00AF001D">
        <w:tc>
          <w:tcPr>
            <w:tcW w:w="9044" w:type="dxa"/>
            <w:gridSpan w:val="4"/>
          </w:tcPr>
          <w:p w:rsidR="00AF001D" w:rsidRDefault="00AF001D">
            <w:pPr>
              <w:pStyle w:val="ConsPlusNormal"/>
              <w:jc w:val="center"/>
            </w:pPr>
            <w:r>
              <w:t>(для гражданина, являющегося индивидуальным предпринимателем)</w:t>
            </w:r>
          </w:p>
        </w:tc>
      </w:tr>
      <w:tr w:rsidR="00AF001D">
        <w:tc>
          <w:tcPr>
            <w:tcW w:w="5812" w:type="dxa"/>
            <w:gridSpan w:val="2"/>
          </w:tcPr>
          <w:p w:rsidR="00AF001D" w:rsidRDefault="00AF001D">
            <w:pPr>
              <w:pStyle w:val="ConsPlusNormal"/>
            </w:pPr>
            <w:r>
              <w:t>Фамилия, имя, отчество</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Адрес места жительства</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Данные документа, удостоверяющего личность</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Контактный телефон, адрес электронной почты</w:t>
            </w:r>
          </w:p>
        </w:tc>
        <w:tc>
          <w:tcPr>
            <w:tcW w:w="3232" w:type="dxa"/>
            <w:gridSpan w:val="2"/>
          </w:tcPr>
          <w:p w:rsidR="00AF001D" w:rsidRDefault="00AF001D">
            <w:pPr>
              <w:pStyle w:val="ConsPlusNormal"/>
            </w:pPr>
          </w:p>
        </w:tc>
      </w:tr>
      <w:tr w:rsidR="00AF001D">
        <w:tc>
          <w:tcPr>
            <w:tcW w:w="9044" w:type="dxa"/>
            <w:gridSpan w:val="4"/>
          </w:tcPr>
          <w:p w:rsidR="00AF001D" w:rsidRDefault="00AF001D">
            <w:pPr>
              <w:pStyle w:val="ConsPlusNormal"/>
              <w:jc w:val="center"/>
            </w:pPr>
            <w:r>
              <w:t>(для лица, действующего на основании доверенности)</w:t>
            </w:r>
          </w:p>
        </w:tc>
      </w:tr>
      <w:tr w:rsidR="00AF001D">
        <w:tc>
          <w:tcPr>
            <w:tcW w:w="5812" w:type="dxa"/>
            <w:gridSpan w:val="2"/>
          </w:tcPr>
          <w:p w:rsidR="00AF001D" w:rsidRDefault="00AF001D">
            <w:pPr>
              <w:pStyle w:val="ConsPlusNormal"/>
            </w:pPr>
            <w:r>
              <w:t>Фамилия, имя, отчество лица, действующего от имени юридического лица (индивидуального предпринимателя)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Данные документа, подтверждающего полномочия действовать от имени юридического лица (индивидуального предпринимателя)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Контактный телефон, адрес электронной почты</w:t>
            </w:r>
          </w:p>
        </w:tc>
        <w:tc>
          <w:tcPr>
            <w:tcW w:w="3232" w:type="dxa"/>
            <w:gridSpan w:val="2"/>
          </w:tcPr>
          <w:p w:rsidR="00AF001D" w:rsidRDefault="00AF001D">
            <w:pPr>
              <w:pStyle w:val="ConsPlusNormal"/>
            </w:pPr>
          </w:p>
        </w:tc>
      </w:tr>
      <w:tr w:rsidR="00AF001D">
        <w:tc>
          <w:tcPr>
            <w:tcW w:w="9044" w:type="dxa"/>
            <w:gridSpan w:val="4"/>
          </w:tcPr>
          <w:p w:rsidR="00AF001D" w:rsidRDefault="00AF001D">
            <w:pPr>
              <w:pStyle w:val="ConsPlusNormal"/>
              <w:jc w:val="center"/>
            </w:pPr>
            <w:r>
              <w:t>2. Перечень документов, прилагаемых к заявлению</w:t>
            </w:r>
          </w:p>
        </w:tc>
      </w:tr>
      <w:tr w:rsidR="00AF001D">
        <w:tc>
          <w:tcPr>
            <w:tcW w:w="5812" w:type="dxa"/>
            <w:gridSpan w:val="2"/>
          </w:tcPr>
          <w:p w:rsidR="00AF001D" w:rsidRDefault="00AF001D">
            <w:pPr>
              <w:pStyle w:val="ConsPlusNormal"/>
            </w:pPr>
            <w:r>
              <w:t>1. Выписка из Единого государственного реестра юридических лиц &lt;*&gt;</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2. Выписка из Единого государственного реестра индивидуальных предпринимателей &lt;*&gt;</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3. Документ, подтверждающий полномочия лица на осуществление действий от имени юридического лица (индивидуального предпринимателя)</w:t>
            </w:r>
          </w:p>
        </w:tc>
        <w:tc>
          <w:tcPr>
            <w:tcW w:w="3232" w:type="dxa"/>
            <w:gridSpan w:val="2"/>
          </w:tcPr>
          <w:p w:rsidR="00AF001D" w:rsidRDefault="00AF001D">
            <w:pPr>
              <w:pStyle w:val="ConsPlusNormal"/>
            </w:pPr>
          </w:p>
        </w:tc>
      </w:tr>
      <w:tr w:rsidR="00AF001D">
        <w:tc>
          <w:tcPr>
            <w:tcW w:w="5812" w:type="dxa"/>
            <w:gridSpan w:val="2"/>
          </w:tcPr>
          <w:p w:rsidR="00AF001D" w:rsidRDefault="00AF001D">
            <w:pPr>
              <w:pStyle w:val="ConsPlusNormal"/>
            </w:pPr>
            <w:r>
              <w:t>4. Копия лицензии на пользование недрами или копия государственного контракта на выполнение работ по геологическому изучению недр для государственных нужд &lt;*&gt;</w:t>
            </w:r>
          </w:p>
        </w:tc>
        <w:tc>
          <w:tcPr>
            <w:tcW w:w="3232" w:type="dxa"/>
            <w:gridSpan w:val="2"/>
          </w:tcPr>
          <w:p w:rsidR="00AF001D" w:rsidRDefault="00AF001D">
            <w:pPr>
              <w:pStyle w:val="ConsPlusNormal"/>
            </w:pPr>
          </w:p>
        </w:tc>
      </w:tr>
      <w:tr w:rsidR="00AF001D">
        <w:tc>
          <w:tcPr>
            <w:tcW w:w="5812" w:type="dxa"/>
            <w:gridSpan w:val="2"/>
            <w:vMerge w:val="restart"/>
          </w:tcPr>
          <w:p w:rsidR="00AF001D" w:rsidRDefault="00AF001D">
            <w:pPr>
              <w:pStyle w:val="ConsPlusNormal"/>
            </w:pPr>
            <w:r>
              <w:t>Способ получения решения по результатам рассмотрения заявления</w:t>
            </w:r>
          </w:p>
        </w:tc>
        <w:tc>
          <w:tcPr>
            <w:tcW w:w="1928" w:type="dxa"/>
          </w:tcPr>
          <w:p w:rsidR="00AF001D" w:rsidRDefault="00AF001D">
            <w:pPr>
              <w:pStyle w:val="ConsPlusNormal"/>
            </w:pPr>
            <w:r>
              <w:t>лично</w:t>
            </w:r>
          </w:p>
        </w:tc>
        <w:tc>
          <w:tcPr>
            <w:tcW w:w="1304" w:type="dxa"/>
          </w:tcPr>
          <w:p w:rsidR="00AF001D" w:rsidRDefault="00AF001D">
            <w:pPr>
              <w:pStyle w:val="ConsPlusNormal"/>
            </w:pPr>
          </w:p>
        </w:tc>
      </w:tr>
      <w:tr w:rsidR="00AF001D">
        <w:tc>
          <w:tcPr>
            <w:tcW w:w="5812" w:type="dxa"/>
            <w:gridSpan w:val="2"/>
            <w:vMerge/>
          </w:tcPr>
          <w:p w:rsidR="00AF001D" w:rsidRDefault="00AF001D"/>
        </w:tc>
        <w:tc>
          <w:tcPr>
            <w:tcW w:w="1928" w:type="dxa"/>
          </w:tcPr>
          <w:p w:rsidR="00AF001D" w:rsidRDefault="00AF001D">
            <w:pPr>
              <w:pStyle w:val="ConsPlusNormal"/>
            </w:pPr>
            <w:r>
              <w:t>по почте</w:t>
            </w:r>
          </w:p>
        </w:tc>
        <w:tc>
          <w:tcPr>
            <w:tcW w:w="1304" w:type="dxa"/>
          </w:tcPr>
          <w:p w:rsidR="00AF001D" w:rsidRDefault="00AF001D">
            <w:pPr>
              <w:pStyle w:val="ConsPlusNormal"/>
            </w:pPr>
          </w:p>
        </w:tc>
      </w:tr>
      <w:tr w:rsidR="00AF001D">
        <w:tc>
          <w:tcPr>
            <w:tcW w:w="5812" w:type="dxa"/>
            <w:gridSpan w:val="2"/>
            <w:vMerge/>
          </w:tcPr>
          <w:p w:rsidR="00AF001D" w:rsidRDefault="00AF001D"/>
        </w:tc>
        <w:tc>
          <w:tcPr>
            <w:tcW w:w="1928" w:type="dxa"/>
          </w:tcPr>
          <w:p w:rsidR="00AF001D" w:rsidRDefault="00AF001D">
            <w:pPr>
              <w:pStyle w:val="ConsPlusNormal"/>
            </w:pPr>
            <w:r>
              <w:t>по электронной почте</w:t>
            </w:r>
          </w:p>
        </w:tc>
        <w:tc>
          <w:tcPr>
            <w:tcW w:w="1304" w:type="dxa"/>
          </w:tcPr>
          <w:p w:rsidR="00AF001D" w:rsidRDefault="00AF001D">
            <w:pPr>
              <w:pStyle w:val="ConsPlusNormal"/>
            </w:pPr>
          </w:p>
        </w:tc>
      </w:tr>
      <w:tr w:rsidR="00AF001D">
        <w:tblPrEx>
          <w:tblBorders>
            <w:insideV w:val="nil"/>
          </w:tblBorders>
        </w:tblPrEx>
        <w:tc>
          <w:tcPr>
            <w:tcW w:w="3261" w:type="dxa"/>
            <w:tcBorders>
              <w:left w:val="single" w:sz="4" w:space="0" w:color="auto"/>
              <w:bottom w:val="nil"/>
            </w:tcBorders>
          </w:tcPr>
          <w:p w:rsidR="00AF001D" w:rsidRDefault="00AF001D">
            <w:pPr>
              <w:pStyle w:val="ConsPlusNormal"/>
              <w:jc w:val="both"/>
            </w:pPr>
            <w:r>
              <w:t>Подпись</w:t>
            </w:r>
          </w:p>
        </w:tc>
        <w:tc>
          <w:tcPr>
            <w:tcW w:w="5783" w:type="dxa"/>
            <w:gridSpan w:val="3"/>
            <w:vMerge w:val="restart"/>
            <w:tcBorders>
              <w:right w:val="single" w:sz="4" w:space="0" w:color="auto"/>
            </w:tcBorders>
          </w:tcPr>
          <w:p w:rsidR="00AF001D" w:rsidRDefault="00AF001D">
            <w:pPr>
              <w:pStyle w:val="ConsPlusNormal"/>
            </w:pPr>
            <w:r>
              <w:t>Расшифровка подписи</w:t>
            </w:r>
          </w:p>
        </w:tc>
      </w:tr>
      <w:tr w:rsidR="00AF001D">
        <w:tblPrEx>
          <w:tblBorders>
            <w:insideH w:val="nil"/>
            <w:insideV w:val="nil"/>
          </w:tblBorders>
        </w:tblPrEx>
        <w:tc>
          <w:tcPr>
            <w:tcW w:w="3261" w:type="dxa"/>
            <w:tcBorders>
              <w:top w:val="nil"/>
              <w:left w:val="single" w:sz="4" w:space="0" w:color="auto"/>
            </w:tcBorders>
          </w:tcPr>
          <w:p w:rsidR="00AF001D" w:rsidRDefault="00AF001D">
            <w:pPr>
              <w:pStyle w:val="ConsPlusNormal"/>
              <w:jc w:val="both"/>
            </w:pPr>
            <w:r>
              <w:t>М.П. (при наличии)</w:t>
            </w:r>
          </w:p>
        </w:tc>
        <w:tc>
          <w:tcPr>
            <w:tcW w:w="5783" w:type="dxa"/>
            <w:gridSpan w:val="3"/>
            <w:vMerge/>
            <w:tcBorders>
              <w:right w:val="single" w:sz="4" w:space="0" w:color="auto"/>
            </w:tcBorders>
          </w:tcPr>
          <w:p w:rsidR="00AF001D" w:rsidRDefault="00AF001D"/>
        </w:tc>
      </w:tr>
    </w:tbl>
    <w:p w:rsidR="00AF001D" w:rsidRDefault="00AF001D">
      <w:pPr>
        <w:pStyle w:val="ConsPlusNormal"/>
        <w:jc w:val="both"/>
      </w:pPr>
    </w:p>
    <w:p w:rsidR="00AF001D" w:rsidRDefault="00AF001D">
      <w:pPr>
        <w:pStyle w:val="ConsPlusNormal"/>
        <w:ind w:firstLine="540"/>
        <w:jc w:val="both"/>
      </w:pPr>
      <w:r>
        <w:t>--------------------------------</w:t>
      </w:r>
    </w:p>
    <w:p w:rsidR="00AF001D" w:rsidRDefault="00AF001D">
      <w:pPr>
        <w:pStyle w:val="ConsPlusNormal"/>
        <w:spacing w:before="220"/>
        <w:ind w:firstLine="540"/>
        <w:jc w:val="both"/>
      </w:pPr>
      <w:r>
        <w:t>&lt;*&gt; Представляется по усмотрению заявителя.</w:t>
      </w: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right"/>
        <w:outlineLvl w:val="1"/>
      </w:pPr>
      <w:r>
        <w:t>Приложение 2</w:t>
      </w:r>
    </w:p>
    <w:p w:rsidR="00AF001D" w:rsidRDefault="00AF001D">
      <w:pPr>
        <w:pStyle w:val="ConsPlusNormal"/>
        <w:jc w:val="right"/>
      </w:pPr>
      <w:r>
        <w:t>к Административному регламенту</w:t>
      </w:r>
    </w:p>
    <w:p w:rsidR="00AF001D" w:rsidRDefault="00AF001D">
      <w:pPr>
        <w:pStyle w:val="ConsPlusNormal"/>
        <w:jc w:val="both"/>
      </w:pPr>
    </w:p>
    <w:p w:rsidR="00AF001D" w:rsidRDefault="00AF001D">
      <w:pPr>
        <w:pStyle w:val="ConsPlusTitle"/>
        <w:jc w:val="center"/>
      </w:pPr>
      <w:r>
        <w:t>БЛОК-СХЕМА</w:t>
      </w:r>
    </w:p>
    <w:p w:rsidR="00AF001D" w:rsidRDefault="00AF001D">
      <w:pPr>
        <w:pStyle w:val="ConsPlusTitle"/>
        <w:jc w:val="center"/>
      </w:pPr>
      <w:r>
        <w:t>ПРЕДОСТАВЛЕНИЯ ГОСУДАРСТВЕННОЙ УСЛУГИ</w:t>
      </w:r>
    </w:p>
    <w:p w:rsidR="00AF001D" w:rsidRDefault="00AF001D">
      <w:pPr>
        <w:pStyle w:val="ConsPlusNormal"/>
        <w:jc w:val="both"/>
      </w:pPr>
    </w:p>
    <w:p w:rsidR="00AF001D" w:rsidRDefault="00AF001D">
      <w:pPr>
        <w:pStyle w:val="ConsPlusNormal"/>
        <w:ind w:firstLine="540"/>
        <w:jc w:val="both"/>
      </w:pPr>
      <w:r>
        <w:t xml:space="preserve">Утратила силу. - </w:t>
      </w:r>
      <w:hyperlink r:id="rId60" w:history="1">
        <w:r>
          <w:rPr>
            <w:color w:val="0000FF"/>
          </w:rPr>
          <w:t>Постановление</w:t>
        </w:r>
      </w:hyperlink>
      <w:r>
        <w:t xml:space="preserve"> Губернатора Вологодской области от 09.07.2019 N 144</w:t>
      </w: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both"/>
      </w:pPr>
    </w:p>
    <w:p w:rsidR="00AF001D" w:rsidRDefault="00AF001D">
      <w:pPr>
        <w:pStyle w:val="ConsPlusNormal"/>
        <w:jc w:val="right"/>
        <w:outlineLvl w:val="1"/>
      </w:pPr>
      <w:bookmarkStart w:id="10" w:name="_GoBack"/>
      <w:bookmarkEnd w:id="10"/>
      <w:r>
        <w:t>Приложение 3</w:t>
      </w:r>
    </w:p>
    <w:p w:rsidR="00AF001D" w:rsidRDefault="00AF001D">
      <w:pPr>
        <w:pStyle w:val="ConsPlusNormal"/>
        <w:jc w:val="right"/>
      </w:pPr>
      <w:r>
        <w:t>к Административному регламенту</w:t>
      </w:r>
    </w:p>
    <w:p w:rsidR="00AF001D" w:rsidRDefault="00AF001D">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4A0" w:firstRow="1" w:lastRow="0" w:firstColumn="1" w:lastColumn="0" w:noHBand="0" w:noVBand="1"/>
      </w:tblPr>
      <w:tblGrid>
        <w:gridCol w:w="9354"/>
      </w:tblGrid>
      <w:tr w:rsidR="00AF001D">
        <w:trPr>
          <w:jc w:val="center"/>
        </w:trPr>
        <w:tc>
          <w:tcPr>
            <w:tcW w:w="9294" w:type="dxa"/>
            <w:tcBorders>
              <w:top w:val="nil"/>
              <w:left w:val="single" w:sz="24" w:space="0" w:color="CED3F1"/>
              <w:bottom w:val="nil"/>
              <w:right w:val="single" w:sz="24" w:space="0" w:color="F4F3F8"/>
            </w:tcBorders>
            <w:shd w:val="clear" w:color="auto" w:fill="F4F3F8"/>
          </w:tcPr>
          <w:p w:rsidR="00AF001D" w:rsidRDefault="00AF001D">
            <w:pPr>
              <w:pStyle w:val="ConsPlusNormal"/>
              <w:jc w:val="center"/>
            </w:pPr>
            <w:r>
              <w:rPr>
                <w:color w:val="392C69"/>
              </w:rPr>
              <w:t>Список изменяющих документов</w:t>
            </w:r>
          </w:p>
          <w:p w:rsidR="00AF001D" w:rsidRDefault="00AF001D">
            <w:pPr>
              <w:pStyle w:val="ConsPlusNormal"/>
              <w:jc w:val="center"/>
            </w:pPr>
            <w:proofErr w:type="gramStart"/>
            <w:r>
              <w:rPr>
                <w:color w:val="392C69"/>
              </w:rPr>
              <w:t xml:space="preserve">(в ред. </w:t>
            </w:r>
            <w:hyperlink r:id="rId61" w:history="1">
              <w:r>
                <w:rPr>
                  <w:color w:val="0000FF"/>
                </w:rPr>
                <w:t>постановления</w:t>
              </w:r>
            </w:hyperlink>
            <w:r>
              <w:rPr>
                <w:color w:val="392C69"/>
              </w:rPr>
              <w:t xml:space="preserve"> Губернатора Вологодской области</w:t>
            </w:r>
            <w:proofErr w:type="gramEnd"/>
          </w:p>
          <w:p w:rsidR="00AF001D" w:rsidRDefault="00AF001D">
            <w:pPr>
              <w:pStyle w:val="ConsPlusNormal"/>
              <w:jc w:val="center"/>
            </w:pPr>
            <w:r>
              <w:rPr>
                <w:color w:val="392C69"/>
              </w:rPr>
              <w:t>от 09.07.2019 N 144)</w:t>
            </w:r>
          </w:p>
        </w:tc>
      </w:tr>
    </w:tbl>
    <w:p w:rsidR="00AF001D" w:rsidRDefault="00AF001D">
      <w:pPr>
        <w:pStyle w:val="ConsPlusNormal"/>
        <w:jc w:val="both"/>
      </w:pPr>
    </w:p>
    <w:p w:rsidR="00AF001D" w:rsidRDefault="00AF001D">
      <w:pPr>
        <w:pStyle w:val="ConsPlusNormal"/>
        <w:jc w:val="right"/>
      </w:pPr>
      <w:r>
        <w:t>Форма</w:t>
      </w:r>
    </w:p>
    <w:p w:rsidR="00AF001D" w:rsidRDefault="00AF001D">
      <w:pPr>
        <w:pStyle w:val="ConsPlusNormal"/>
        <w:jc w:val="both"/>
      </w:pPr>
    </w:p>
    <w:p w:rsidR="00AF001D" w:rsidRDefault="00AF001D">
      <w:pPr>
        <w:pStyle w:val="ConsPlusNonformat"/>
        <w:jc w:val="both"/>
      </w:pPr>
      <w:r>
        <w:t xml:space="preserve">                       Департамент лесного комплекса</w:t>
      </w:r>
    </w:p>
    <w:p w:rsidR="00AF001D" w:rsidRDefault="00AF001D">
      <w:pPr>
        <w:pStyle w:val="ConsPlusNonformat"/>
        <w:jc w:val="both"/>
      </w:pPr>
      <w:r>
        <w:t xml:space="preserve">                            Вологодской области</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p>
    <w:p w:rsidR="00AF001D" w:rsidRDefault="00AF001D">
      <w:pPr>
        <w:pStyle w:val="ConsPlusNonformat"/>
        <w:jc w:val="both"/>
      </w:pPr>
      <w:bookmarkStart w:id="11" w:name="P533"/>
      <w:bookmarkEnd w:id="11"/>
      <w:r>
        <w:t xml:space="preserve">                               РАЗРЕШЕНИЕ N</w:t>
      </w:r>
    </w:p>
    <w:p w:rsidR="00AF001D" w:rsidRDefault="00AF001D">
      <w:pPr>
        <w:pStyle w:val="ConsPlusNonformat"/>
        <w:jc w:val="both"/>
      </w:pPr>
      <w:r>
        <w:t xml:space="preserve">                   на выполнение работ по </w:t>
      </w:r>
      <w:proofErr w:type="gramStart"/>
      <w:r>
        <w:t>геологическому</w:t>
      </w:r>
      <w:proofErr w:type="gramEnd"/>
    </w:p>
    <w:p w:rsidR="00AF001D" w:rsidRDefault="00AF001D">
      <w:pPr>
        <w:pStyle w:val="ConsPlusNonformat"/>
        <w:jc w:val="both"/>
      </w:pPr>
      <w:r>
        <w:t xml:space="preserve">                   изучению недр на землях лесного фонда</w:t>
      </w:r>
    </w:p>
    <w:p w:rsidR="00AF001D" w:rsidRDefault="00AF001D">
      <w:pPr>
        <w:pStyle w:val="ConsPlusNonformat"/>
        <w:jc w:val="both"/>
      </w:pPr>
      <w:r>
        <w:t xml:space="preserve">                    без предоставления лесного участка,</w:t>
      </w:r>
    </w:p>
    <w:p w:rsidR="00AF001D" w:rsidRDefault="00AF001D">
      <w:pPr>
        <w:pStyle w:val="ConsPlusNonformat"/>
        <w:jc w:val="both"/>
      </w:pPr>
      <w:r>
        <w:t xml:space="preserve">                          установления сервитута</w:t>
      </w:r>
    </w:p>
    <w:p w:rsidR="00AF001D" w:rsidRDefault="00AF001D">
      <w:pPr>
        <w:pStyle w:val="ConsPlusNonformat"/>
        <w:jc w:val="both"/>
      </w:pPr>
    </w:p>
    <w:p w:rsidR="00AF001D" w:rsidRDefault="00AF001D">
      <w:pPr>
        <w:pStyle w:val="ConsPlusNonformat"/>
        <w:jc w:val="both"/>
      </w:pPr>
      <w:r>
        <w:t xml:space="preserve">г. Вологда                                            "__"_________ ____ </w:t>
      </w:r>
      <w:proofErr w:type="gramStart"/>
      <w:r>
        <w:t>г</w:t>
      </w:r>
      <w:proofErr w:type="gramEnd"/>
      <w:r>
        <w:t>.</w:t>
      </w:r>
    </w:p>
    <w:p w:rsidR="00AF001D" w:rsidRDefault="00AF001D">
      <w:pPr>
        <w:pStyle w:val="ConsPlusNonformat"/>
        <w:jc w:val="both"/>
      </w:pPr>
      <w:r>
        <w:t xml:space="preserve">                                                             (дата)</w:t>
      </w:r>
    </w:p>
    <w:p w:rsidR="00AF001D" w:rsidRDefault="00AF001D">
      <w:pPr>
        <w:pStyle w:val="ConsPlusNonformat"/>
        <w:jc w:val="both"/>
      </w:pPr>
    </w:p>
    <w:p w:rsidR="00AF001D" w:rsidRDefault="00AF001D">
      <w:pPr>
        <w:pStyle w:val="ConsPlusNonformat"/>
        <w:jc w:val="both"/>
      </w:pPr>
      <w:r>
        <w:t xml:space="preserve">    На  основании  </w:t>
      </w:r>
      <w:hyperlink r:id="rId62" w:history="1">
        <w:r>
          <w:rPr>
            <w:color w:val="0000FF"/>
          </w:rPr>
          <w:t>статей  43</w:t>
        </w:r>
      </w:hyperlink>
      <w:r>
        <w:t xml:space="preserve">,  </w:t>
      </w:r>
      <w:hyperlink r:id="rId63" w:history="1">
        <w:r>
          <w:rPr>
            <w:color w:val="0000FF"/>
          </w:rPr>
          <w:t>83</w:t>
        </w:r>
      </w:hyperlink>
      <w:r>
        <w:t xml:space="preserve">  Лесного  кодекса  Российской  Федерации</w:t>
      </w:r>
    </w:p>
    <w:p w:rsidR="00AF001D" w:rsidRDefault="00AF001D">
      <w:pPr>
        <w:pStyle w:val="ConsPlusNonformat"/>
        <w:jc w:val="both"/>
      </w:pPr>
      <w:r>
        <w:t>разрешается _______________________________________________________________</w:t>
      </w:r>
    </w:p>
    <w:p w:rsidR="00AF001D" w:rsidRDefault="00AF001D">
      <w:pPr>
        <w:pStyle w:val="ConsPlusNonformat"/>
        <w:jc w:val="both"/>
      </w:pPr>
      <w:r>
        <w:t xml:space="preserve">            </w:t>
      </w:r>
      <w:proofErr w:type="gramStart"/>
      <w:r>
        <w:t>(для юридического лица указываются наименование, адрес</w:t>
      </w:r>
      <w:proofErr w:type="gramEnd"/>
    </w:p>
    <w:p w:rsidR="00AF001D" w:rsidRDefault="00AF001D">
      <w:pPr>
        <w:pStyle w:val="ConsPlusNonformat"/>
        <w:jc w:val="both"/>
      </w:pPr>
      <w:r>
        <w:t xml:space="preserve">            местонахождения;</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для гражданина, являющегося индивидуальным предпринимателем, указываются</w:t>
      </w:r>
    </w:p>
    <w:p w:rsidR="00AF001D" w:rsidRDefault="00AF001D">
      <w:pPr>
        <w:pStyle w:val="ConsPlusNonformat"/>
        <w:jc w:val="both"/>
      </w:pPr>
      <w:r>
        <w:t>фамилия, имя, отчество заявителя, адрес места жительства)</w:t>
      </w:r>
    </w:p>
    <w:p w:rsidR="00AF001D" w:rsidRDefault="00AF001D">
      <w:pPr>
        <w:pStyle w:val="ConsPlusNonformat"/>
        <w:jc w:val="both"/>
      </w:pPr>
      <w:r>
        <w:lastRenderedPageBreak/>
        <w:t>выполнение  работ  по  геологическому изучению недр на землях лесного фонда</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proofErr w:type="gramStart"/>
      <w:r>
        <w:t>(местоположение лесного участка, подробное описание проводимых работ с</w:t>
      </w:r>
      <w:proofErr w:type="gramEnd"/>
    </w:p>
    <w:p w:rsidR="00AF001D" w:rsidRDefault="00AF001D">
      <w:pPr>
        <w:pStyle w:val="ConsPlusNonformat"/>
        <w:jc w:val="both"/>
      </w:pPr>
      <w:r>
        <w:t xml:space="preserve">указанием </w:t>
      </w:r>
      <w:proofErr w:type="gramStart"/>
      <w:r>
        <w:t>объемных</w:t>
      </w:r>
      <w:proofErr w:type="gramEnd"/>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 xml:space="preserve">                       и количественных показателей)</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в период с "__"__________ 20__ года по "__"___________ 20__ года на площади</w:t>
      </w:r>
    </w:p>
    <w:p w:rsidR="00AF001D" w:rsidRDefault="00AF001D">
      <w:pPr>
        <w:pStyle w:val="ConsPlusNonformat"/>
        <w:jc w:val="both"/>
      </w:pPr>
      <w:r>
        <w:t xml:space="preserve">_________ </w:t>
      </w:r>
      <w:proofErr w:type="gramStart"/>
      <w:r>
        <w:t>га</w:t>
      </w:r>
      <w:proofErr w:type="gramEnd"/>
      <w:r>
        <w:t xml:space="preserve"> без проведения рубок лесных насаждений, строительства объектов</w:t>
      </w:r>
    </w:p>
    <w:p w:rsidR="00AF001D" w:rsidRDefault="00AF001D">
      <w:pPr>
        <w:pStyle w:val="ConsPlusNonformat"/>
        <w:jc w:val="both"/>
      </w:pPr>
      <w:r>
        <w:t>капитального строительства.</w:t>
      </w:r>
    </w:p>
    <w:p w:rsidR="00AF001D" w:rsidRDefault="00AF001D">
      <w:pPr>
        <w:pStyle w:val="ConsPlusNonformat"/>
        <w:jc w:val="both"/>
      </w:pPr>
    </w:p>
    <w:p w:rsidR="00AF001D" w:rsidRDefault="00AF001D">
      <w:pPr>
        <w:pStyle w:val="ConsPlusNonformat"/>
        <w:jc w:val="both"/>
      </w:pPr>
      <w:r>
        <w:t xml:space="preserve">    Условия  выполнения  работ  в  соответствии с </w:t>
      </w:r>
      <w:hyperlink r:id="rId64" w:history="1">
        <w:r>
          <w:rPr>
            <w:color w:val="0000FF"/>
          </w:rPr>
          <w:t>приказом</w:t>
        </w:r>
      </w:hyperlink>
      <w:r>
        <w:t xml:space="preserve"> Рослесхоза от 27</w:t>
      </w:r>
    </w:p>
    <w:p w:rsidR="00AF001D" w:rsidRDefault="00AF001D">
      <w:pPr>
        <w:pStyle w:val="ConsPlusNonformat"/>
        <w:jc w:val="both"/>
      </w:pPr>
      <w:r>
        <w:t xml:space="preserve">декабря  2010  года  N  515 "Об утверждении Порядка использования лесов </w:t>
      </w:r>
      <w:proofErr w:type="gramStart"/>
      <w:r>
        <w:t>для</w:t>
      </w:r>
      <w:proofErr w:type="gramEnd"/>
    </w:p>
    <w:p w:rsidR="00AF001D" w:rsidRDefault="00AF001D">
      <w:pPr>
        <w:pStyle w:val="ConsPlusNonformat"/>
        <w:jc w:val="both"/>
      </w:pPr>
      <w:r>
        <w:t>выполнения   работ   по   геологическому   изучению  недр,  для  разработки</w:t>
      </w:r>
    </w:p>
    <w:p w:rsidR="00AF001D" w:rsidRDefault="00AF001D">
      <w:pPr>
        <w:pStyle w:val="ConsPlusNonformat"/>
        <w:jc w:val="both"/>
      </w:pPr>
      <w:r>
        <w:t>месторождений полезных ископаемых" (в том числе и по окончании):</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r>
        <w:t>___________________________________________________________________________</w:t>
      </w:r>
    </w:p>
    <w:p w:rsidR="00AF001D" w:rsidRDefault="00AF001D">
      <w:pPr>
        <w:pStyle w:val="ConsPlusNonformat"/>
        <w:jc w:val="both"/>
      </w:pPr>
    </w:p>
    <w:p w:rsidR="00AF001D" w:rsidRDefault="00AF001D">
      <w:pPr>
        <w:pStyle w:val="ConsPlusNonformat"/>
        <w:jc w:val="both"/>
      </w:pPr>
      <w:r>
        <w:t>Начальник Департамента  _________________ ________________________</w:t>
      </w:r>
    </w:p>
    <w:p w:rsidR="00AF001D" w:rsidRDefault="00AF001D">
      <w:pPr>
        <w:pStyle w:val="ConsPlusNonformat"/>
        <w:jc w:val="both"/>
      </w:pPr>
      <w:r>
        <w:t xml:space="preserve">                            (подпись)             (Ф.И.О.)</w:t>
      </w:r>
    </w:p>
    <w:p w:rsidR="00AF001D" w:rsidRDefault="00AF001D">
      <w:pPr>
        <w:pStyle w:val="ConsPlusNonformat"/>
        <w:jc w:val="both"/>
      </w:pPr>
    </w:p>
    <w:p w:rsidR="00AF001D" w:rsidRDefault="00AF001D">
      <w:pPr>
        <w:pStyle w:val="ConsPlusNonformat"/>
        <w:jc w:val="both"/>
      </w:pPr>
      <w:r>
        <w:t xml:space="preserve">                    М.П. (при наличии)</w:t>
      </w:r>
    </w:p>
    <w:p w:rsidR="00AF001D" w:rsidRDefault="00AF001D">
      <w:pPr>
        <w:pStyle w:val="ConsPlusNormal"/>
        <w:jc w:val="both"/>
      </w:pPr>
    </w:p>
    <w:p w:rsidR="00AF001D" w:rsidRDefault="00AF001D">
      <w:pPr>
        <w:pStyle w:val="ConsPlusNormal"/>
        <w:jc w:val="both"/>
      </w:pPr>
    </w:p>
    <w:p w:rsidR="00AF001D" w:rsidRDefault="00AF001D">
      <w:pPr>
        <w:pStyle w:val="ConsPlusNormal"/>
        <w:pBdr>
          <w:top w:val="single" w:sz="6" w:space="0" w:color="auto"/>
        </w:pBdr>
        <w:spacing w:before="100" w:after="100"/>
        <w:jc w:val="both"/>
        <w:rPr>
          <w:sz w:val="2"/>
          <w:szCs w:val="2"/>
        </w:rPr>
      </w:pPr>
    </w:p>
    <w:p w:rsidR="00727265" w:rsidRDefault="00727265"/>
    <w:sectPr w:rsidR="00727265" w:rsidSect="00AF00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001D"/>
    <w:rsid w:val="00727265"/>
    <w:rsid w:val="008A383F"/>
    <w:rsid w:val="00AF00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Page">
    <w:name w:val="ConsPlusTitlePage"/>
    <w:rsid w:val="00AF001D"/>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Normal">
    <w:name w:val="ConsPlusNormal"/>
    <w:rsid w:val="00AF001D"/>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AF001D"/>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Nonformat">
    <w:name w:val="ConsPlusNonformat"/>
    <w:rsid w:val="00AF001D"/>
    <w:pPr>
      <w:widowControl w:val="0"/>
      <w:autoSpaceDE w:val="0"/>
      <w:autoSpaceDN w:val="0"/>
      <w:spacing w:after="0" w:line="240" w:lineRule="auto"/>
    </w:pPr>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Page">
    <w:name w:val="ConsPlusTitlePage"/>
    <w:rsid w:val="00AF001D"/>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Normal">
    <w:name w:val="ConsPlusNormal"/>
    <w:rsid w:val="00AF001D"/>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AF001D"/>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Nonformat">
    <w:name w:val="ConsPlusNonformat"/>
    <w:rsid w:val="00AF001D"/>
    <w:pPr>
      <w:widowControl w:val="0"/>
      <w:autoSpaceDE w:val="0"/>
      <w:autoSpaceDN w:val="0"/>
      <w:spacing w:after="0" w:line="240" w:lineRule="auto"/>
    </w:pPr>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6E60E710542346DDB756DFA6268E488450E0BE2540503A09DF921A1A9392004A635C0101DC749BD9BB1A032F51A5D10C1D4D539B944DFEF4874E1CC9B9rCK" TargetMode="External"/><Relationship Id="rId18" Type="http://schemas.openxmlformats.org/officeDocument/2006/relationships/hyperlink" Target="consultantplus://offline/ref=6E60E710542346DDB756DFA6268E488450E0BE2540523908DF9B1A1A9392004A635C0101DC749BD9BB1A032A55A5D10C1D4D539B944DFEF4874E1CC9B9rCK" TargetMode="External"/><Relationship Id="rId26" Type="http://schemas.openxmlformats.org/officeDocument/2006/relationships/hyperlink" Target="consultantplus://offline/ref=6E60E710542346DDB756DFA6268E488450E0BE254050320CDF961A1A9392004A635C0101DC749BD9BB1A032B58A5D10C1D4D539B944DFEF4874E1CC9B9rCK" TargetMode="External"/><Relationship Id="rId39" Type="http://schemas.openxmlformats.org/officeDocument/2006/relationships/hyperlink" Target="consultantplus://offline/ref=6E60E710542346DDB756DFA6268E488450E0BE2540503B08DE921A1A9392004A635C0101DC749BD9BB1A032B52A5D10C1D4D539B944DFEF4874E1CC9B9rCK" TargetMode="External"/><Relationship Id="rId21" Type="http://schemas.openxmlformats.org/officeDocument/2006/relationships/hyperlink" Target="consultantplus://offline/ref=6E60E710542346DDB756DFA6268E488450E0BE2540503A09DF921A1A9392004A635C0101DC749BD9BB1A032F51A5D10C1D4D539B944DFEF4874E1CC9B9rCK" TargetMode="External"/><Relationship Id="rId34" Type="http://schemas.openxmlformats.org/officeDocument/2006/relationships/hyperlink" Target="consultantplus://offline/ref=6E60E710542346DDB756DFA6268E488450E0BE254050320CDF961A1A9392004A635C0101DC749BD9BB1A032957A5D10C1D4D539B944DFEF4874E1CC9B9rCK" TargetMode="External"/><Relationship Id="rId42" Type="http://schemas.openxmlformats.org/officeDocument/2006/relationships/hyperlink" Target="consultantplus://offline/ref=6E60E710542346DDB756DFA6268E488450E0BE254050320CDF961A1A9392004A635C0101DC749BD9BB1A032E51A5D10C1D4D539B944DFEF4874E1CC9B9rCK" TargetMode="External"/><Relationship Id="rId47" Type="http://schemas.openxmlformats.org/officeDocument/2006/relationships/hyperlink" Target="consultantplus://offline/ref=6E60E710542346DDB756DFA6268E488450E0BE2540503A09DF921A1A9392004A635C0101DC749BD9BB1A032F51A5D10C1D4D539B944DFEF4874E1CC9B9rCK" TargetMode="External"/><Relationship Id="rId50" Type="http://schemas.openxmlformats.org/officeDocument/2006/relationships/hyperlink" Target="consultantplus://offline/ref=6E60E710542346DDB756C1AB30E2168054E9E62A415F305C83C71C4DCCC2061F231C07549F3096D9B811577B14FB885D5F065E938C51FEFDB9r0K" TargetMode="External"/><Relationship Id="rId55" Type="http://schemas.openxmlformats.org/officeDocument/2006/relationships/hyperlink" Target="consultantplus://offline/ref=6E60E710542346DDB756DFA6268E488450E0BE2540543A03DA941A1A9392004A635C0101CE74C3D5BB1C1D2A58B0875D58B1r1K" TargetMode="External"/><Relationship Id="rId63" Type="http://schemas.openxmlformats.org/officeDocument/2006/relationships/hyperlink" Target="consultantplus://offline/ref=6E60E710542346DDB756C1AB30E2168056EAE4214352305C83C71C4DCCC2061F231C075298399D8CEA5E562750A89B5D51065C9B93B5rAK" TargetMode="External"/><Relationship Id="rId7" Type="http://schemas.openxmlformats.org/officeDocument/2006/relationships/hyperlink" Target="consultantplus://offline/ref=6E60E710542346DDB756DFA6268E488450E0BE2540503A09DF931A1A9392004A635C0101DC749BD9BB1A032A59A5D10C1D4D539B944DFEF4874E1CC9B9rCK" TargetMode="External"/><Relationship Id="rId2" Type="http://schemas.microsoft.com/office/2007/relationships/stylesWithEffects" Target="stylesWithEffects.xml"/><Relationship Id="rId16" Type="http://schemas.openxmlformats.org/officeDocument/2006/relationships/hyperlink" Target="consultantplus://offline/ref=6E60E710542346DDB756DFA6268E488450E0BE254050320CDF961A1A9392004A635C0101DC749BD9BB1A032A58A5D10C1D4D539B944DFEF4874E1CC9B9rCK" TargetMode="External"/><Relationship Id="rId20" Type="http://schemas.openxmlformats.org/officeDocument/2006/relationships/hyperlink" Target="consultantplus://offline/ref=6E60E710542346DDB756DFA6268E488450E0BE2540523E09DE951A1A9392004A635C0101DC749BD9BB1A032A55A5D10C1D4D539B944DFEF4874E1CC9B9rCK" TargetMode="External"/><Relationship Id="rId29" Type="http://schemas.openxmlformats.org/officeDocument/2006/relationships/hyperlink" Target="consultantplus://offline/ref=6E60E710542346DDB756DFA6268E488450E0BE254050320CDF961A1A9392004A635C0101DC749BD9BB1A032852A5D10C1D4D539B944DFEF4874E1CC9B9rCK" TargetMode="External"/><Relationship Id="rId41" Type="http://schemas.openxmlformats.org/officeDocument/2006/relationships/hyperlink" Target="consultantplus://offline/ref=6E60E710542346DDB756C1AB30E2168056E9E12D4354305C83C71C4DCCC2061F231C075796309D8CEA5E562750A89B5D51065C9B93B5rAK" TargetMode="External"/><Relationship Id="rId54" Type="http://schemas.openxmlformats.org/officeDocument/2006/relationships/hyperlink" Target="consultantplus://offline/ref=6E60E710542346DDB756C1AB30E2168056EAE4204250305C83C71C4DCCC2061F311C5F589F3688D8B304012A51BAr7K" TargetMode="External"/><Relationship Id="rId62" Type="http://schemas.openxmlformats.org/officeDocument/2006/relationships/hyperlink" Target="consultantplus://offline/ref=6E60E710542346DDB756C1AB30E2168056EAE4214352305C83C71C4DCCC2061F231C075C9F369D8CEA5E562750A89B5D51065C9B93B5rAK" TargetMode="External"/><Relationship Id="rId1" Type="http://schemas.openxmlformats.org/officeDocument/2006/relationships/styles" Target="styles.xml"/><Relationship Id="rId6" Type="http://schemas.openxmlformats.org/officeDocument/2006/relationships/hyperlink" Target="consultantplus://offline/ref=6E60E710542346DDB756DFA6268E488450E0BE254053320CDA901A1A9392004A635C0101DC749BD9BB1A032A59A5D10C1D4D539B944DFEF4874E1CC9B9rCK" TargetMode="External"/><Relationship Id="rId11" Type="http://schemas.openxmlformats.org/officeDocument/2006/relationships/hyperlink" Target="consultantplus://offline/ref=6E60E710542346DDB756DFA6268E488450E0BE2540503A08D69A1A1A9392004A635C0101DC749BD9BB1A032A56A5D10C1D4D539B944DFEF4874E1CC9B9rCK" TargetMode="External"/><Relationship Id="rId24" Type="http://schemas.openxmlformats.org/officeDocument/2006/relationships/hyperlink" Target="consultantplus://offline/ref=6E60E710542346DDB756DFA6268E488450E0BE254050320CDF961A1A9392004A635C0101DC749BD9BB1A032B54A5D10C1D4D539B944DFEF4874E1CC9B9rCK" TargetMode="External"/><Relationship Id="rId32" Type="http://schemas.openxmlformats.org/officeDocument/2006/relationships/hyperlink" Target="consultantplus://offline/ref=6E60E710542346DDB756DFA6268E488450E0BE254050320CDF961A1A9392004A635C0101DC749BD9BB1A032859A5D10C1D4D539B944DFEF4874E1CC9B9rCK" TargetMode="External"/><Relationship Id="rId37" Type="http://schemas.openxmlformats.org/officeDocument/2006/relationships/hyperlink" Target="consultantplus://offline/ref=6E60E710542346DDB756DFA6268E488450E0BE2540503B08DE921A1A9392004A635C0101DC749BD9BB1A032B50A5D10C1D4D539B944DFEF4874E1CC9B9rCK" TargetMode="External"/><Relationship Id="rId40" Type="http://schemas.openxmlformats.org/officeDocument/2006/relationships/hyperlink" Target="consultantplus://offline/ref=6E60E710542346DDB756DFA6268E488450E0BE254050320CDF961A1A9392004A635C0101DC749BD9BB1A032E50A5D10C1D4D539B944DFEF4874E1CC9B9rCK" TargetMode="External"/><Relationship Id="rId45" Type="http://schemas.openxmlformats.org/officeDocument/2006/relationships/hyperlink" Target="consultantplus://offline/ref=6E60E710542346DDB756DFA6268E488450E0BE254050320CDF961A1A9392004A635C0101DC749BD9BB1A032E57A5D10C1D4D539B944DFEF4874E1CC9B9rCK" TargetMode="External"/><Relationship Id="rId53" Type="http://schemas.openxmlformats.org/officeDocument/2006/relationships/hyperlink" Target="consultantplus://offline/ref=6E60E710542346DDB756DFA6268E488450E0BE254050320CDF961A1A9392004A635C0101DC749BD9BB1A032D51A5D10C1D4D539B944DFEF4874E1CC9B9rCK" TargetMode="External"/><Relationship Id="rId58" Type="http://schemas.openxmlformats.org/officeDocument/2006/relationships/hyperlink" Target="consultantplus://offline/ref=6E60E710542346DDB756DFA6268E488450E0BE254053330FD6961A1A9392004A635C0101DC749BD9BB1A022257A5D10C1D4D539B944DFEF4874E1CC9B9rCK" TargetMode="External"/><Relationship Id="rId66" Type="http://schemas.openxmlformats.org/officeDocument/2006/relationships/theme" Target="theme/theme1.xml"/><Relationship Id="rId5" Type="http://schemas.openxmlformats.org/officeDocument/2006/relationships/hyperlink" Target="consultantplus://offline/ref=6E60E710542346DDB756DFA6268E488450E0BE254053320CDA971A1A9392004A635C0101DC749BD9BB1A032A58A5D10C1D4D539B944DFEF4874E1CC9B9rCK" TargetMode="External"/><Relationship Id="rId15" Type="http://schemas.openxmlformats.org/officeDocument/2006/relationships/hyperlink" Target="consultantplus://offline/ref=6E60E710542346DDB756DFA6268E488450E0BE254050320CDF961A1A9392004A635C0101DC749BD9BB1A032A55A5D10C1D4D539B944DFEF4874E1CC9B9rCK" TargetMode="External"/><Relationship Id="rId23" Type="http://schemas.openxmlformats.org/officeDocument/2006/relationships/hyperlink" Target="consultantplus://offline/ref=6E60E710542346DDB756DFA6268E488450E0BE254050320CDF961A1A9392004A635C0101DC749BD9BB1A032B50A5D10C1D4D539B944DFEF4874E1CC9B9rCK" TargetMode="External"/><Relationship Id="rId28" Type="http://schemas.openxmlformats.org/officeDocument/2006/relationships/hyperlink" Target="consultantplus://offline/ref=6E60E710542346DDB756DFA6268E488450E0BE254050320CDF961A1A9392004A635C0101DC749BD9BB1A032851A5D10C1D4D539B944DFEF4874E1CC9B9rCK" TargetMode="External"/><Relationship Id="rId36" Type="http://schemas.openxmlformats.org/officeDocument/2006/relationships/hyperlink" Target="consultantplus://offline/ref=6E60E710542346DDB756DFA6268E488450E0BE2540503B08DE921A1A9392004A635C0101DC749BD9BB1A032A58A5D10C1D4D539B944DFEF4874E1CC9B9rCK" TargetMode="External"/><Relationship Id="rId49" Type="http://schemas.openxmlformats.org/officeDocument/2006/relationships/hyperlink" Target="consultantplus://offline/ref=6E60E710542346DDB756DFA6268E488450E0BE254050320CDF961A1A9392004A635C0101DC749BD9BB1A032F51A5D10C1D4D539B944DFEF4874E1CC9B9rCK" TargetMode="External"/><Relationship Id="rId57" Type="http://schemas.openxmlformats.org/officeDocument/2006/relationships/hyperlink" Target="consultantplus://offline/ref=6E60E710542346DDB756C1AB30E2168056E9E12D4354305C83C71C4DCCC2061F231C07579E389D8CEA5E562750A89B5D51065C9B93B5rAK" TargetMode="External"/><Relationship Id="rId61" Type="http://schemas.openxmlformats.org/officeDocument/2006/relationships/hyperlink" Target="consultantplus://offline/ref=6E60E710542346DDB756DFA6268E488450E0BE254050320CDF961A1A9392004A635C0101DC749BD9BB1A032353A5D10C1D4D539B944DFEF4874E1CC9B9rCK" TargetMode="External"/><Relationship Id="rId10" Type="http://schemas.openxmlformats.org/officeDocument/2006/relationships/hyperlink" Target="consultantplus://offline/ref=6E60E710542346DDB756DFA6268E488450E0BE2540523908DF9B1A1A9392004A635C0101DC749BD9BB1A032A55A5D10C1D4D539B944DFEF4874E1CC9B9rCK" TargetMode="External"/><Relationship Id="rId19" Type="http://schemas.openxmlformats.org/officeDocument/2006/relationships/hyperlink" Target="consultantplus://offline/ref=6E60E710542346DDB756DFA6268E488450E0BE2540503A08D69A1A1A9392004A635C0101DC749BD9BB1A032A56A5D10C1D4D539B944DFEF4874E1CC9B9rCK" TargetMode="External"/><Relationship Id="rId31" Type="http://schemas.openxmlformats.org/officeDocument/2006/relationships/hyperlink" Target="consultantplus://offline/ref=6E60E710542346DDB756DFA6268E488450E0BE254054330BDD9B1A1A9392004A635C0101DC749BD9BB1A012353A5D10C1D4D539B944DFEF4874E1CC9B9rCK" TargetMode="External"/><Relationship Id="rId44" Type="http://schemas.openxmlformats.org/officeDocument/2006/relationships/hyperlink" Target="consultantplus://offline/ref=6E60E710542346DDB756DFA6268E488450E0BE254050320CDF961A1A9392004A635C0101DC749BD9BB1A032E56A5D10C1D4D539B944DFEF4874E1CC9B9rCK" TargetMode="External"/><Relationship Id="rId52" Type="http://schemas.openxmlformats.org/officeDocument/2006/relationships/hyperlink" Target="consultantplus://offline/ref=6E60E710542346DDB756DFA6268E488450E0BE254050320CDF961A1A9392004A635C0101DC749BD9BB1A032D50A5D10C1D4D539B944DFEF4874E1CC9B9rCK" TargetMode="External"/><Relationship Id="rId60" Type="http://schemas.openxmlformats.org/officeDocument/2006/relationships/hyperlink" Target="consultantplus://offline/ref=6E60E710542346DDB756DFA6268E488450E0BE254050320CDF961A1A9392004A635C0101DC749BD9BB1A032352A5D10C1D4D539B944DFEF4874E1CC9B9rCK"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consultantplus://offline/ref=6E60E710542346DDB756DFA6268E488450E0BE2540553C0ED99B1A1A9392004A635C0101DC749BD9BB1A032A55A5D10C1D4D539B944DFEF4874E1CC9B9rCK" TargetMode="External"/><Relationship Id="rId14" Type="http://schemas.openxmlformats.org/officeDocument/2006/relationships/hyperlink" Target="consultantplus://offline/ref=6E60E710542346DDB756DFA6268E488450E0BE2540503B08DE921A1A9392004A635C0101DC749BD9BB1A032A55A5D10C1D4D539B944DFEF4874E1CC9B9rCK" TargetMode="External"/><Relationship Id="rId22" Type="http://schemas.openxmlformats.org/officeDocument/2006/relationships/hyperlink" Target="consultantplus://offline/ref=6E60E710542346DDB756DFA6268E488450E0BE2540503B08DE921A1A9392004A635C0101DC749BD9BB1A032A55A5D10C1D4D539B944DFEF4874E1CC9B9rCK" TargetMode="External"/><Relationship Id="rId27" Type="http://schemas.openxmlformats.org/officeDocument/2006/relationships/hyperlink" Target="consultantplus://offline/ref=6E60E710542346DDB756C1AB30E2168057E3E62D4053305C83C71C4DCCC2061F311C5F589F3688D8B304012A51BAr7K" TargetMode="External"/><Relationship Id="rId30" Type="http://schemas.openxmlformats.org/officeDocument/2006/relationships/hyperlink" Target="consultantplus://offline/ref=6E60E710542346DDB756DFA6268E488450E0BE254050320CDF961A1A9392004A635C0101DC749BD9BB1A032856A5D10C1D4D539B944DFEF4874E1CC9B9rCK" TargetMode="External"/><Relationship Id="rId35" Type="http://schemas.openxmlformats.org/officeDocument/2006/relationships/hyperlink" Target="consultantplus://offline/ref=6E60E710542346DDB756DFA6268E488450E0BE254050320CDF961A1A9392004A635C0101DC749BD9BB1A032959A5D10C1D4D539B944DFEF4874E1CC9B9rCK" TargetMode="External"/><Relationship Id="rId43" Type="http://schemas.openxmlformats.org/officeDocument/2006/relationships/hyperlink" Target="consultantplus://offline/ref=6E60E710542346DDB756C1AB30E2168057E9E0204150305C83C71C4DCCC2061F231C07549F3096D0B311577B14FB885D5F065E938C51FEFDB9r0K" TargetMode="External"/><Relationship Id="rId48" Type="http://schemas.openxmlformats.org/officeDocument/2006/relationships/hyperlink" Target="consultantplus://offline/ref=6E60E710542346DDB756C1AB30E2168054E3E32C4850305C83C71C4DCCC2061F311C5F589F3688D8B304012A51BAr7K" TargetMode="External"/><Relationship Id="rId56" Type="http://schemas.openxmlformats.org/officeDocument/2006/relationships/hyperlink" Target="consultantplus://offline/ref=6E60E710542346DDB756DFA6268E488450E0BE254050320CDF961A1A9392004A635C0101DC749BD9BB1A032D53A5D10C1D4D539B944DFEF4874E1CC9B9rCK" TargetMode="External"/><Relationship Id="rId64" Type="http://schemas.openxmlformats.org/officeDocument/2006/relationships/hyperlink" Target="consultantplus://offline/ref=6E60E710542346DDB756C1AB30E2168054E8E22F4851305C83C71C4DCCC2061F231C07549F3096D8B211577B14FB885D5F065E938C51FEFDB9r0K" TargetMode="External"/><Relationship Id="rId8" Type="http://schemas.openxmlformats.org/officeDocument/2006/relationships/hyperlink" Target="consultantplus://offline/ref=6E60E710542346DDB756DFA6268E488450E0BE254053320CDA961A1A9392004A635C0101DC749BD9BB1A032855A5D10C1D4D539B944DFEF4874E1CC9B9rCK" TargetMode="External"/><Relationship Id="rId51" Type="http://schemas.openxmlformats.org/officeDocument/2006/relationships/hyperlink" Target="consultantplus://offline/ref=6E60E710542346DDB756DFA6268E488450E0BE254050320CDF961A1A9392004A635C0101DC749BD9BB1A032C54A5D10C1D4D539B944DFEF4874E1CC9B9rCK" TargetMode="External"/><Relationship Id="rId3" Type="http://schemas.openxmlformats.org/officeDocument/2006/relationships/settings" Target="settings.xml"/><Relationship Id="rId12" Type="http://schemas.openxmlformats.org/officeDocument/2006/relationships/hyperlink" Target="consultantplus://offline/ref=6E60E710542346DDB756DFA6268E488450E0BE2540523E09DE951A1A9392004A635C0101DC749BD9BB1A032A55A5D10C1D4D539B944DFEF4874E1CC9B9rCK" TargetMode="External"/><Relationship Id="rId17" Type="http://schemas.openxmlformats.org/officeDocument/2006/relationships/hyperlink" Target="consultantplus://offline/ref=6E60E710542346DDB756DFA6268E488450E0BE254951330ADD9847109BCB0C4864535E04DB659BD8BD0403224EAC855CB5r0K" TargetMode="External"/><Relationship Id="rId25" Type="http://schemas.openxmlformats.org/officeDocument/2006/relationships/hyperlink" Target="consultantplus://offline/ref=6E60E710542346DDB756DFA6268E488450E0BE254050320CDF961A1A9392004A635C0101DC749BD9BB1A032B56A5D10C1D4D539B944DFEF4874E1CC9B9rCK" TargetMode="External"/><Relationship Id="rId33" Type="http://schemas.openxmlformats.org/officeDocument/2006/relationships/hyperlink" Target="consultantplus://offline/ref=6E60E710542346DDB756DFA6268E488450E0BE254050320CDF961A1A9392004A635C0101DC749BD9BB1A032952A5D10C1D4D539B944DFEF4874E1CC9B9rCK" TargetMode="External"/><Relationship Id="rId38" Type="http://schemas.openxmlformats.org/officeDocument/2006/relationships/hyperlink" Target="consultantplus://offline/ref=6E60E710542346DDB756DFA6268E488450E0BE2540503B08DE921A1A9392004A635C0101DC749BD9BB1A032B51A5D10C1D4D539B944DFEF4874E1CC9B9rCK" TargetMode="External"/><Relationship Id="rId46" Type="http://schemas.openxmlformats.org/officeDocument/2006/relationships/hyperlink" Target="consultantplus://offline/ref=6E60E710542346DDB756DFA6268E488450E0BE254050320CDF961A1A9392004A635C0101DC749BD9BB1A032E59A5D10C1D4D539B944DFEF4874E1CC9B9rCK" TargetMode="External"/><Relationship Id="rId59" Type="http://schemas.openxmlformats.org/officeDocument/2006/relationships/hyperlink" Target="consultantplus://offline/ref=6E60E710542346DDB756DFA6268E488450E0BE254050320CDF961A1A9392004A635C0101DC749BD9BB1A032351A5D10C1D4D539B944DFEF4874E1CC9B9rC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21</Pages>
  <Words>9633</Words>
  <Characters>54913</Characters>
  <Application>Microsoft Office Word</Application>
  <DocSecurity>0</DocSecurity>
  <Lines>457</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nklyukvinadlk</dc:creator>
  <cp:lastModifiedBy>nklyukvinadlk</cp:lastModifiedBy>
  <cp:revision>1</cp:revision>
  <dcterms:created xsi:type="dcterms:W3CDTF">2019-08-06T10:43:00Z</dcterms:created>
  <dcterms:modified xsi:type="dcterms:W3CDTF">2019-08-06T11:18:00Z</dcterms:modified>
</cp:coreProperties>
</file>